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AC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蔡甸区应急管理局关于202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季度</w:t>
      </w:r>
    </w:p>
    <w:p w14:paraId="3872E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“双随机、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公开”执法检查情况的通告</w:t>
      </w:r>
    </w:p>
    <w:p w14:paraId="2C791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37D8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按照《蔡甸区应急管理局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年度安全生产监督检查计划》安排，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武汉市</w:t>
      </w:r>
      <w:r>
        <w:rPr>
          <w:rFonts w:hint="eastAsia" w:ascii="仿宋_GB2312" w:hAnsi="仿宋_GB2312" w:eastAsia="仿宋_GB2312" w:cs="仿宋_GB2312"/>
          <w:sz w:val="32"/>
          <w:szCs w:val="32"/>
        </w:rPr>
        <w:t>蔡甸区应急管理局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</w:t>
      </w:r>
      <w:r>
        <w:rPr>
          <w:rFonts w:hint="eastAsia" w:ascii="仿宋_GB2312" w:hAnsi="仿宋_GB2312" w:eastAsia="仿宋_GB2312" w:cs="仿宋_GB2312"/>
          <w:sz w:val="32"/>
          <w:szCs w:val="32"/>
        </w:rPr>
        <w:t>季度对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家企业进行了“双随机、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公开”专项执法检查，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发现问题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条，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检查中发现</w:t>
      </w: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，检查组依法下达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《责令限期整改指令书》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进行整改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具体问题详见附件表格。</w:t>
      </w:r>
    </w:p>
    <w:p w14:paraId="2F871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 w14:paraId="2A52AB0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BCBA412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</w:t>
      </w:r>
    </w:p>
    <w:p w14:paraId="1322C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武汉市</w:t>
      </w:r>
      <w:r>
        <w:rPr>
          <w:rFonts w:hint="eastAsia" w:ascii="仿宋_GB2312" w:hAnsi="仿宋_GB2312" w:eastAsia="仿宋_GB2312" w:cs="仿宋_GB2312"/>
          <w:sz w:val="32"/>
          <w:szCs w:val="32"/>
        </w:rPr>
        <w:t>蔡甸区应急管理局</w:t>
      </w:r>
    </w:p>
    <w:p w14:paraId="08937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913C4BD">
      <w:pPr>
        <w:pStyle w:val="2"/>
        <w:rPr>
          <w:rFonts w:hint="default"/>
          <w:lang w:val="en-US" w:eastAsia="zh-CN"/>
        </w:rPr>
      </w:pPr>
    </w:p>
    <w:p w14:paraId="706E2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446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2C9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6F7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FF3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384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1DF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94A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151C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126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F14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27E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8920E94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9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3660"/>
        <w:gridCol w:w="4904"/>
      </w:tblGrid>
      <w:tr w14:paraId="5364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5049CC5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序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号</w:t>
            </w:r>
          </w:p>
        </w:tc>
        <w:tc>
          <w:tcPr>
            <w:tcW w:w="3660" w:type="dxa"/>
            <w:vAlign w:val="center"/>
          </w:tcPr>
          <w:p w14:paraId="296FF01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公司名称</w:t>
            </w:r>
          </w:p>
        </w:tc>
        <w:tc>
          <w:tcPr>
            <w:tcW w:w="4904" w:type="dxa"/>
            <w:vAlign w:val="center"/>
          </w:tcPr>
          <w:p w14:paraId="6E6B62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  <w:t>检查情况</w:t>
            </w:r>
          </w:p>
        </w:tc>
      </w:tr>
      <w:tr w14:paraId="698BF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66E56B0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593BDA6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中国石化销售股份有限公司湖北武汉蔡甸成功加油站</w:t>
            </w:r>
          </w:p>
        </w:tc>
        <w:tc>
          <w:tcPr>
            <w:tcW w:w="4904" w:type="dxa"/>
            <w:vAlign w:val="center"/>
          </w:tcPr>
          <w:p w14:paraId="060D00B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1.配电房二氧化碳灭火器已过期；2.卸油区柴油卸油口有油渍；3.有限空间台账不全。</w:t>
            </w:r>
          </w:p>
        </w:tc>
      </w:tr>
      <w:tr w14:paraId="77D6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36FB0CA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319F60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中国石化销售股份有限公司湖北武汉蔡甸独山加油站</w:t>
            </w:r>
          </w:p>
        </w:tc>
        <w:tc>
          <w:tcPr>
            <w:tcW w:w="4904" w:type="dxa"/>
            <w:vAlign w:val="center"/>
          </w:tcPr>
          <w:p w14:paraId="137E1CE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1.配电房绝缘手套未及时检测；2.有限空间台账信息未及时更新。</w:t>
            </w:r>
          </w:p>
        </w:tc>
      </w:tr>
      <w:tr w14:paraId="3E9AD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2C86C2C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6CD872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武汉鼎博医疗实验设备有限公司</w:t>
            </w:r>
          </w:p>
        </w:tc>
        <w:tc>
          <w:tcPr>
            <w:tcW w:w="4904" w:type="dxa"/>
            <w:vAlign w:val="center"/>
          </w:tcPr>
          <w:p w14:paraId="1E4DF7D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1.配电箱未张贴警示标志，箱门与箱体未跨接；2.雕刻机大量木质粉尘未及时清理；3.气瓶无防倾倒措施。</w:t>
            </w:r>
          </w:p>
        </w:tc>
      </w:tr>
      <w:tr w14:paraId="1A04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72C6B4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5E9264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天地矿泉水（武汉）有限公司</w:t>
            </w:r>
          </w:p>
        </w:tc>
        <w:tc>
          <w:tcPr>
            <w:tcW w:w="4904" w:type="dxa"/>
            <w:vAlign w:val="center"/>
          </w:tcPr>
          <w:p w14:paraId="195822A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安全生产管理制度无针对性，安全生产责任书不全；2.隐患排查治理记录不完善；3.员工安全生产教育和培训记录不完善；4.配电箱门未张贴“当心触电”安全警示标识，配电箱未跨接；5.应急预案不全；6.打包机作业区域未设置防护隔离栏。</w:t>
            </w:r>
          </w:p>
        </w:tc>
      </w:tr>
      <w:tr w14:paraId="07F4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vAlign w:val="center"/>
          </w:tcPr>
          <w:p w14:paraId="27AAEAB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192BB5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武汉超亚元力技术有限公司</w:t>
            </w:r>
          </w:p>
        </w:tc>
        <w:tc>
          <w:tcPr>
            <w:tcW w:w="4904" w:type="dxa"/>
            <w:vAlign w:val="center"/>
          </w:tcPr>
          <w:p w14:paraId="325FA62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1.部分作业现场气瓶未设置防倾倒设施、气体储存区域的氧气瓶和丙烷瓶安全间距不足。 2.喷粉区使用液化石油气未安装可燃气体探测器。3.调漆间使用工具不防爆。</w:t>
            </w:r>
          </w:p>
        </w:tc>
      </w:tr>
    </w:tbl>
    <w:p w14:paraId="49A44421">
      <w:pPr>
        <w:jc w:val="left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OTFjYzE4OTI2MDczMGQ0NWNkNWIyYjM3MzEyZmEifQ=="/>
  </w:docVars>
  <w:rsids>
    <w:rsidRoot w:val="00000000"/>
    <w:rsid w:val="00155351"/>
    <w:rsid w:val="00337586"/>
    <w:rsid w:val="00867FFD"/>
    <w:rsid w:val="00C823C4"/>
    <w:rsid w:val="00E54D24"/>
    <w:rsid w:val="010D7DD7"/>
    <w:rsid w:val="010F7FF3"/>
    <w:rsid w:val="02283B20"/>
    <w:rsid w:val="02753E85"/>
    <w:rsid w:val="027D71DE"/>
    <w:rsid w:val="02DC2156"/>
    <w:rsid w:val="02DE018E"/>
    <w:rsid w:val="02E103FD"/>
    <w:rsid w:val="036208AE"/>
    <w:rsid w:val="03836A76"/>
    <w:rsid w:val="03A217F0"/>
    <w:rsid w:val="03BD5AE4"/>
    <w:rsid w:val="03C3574D"/>
    <w:rsid w:val="03E813B4"/>
    <w:rsid w:val="041A72F7"/>
    <w:rsid w:val="04BD7D66"/>
    <w:rsid w:val="04DF5F2E"/>
    <w:rsid w:val="06401853"/>
    <w:rsid w:val="08002443"/>
    <w:rsid w:val="08204893"/>
    <w:rsid w:val="086A1FB2"/>
    <w:rsid w:val="08EB6C4F"/>
    <w:rsid w:val="09AF2373"/>
    <w:rsid w:val="0A6F38B0"/>
    <w:rsid w:val="0B09160F"/>
    <w:rsid w:val="0B156206"/>
    <w:rsid w:val="0B5D7BAD"/>
    <w:rsid w:val="0C0D3381"/>
    <w:rsid w:val="0DB53CD0"/>
    <w:rsid w:val="0DEC78CD"/>
    <w:rsid w:val="0E455054"/>
    <w:rsid w:val="103435D2"/>
    <w:rsid w:val="10401F77"/>
    <w:rsid w:val="11825F07"/>
    <w:rsid w:val="11AC0F46"/>
    <w:rsid w:val="12747CB6"/>
    <w:rsid w:val="12824D88"/>
    <w:rsid w:val="131E2317"/>
    <w:rsid w:val="138008DC"/>
    <w:rsid w:val="13B713E4"/>
    <w:rsid w:val="13D36C5E"/>
    <w:rsid w:val="14483708"/>
    <w:rsid w:val="14BB3DD8"/>
    <w:rsid w:val="16070E41"/>
    <w:rsid w:val="16184DFC"/>
    <w:rsid w:val="167504A0"/>
    <w:rsid w:val="169E17A5"/>
    <w:rsid w:val="16C531D6"/>
    <w:rsid w:val="172123D6"/>
    <w:rsid w:val="17347CCD"/>
    <w:rsid w:val="187D188E"/>
    <w:rsid w:val="18820491"/>
    <w:rsid w:val="18A104DB"/>
    <w:rsid w:val="193E726F"/>
    <w:rsid w:val="196C6ECA"/>
    <w:rsid w:val="19A075E2"/>
    <w:rsid w:val="19A846E9"/>
    <w:rsid w:val="19CA465F"/>
    <w:rsid w:val="1A27385F"/>
    <w:rsid w:val="1AF06347"/>
    <w:rsid w:val="1B4D379A"/>
    <w:rsid w:val="1BB67591"/>
    <w:rsid w:val="1BD47A17"/>
    <w:rsid w:val="1BF14125"/>
    <w:rsid w:val="1C33298F"/>
    <w:rsid w:val="1C413DEA"/>
    <w:rsid w:val="1D4A5A4F"/>
    <w:rsid w:val="1D5E1C8E"/>
    <w:rsid w:val="1E3B5B2B"/>
    <w:rsid w:val="1EEE40DD"/>
    <w:rsid w:val="1F4A7777"/>
    <w:rsid w:val="1FEF3071"/>
    <w:rsid w:val="1FFA42DC"/>
    <w:rsid w:val="200E15F1"/>
    <w:rsid w:val="201E3957"/>
    <w:rsid w:val="202D1DEC"/>
    <w:rsid w:val="20A43E5C"/>
    <w:rsid w:val="21F726B1"/>
    <w:rsid w:val="226D4721"/>
    <w:rsid w:val="22B81E40"/>
    <w:rsid w:val="23D5432C"/>
    <w:rsid w:val="241A2687"/>
    <w:rsid w:val="248024EA"/>
    <w:rsid w:val="249B2112"/>
    <w:rsid w:val="257E2C1B"/>
    <w:rsid w:val="25CE3729"/>
    <w:rsid w:val="273870AC"/>
    <w:rsid w:val="279201A2"/>
    <w:rsid w:val="281F201A"/>
    <w:rsid w:val="288D3427"/>
    <w:rsid w:val="298E7457"/>
    <w:rsid w:val="2B057BED"/>
    <w:rsid w:val="2B3C2EE3"/>
    <w:rsid w:val="2B6A3EF4"/>
    <w:rsid w:val="2E9F2106"/>
    <w:rsid w:val="2EF97A69"/>
    <w:rsid w:val="30354AD0"/>
    <w:rsid w:val="30486639"/>
    <w:rsid w:val="30B05F05"/>
    <w:rsid w:val="31093867"/>
    <w:rsid w:val="31132938"/>
    <w:rsid w:val="319FE750"/>
    <w:rsid w:val="31AF440F"/>
    <w:rsid w:val="31CF4AB1"/>
    <w:rsid w:val="325072C9"/>
    <w:rsid w:val="32537490"/>
    <w:rsid w:val="336D27D3"/>
    <w:rsid w:val="33C1667B"/>
    <w:rsid w:val="34D81ECE"/>
    <w:rsid w:val="35926521"/>
    <w:rsid w:val="35AF70D3"/>
    <w:rsid w:val="3600792F"/>
    <w:rsid w:val="379C5435"/>
    <w:rsid w:val="37DC7F27"/>
    <w:rsid w:val="384A4E91"/>
    <w:rsid w:val="384D3EE6"/>
    <w:rsid w:val="38602906"/>
    <w:rsid w:val="387B14EE"/>
    <w:rsid w:val="39A700C1"/>
    <w:rsid w:val="39DE1D35"/>
    <w:rsid w:val="39DF5AAD"/>
    <w:rsid w:val="3A050932"/>
    <w:rsid w:val="3A063CF9"/>
    <w:rsid w:val="3A6A35C8"/>
    <w:rsid w:val="3AA80595"/>
    <w:rsid w:val="3AEA64B7"/>
    <w:rsid w:val="3B365BA1"/>
    <w:rsid w:val="3B5A188F"/>
    <w:rsid w:val="3BBA232E"/>
    <w:rsid w:val="3C3245BA"/>
    <w:rsid w:val="3C406CD7"/>
    <w:rsid w:val="3D163594"/>
    <w:rsid w:val="3D964ADC"/>
    <w:rsid w:val="3E29379B"/>
    <w:rsid w:val="3EF76BEA"/>
    <w:rsid w:val="3F110DE1"/>
    <w:rsid w:val="3F7171A7"/>
    <w:rsid w:val="3FE26263"/>
    <w:rsid w:val="3FFC5676"/>
    <w:rsid w:val="415E7BFF"/>
    <w:rsid w:val="418F1B67"/>
    <w:rsid w:val="41D35EF7"/>
    <w:rsid w:val="42206C63"/>
    <w:rsid w:val="42213106"/>
    <w:rsid w:val="425412BC"/>
    <w:rsid w:val="42784CF1"/>
    <w:rsid w:val="43AF029E"/>
    <w:rsid w:val="43F62371"/>
    <w:rsid w:val="4482548F"/>
    <w:rsid w:val="45151C47"/>
    <w:rsid w:val="45576E3F"/>
    <w:rsid w:val="45B222C8"/>
    <w:rsid w:val="467D4587"/>
    <w:rsid w:val="46B1257F"/>
    <w:rsid w:val="488D5FA1"/>
    <w:rsid w:val="493B60C3"/>
    <w:rsid w:val="495042D1"/>
    <w:rsid w:val="49FC1D63"/>
    <w:rsid w:val="4A036818"/>
    <w:rsid w:val="4AF841AE"/>
    <w:rsid w:val="4BDE5BC4"/>
    <w:rsid w:val="4C2B6930"/>
    <w:rsid w:val="4C324162"/>
    <w:rsid w:val="4CCE3E8B"/>
    <w:rsid w:val="4D782049"/>
    <w:rsid w:val="4E2D4BE1"/>
    <w:rsid w:val="4E7E71EB"/>
    <w:rsid w:val="4EDE5EDB"/>
    <w:rsid w:val="4EEA0D24"/>
    <w:rsid w:val="4F2E6E63"/>
    <w:rsid w:val="4F42290E"/>
    <w:rsid w:val="50942CF5"/>
    <w:rsid w:val="519311FF"/>
    <w:rsid w:val="51A11B6E"/>
    <w:rsid w:val="51C70EA9"/>
    <w:rsid w:val="51DD691E"/>
    <w:rsid w:val="53D63625"/>
    <w:rsid w:val="543E18F6"/>
    <w:rsid w:val="545253A1"/>
    <w:rsid w:val="552A59D6"/>
    <w:rsid w:val="5576144C"/>
    <w:rsid w:val="55A03EEB"/>
    <w:rsid w:val="55A559A5"/>
    <w:rsid w:val="55C45E2B"/>
    <w:rsid w:val="561B7A15"/>
    <w:rsid w:val="56AF6ADB"/>
    <w:rsid w:val="58070251"/>
    <w:rsid w:val="5838665C"/>
    <w:rsid w:val="58977827"/>
    <w:rsid w:val="59613991"/>
    <w:rsid w:val="59851D75"/>
    <w:rsid w:val="5B953DC6"/>
    <w:rsid w:val="5BA069F2"/>
    <w:rsid w:val="5BCD3584"/>
    <w:rsid w:val="5CAA564F"/>
    <w:rsid w:val="5D3A69D3"/>
    <w:rsid w:val="5D3D28B2"/>
    <w:rsid w:val="5DAF73C1"/>
    <w:rsid w:val="5DDE1A54"/>
    <w:rsid w:val="5E0A45F7"/>
    <w:rsid w:val="5E856E80"/>
    <w:rsid w:val="5FB8242F"/>
    <w:rsid w:val="60213E7A"/>
    <w:rsid w:val="6131633F"/>
    <w:rsid w:val="61772960"/>
    <w:rsid w:val="61D27B22"/>
    <w:rsid w:val="620C3034"/>
    <w:rsid w:val="62AA45FB"/>
    <w:rsid w:val="63E73E11"/>
    <w:rsid w:val="645D206F"/>
    <w:rsid w:val="64915A72"/>
    <w:rsid w:val="653B59DE"/>
    <w:rsid w:val="665C20B0"/>
    <w:rsid w:val="66990C0E"/>
    <w:rsid w:val="67323D84"/>
    <w:rsid w:val="67694A84"/>
    <w:rsid w:val="67762CFD"/>
    <w:rsid w:val="679338AF"/>
    <w:rsid w:val="684D7F02"/>
    <w:rsid w:val="68945B31"/>
    <w:rsid w:val="68A8338A"/>
    <w:rsid w:val="68C23C3C"/>
    <w:rsid w:val="6922313D"/>
    <w:rsid w:val="695E3AC9"/>
    <w:rsid w:val="69CC6E98"/>
    <w:rsid w:val="6A2133F4"/>
    <w:rsid w:val="6BB362CE"/>
    <w:rsid w:val="6C2E1DF8"/>
    <w:rsid w:val="6C7D4B2E"/>
    <w:rsid w:val="6E0A419F"/>
    <w:rsid w:val="6EB5235D"/>
    <w:rsid w:val="6EBC7B8F"/>
    <w:rsid w:val="6FD827A7"/>
    <w:rsid w:val="700215D2"/>
    <w:rsid w:val="700A492A"/>
    <w:rsid w:val="702479A9"/>
    <w:rsid w:val="70DC1E23"/>
    <w:rsid w:val="715F2A54"/>
    <w:rsid w:val="7180484F"/>
    <w:rsid w:val="718304F0"/>
    <w:rsid w:val="71864485"/>
    <w:rsid w:val="71FE1713"/>
    <w:rsid w:val="721D0945"/>
    <w:rsid w:val="72200435"/>
    <w:rsid w:val="72534367"/>
    <w:rsid w:val="72671BC0"/>
    <w:rsid w:val="72C26316"/>
    <w:rsid w:val="72CC236B"/>
    <w:rsid w:val="72EA3B53"/>
    <w:rsid w:val="730B4C41"/>
    <w:rsid w:val="736D3206"/>
    <w:rsid w:val="73DC65DE"/>
    <w:rsid w:val="74130252"/>
    <w:rsid w:val="745B5755"/>
    <w:rsid w:val="74640AAD"/>
    <w:rsid w:val="748C1DB2"/>
    <w:rsid w:val="752B6558"/>
    <w:rsid w:val="75CE1F56"/>
    <w:rsid w:val="75E557E8"/>
    <w:rsid w:val="7602453B"/>
    <w:rsid w:val="78866B18"/>
    <w:rsid w:val="78A551F0"/>
    <w:rsid w:val="78FD6DDA"/>
    <w:rsid w:val="78FF0DA4"/>
    <w:rsid w:val="799D119E"/>
    <w:rsid w:val="79A656C4"/>
    <w:rsid w:val="79BE0C60"/>
    <w:rsid w:val="7A5F5873"/>
    <w:rsid w:val="7B786BEC"/>
    <w:rsid w:val="7C52743D"/>
    <w:rsid w:val="7C920181"/>
    <w:rsid w:val="7CA0289E"/>
    <w:rsid w:val="7DD16A88"/>
    <w:rsid w:val="9FEE2B57"/>
    <w:rsid w:val="CF9F692D"/>
    <w:rsid w:val="DDEFED8A"/>
    <w:rsid w:val="F7B7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806</Characters>
  <Lines>0</Lines>
  <Paragraphs>0</Paragraphs>
  <TotalTime>51</TotalTime>
  <ScaleCrop>false</ScaleCrop>
  <LinksUpToDate>false</LinksUpToDate>
  <CharactersWithSpaces>841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2024-07-02T07:13:00Z</dcterms:created>
  <dc:creator>Administrator</dc:creator>
  <cp:lastModifiedBy>WPS_1726557593</cp:lastModifiedBy>
  <cp:lastPrinted>2024-07-05T02:29:00Z</cp:lastPrinted>
  <dcterms:modified xsi:type="dcterms:W3CDTF">2026-07-17T09:47:57Z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F57AE8D8C3F34FF4AFA247C3182C23E5_12</vt:lpwstr>
  </property>
  <property fmtid="{D5CDD505-2E9C-101B-9397-08002B2CF9AE}" pid="4" name="KSOTemplateDocerSaveRecord">
    <vt:lpwstr>eyJoZGlkIjoiMDFhOTFjYzE4OTI2MDczMGQ0NWNkNWIyYjM3MzEyZmEiLCJ1c2VySWQiOiI4MTYyMjcwNzAifQ==</vt:lpwstr>
  </property>
</Properties>
</file>