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DA052">
      <w:pPr>
        <w:adjustRightInd w:val="0"/>
        <w:snapToGrid w:val="0"/>
        <w:spacing w:line="560" w:lineRule="exact"/>
        <w:rPr>
          <w:rFonts w:ascii="方正小标宋简体" w:hAnsi="Times New Roman" w:eastAsia="方正小标宋简体" w:cs="Times New Roman"/>
          <w:snapToGrid w:val="0"/>
          <w:spacing w:val="8"/>
          <w:kern w:val="0"/>
          <w:sz w:val="28"/>
          <w:szCs w:val="28"/>
        </w:rPr>
      </w:pPr>
    </w:p>
    <w:p w14:paraId="66EFE002">
      <w:pPr>
        <w:adjustRightInd w:val="0"/>
        <w:snapToGrid w:val="0"/>
        <w:spacing w:line="560" w:lineRule="exact"/>
        <w:rPr>
          <w:rFonts w:ascii="方正小标宋简体" w:hAnsi="Times New Roman" w:eastAsia="方正小标宋简体" w:cs="Times New Roman"/>
          <w:snapToGrid w:val="0"/>
          <w:spacing w:val="8"/>
          <w:kern w:val="0"/>
          <w:sz w:val="28"/>
          <w:szCs w:val="28"/>
        </w:rPr>
      </w:pPr>
    </w:p>
    <w:p w14:paraId="19420F2B">
      <w:pPr>
        <w:adjustRightInd w:val="0"/>
        <w:snapToGrid w:val="0"/>
        <w:spacing w:line="560" w:lineRule="exact"/>
        <w:jc w:val="center"/>
        <w:rPr>
          <w:rFonts w:ascii="方正小标宋简体" w:hAnsi="Times New Roman" w:eastAsia="方正小标宋简体" w:cs="Times New Roman"/>
          <w:snapToGrid w:val="0"/>
          <w:spacing w:val="8"/>
          <w:kern w:val="0"/>
          <w:sz w:val="44"/>
          <w:szCs w:val="44"/>
        </w:rPr>
      </w:pPr>
      <w:r>
        <w:rPr>
          <w:rFonts w:hint="eastAsia" w:ascii="方正小标宋简体" w:hAnsi="Times New Roman" w:eastAsia="方正小标宋简体" w:cs="Times New Roman"/>
          <w:snapToGrid w:val="0"/>
          <w:spacing w:val="8"/>
          <w:kern w:val="0"/>
          <w:sz w:val="44"/>
          <w:szCs w:val="44"/>
        </w:rPr>
        <w:t>蔡甸区</w:t>
      </w:r>
      <w:r>
        <w:rPr>
          <w:rFonts w:hint="eastAsia" w:ascii="方正小标宋简体" w:hAnsi="Times New Roman" w:eastAsia="方正小标宋简体" w:cs="Times New Roman"/>
          <w:b/>
          <w:bCs/>
          <w:snapToGrid w:val="0"/>
          <w:spacing w:val="8"/>
          <w:kern w:val="0"/>
          <w:sz w:val="44"/>
          <w:szCs w:val="44"/>
          <w:lang w:eastAsia="zh-CN"/>
        </w:rPr>
        <w:t>文化</w:t>
      </w:r>
      <w:r>
        <w:rPr>
          <w:rFonts w:hint="eastAsia" w:ascii="方正小标宋简体" w:hAnsi="Times New Roman" w:eastAsia="方正小标宋简体" w:cs="Times New Roman"/>
          <w:snapToGrid w:val="0"/>
          <w:spacing w:val="8"/>
          <w:kern w:val="0"/>
          <w:sz w:val="44"/>
          <w:szCs w:val="44"/>
        </w:rPr>
        <w:t>馆202</w:t>
      </w:r>
      <w:r>
        <w:rPr>
          <w:rFonts w:hint="eastAsia" w:ascii="方正小标宋简体" w:hAnsi="Times New Roman" w:eastAsia="方正小标宋简体" w:cs="Times New Roman"/>
          <w:snapToGrid w:val="0"/>
          <w:spacing w:val="8"/>
          <w:kern w:val="0"/>
          <w:sz w:val="44"/>
          <w:szCs w:val="44"/>
          <w:lang w:val="en-US" w:eastAsia="zh-CN"/>
        </w:rPr>
        <w:t>6</w:t>
      </w:r>
      <w:r>
        <w:rPr>
          <w:rFonts w:hint="eastAsia" w:ascii="方正小标宋简体" w:hAnsi="Times New Roman" w:eastAsia="方正小标宋简体" w:cs="Times New Roman"/>
          <w:snapToGrid w:val="0"/>
          <w:spacing w:val="8"/>
          <w:kern w:val="0"/>
          <w:sz w:val="44"/>
          <w:szCs w:val="44"/>
        </w:rPr>
        <w:t>年预算编制说明</w:t>
      </w:r>
    </w:p>
    <w:p w14:paraId="42967D44">
      <w:pPr>
        <w:adjustRightInd w:val="0"/>
        <w:snapToGrid w:val="0"/>
        <w:spacing w:line="560" w:lineRule="exact"/>
        <w:jc w:val="center"/>
        <w:rPr>
          <w:rFonts w:ascii="方正小标宋简体" w:hAnsi="Times New Roman" w:eastAsia="方正小标宋简体" w:cs="Times New Roman"/>
          <w:snapToGrid w:val="0"/>
          <w:spacing w:val="8"/>
          <w:kern w:val="0"/>
          <w:sz w:val="44"/>
          <w:szCs w:val="44"/>
        </w:rPr>
      </w:pPr>
    </w:p>
    <w:p w14:paraId="344164FC">
      <w:pPr>
        <w:adjustRightInd w:val="0"/>
        <w:snapToGrid w:val="0"/>
        <w:spacing w:line="560" w:lineRule="exact"/>
        <w:jc w:val="center"/>
        <w:rPr>
          <w:rFonts w:ascii="方正小标宋简体" w:hAnsi="Times New Roman" w:eastAsia="方正小标宋简体" w:cs="Times New Roman"/>
          <w:snapToGrid w:val="0"/>
          <w:spacing w:val="8"/>
          <w:kern w:val="0"/>
          <w:sz w:val="44"/>
          <w:szCs w:val="44"/>
        </w:rPr>
      </w:pPr>
    </w:p>
    <w:p w14:paraId="5DE05882">
      <w:pPr>
        <w:spacing w:line="560" w:lineRule="atLeast"/>
        <w:ind w:firstLine="672" w:firstLineChars="200"/>
        <w:jc w:val="left"/>
        <w:rPr>
          <w:rFonts w:ascii="仿宋" w:hAnsi="仿宋" w:eastAsia="仿宋"/>
          <w:spacing w:val="8"/>
          <w:sz w:val="32"/>
        </w:rPr>
      </w:pPr>
      <w:r>
        <w:rPr>
          <w:rFonts w:hint="eastAsia" w:ascii="仿宋_GB2312" w:hAnsi="仿宋" w:eastAsia="仿宋_GB2312"/>
          <w:spacing w:val="8"/>
          <w:sz w:val="32"/>
        </w:rPr>
        <w:t>本</w:t>
      </w:r>
      <w:r>
        <w:rPr>
          <w:rFonts w:hint="eastAsia" w:ascii="仿宋" w:hAnsi="仿宋" w:eastAsia="仿宋"/>
          <w:spacing w:val="8"/>
          <w:sz w:val="32"/>
        </w:rPr>
        <w:t>预算草案根据《中华人民共和国预算法》、我部门“三定”方案规定的职能和202</w:t>
      </w:r>
      <w:r>
        <w:rPr>
          <w:rFonts w:hint="eastAsia" w:ascii="仿宋" w:hAnsi="仿宋" w:eastAsia="仿宋"/>
          <w:spacing w:val="8"/>
          <w:sz w:val="32"/>
          <w:lang w:val="en-US" w:eastAsia="zh-CN"/>
        </w:rPr>
        <w:t>6</w:t>
      </w:r>
      <w:r>
        <w:rPr>
          <w:rFonts w:hint="eastAsia" w:ascii="仿宋" w:hAnsi="仿宋" w:eastAsia="仿宋"/>
          <w:spacing w:val="8"/>
          <w:sz w:val="32"/>
        </w:rPr>
        <w:t>年主要工作任务编制。</w:t>
      </w:r>
      <w:r>
        <w:rPr>
          <w:rFonts w:hint="eastAsia" w:ascii="仿宋" w:hAnsi="仿宋" w:eastAsia="仿宋" w:cs="Times New Roman"/>
          <w:snapToGrid w:val="0"/>
          <w:spacing w:val="8"/>
          <w:kern w:val="0"/>
          <w:sz w:val="32"/>
          <w:szCs w:val="32"/>
        </w:rPr>
        <w:t>预算草案已报本部门党组（党委）审议通过。</w:t>
      </w:r>
      <w:r>
        <w:rPr>
          <w:rFonts w:hint="eastAsia" w:ascii="仿宋" w:hAnsi="仿宋" w:eastAsia="仿宋"/>
          <w:spacing w:val="8"/>
          <w:sz w:val="32"/>
        </w:rPr>
        <w:t>草案所列内容准确、真实、完整。我部门将根据审查批复的预算做好执行工作，对预算执行结果负责，并依法接受区人大审查监督。</w:t>
      </w:r>
    </w:p>
    <w:p w14:paraId="5A8D36E7">
      <w:pPr>
        <w:spacing w:line="560" w:lineRule="atLeast"/>
        <w:ind w:firstLine="672" w:firstLineChars="200"/>
        <w:jc w:val="left"/>
        <w:rPr>
          <w:rFonts w:ascii="仿宋" w:hAnsi="仿宋" w:eastAsia="仿宋"/>
          <w:spacing w:val="8"/>
          <w:sz w:val="32"/>
        </w:rPr>
      </w:pPr>
      <w:r>
        <w:rPr>
          <w:rFonts w:hint="eastAsia" w:ascii="仿宋" w:hAnsi="仿宋" w:eastAsia="仿宋"/>
          <w:spacing w:val="8"/>
          <w:sz w:val="32"/>
        </w:rPr>
        <w:t xml:space="preserve">                部门法定代表人签字：</w:t>
      </w:r>
    </w:p>
    <w:p w14:paraId="4390E590">
      <w:pPr>
        <w:spacing w:line="560" w:lineRule="atLeast"/>
        <w:ind w:firstLine="672" w:firstLineChars="200"/>
        <w:jc w:val="left"/>
        <w:rPr>
          <w:rFonts w:ascii="仿宋" w:hAnsi="仿宋" w:eastAsia="仿宋"/>
          <w:spacing w:val="8"/>
          <w:sz w:val="32"/>
        </w:rPr>
      </w:pPr>
    </w:p>
    <w:p w14:paraId="07172501">
      <w:pPr>
        <w:spacing w:line="560" w:lineRule="atLeast"/>
        <w:ind w:firstLine="672" w:firstLineChars="200"/>
        <w:jc w:val="left"/>
        <w:rPr>
          <w:rFonts w:ascii="仿宋" w:hAnsi="仿宋" w:eastAsia="仿宋"/>
          <w:spacing w:val="8"/>
          <w:sz w:val="32"/>
        </w:rPr>
      </w:pPr>
    </w:p>
    <w:p w14:paraId="34803EB1">
      <w:pPr>
        <w:spacing w:line="560" w:lineRule="atLeast"/>
        <w:ind w:firstLine="675" w:firstLineChars="200"/>
        <w:jc w:val="left"/>
        <w:rPr>
          <w:rFonts w:ascii="仿宋" w:hAnsi="仿宋" w:eastAsia="仿宋"/>
          <w:b/>
          <w:bCs/>
          <w:spacing w:val="8"/>
          <w:sz w:val="32"/>
        </w:rPr>
      </w:pPr>
      <w:r>
        <w:rPr>
          <w:rFonts w:hint="eastAsia" w:ascii="仿宋" w:hAnsi="仿宋" w:eastAsia="仿宋"/>
          <w:b/>
          <w:bCs/>
          <w:spacing w:val="8"/>
          <w:sz w:val="32"/>
        </w:rPr>
        <w:t>一、部门概况</w:t>
      </w:r>
    </w:p>
    <w:p w14:paraId="0D6416BF">
      <w:pPr>
        <w:pStyle w:val="6"/>
        <w:shd w:val="clear" w:color="auto" w:fill="FFFFFF"/>
        <w:spacing w:before="240" w:beforeAutospacing="0" w:after="240" w:afterAutospacing="0" w:line="585" w:lineRule="atLeast"/>
        <w:ind w:firstLine="630"/>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 xml:space="preserve"> 贯彻执行党和国家关于</w:t>
      </w:r>
      <w:r>
        <w:rPr>
          <w:rFonts w:hint="eastAsia" w:ascii="仿宋_GB2312" w:hAnsi="微软雅黑" w:eastAsia="仿宋_GB2312"/>
          <w:color w:val="333333"/>
          <w:sz w:val="32"/>
          <w:szCs w:val="32"/>
          <w:lang w:eastAsia="zh-CN"/>
        </w:rPr>
        <w:t>群众艺术馆、文化馆的要求，</w:t>
      </w:r>
      <w:r>
        <w:rPr>
          <w:rFonts w:hint="eastAsia" w:ascii="仿宋_GB2312" w:hAnsi="微软雅黑" w:eastAsia="仿宋_GB2312"/>
          <w:color w:val="333333"/>
          <w:sz w:val="32"/>
          <w:szCs w:val="32"/>
        </w:rPr>
        <w:t>组织群众文化活动</w:t>
      </w:r>
      <w:r>
        <w:rPr>
          <w:rFonts w:hint="eastAsia" w:ascii="仿宋_GB2312" w:hAnsi="微软雅黑" w:eastAsia="仿宋_GB2312"/>
          <w:color w:val="333333"/>
          <w:sz w:val="32"/>
          <w:szCs w:val="32"/>
          <w:lang w:val="en-US" w:eastAsia="zh-CN"/>
        </w:rPr>
        <w:t>,繁荣群众文化事业，文化宣传，</w:t>
      </w:r>
      <w:r>
        <w:rPr>
          <w:rFonts w:hint="eastAsia" w:ascii="仿宋_GB2312" w:hAnsi="微软雅黑" w:eastAsia="仿宋_GB2312"/>
          <w:color w:val="333333"/>
          <w:sz w:val="32"/>
          <w:szCs w:val="32"/>
        </w:rPr>
        <w:t>文艺活动组织</w:t>
      </w:r>
      <w:r>
        <w:rPr>
          <w:rFonts w:hint="eastAsia" w:ascii="仿宋_GB2312" w:hAnsi="微软雅黑" w:eastAsia="仿宋_GB2312"/>
          <w:color w:val="333333"/>
          <w:sz w:val="32"/>
          <w:szCs w:val="32"/>
          <w:lang w:eastAsia="zh-CN"/>
        </w:rPr>
        <w:t>，</w:t>
      </w:r>
      <w:r>
        <w:rPr>
          <w:rFonts w:hint="eastAsia" w:ascii="仿宋_GB2312" w:hAnsi="微软雅黑" w:eastAsia="仿宋_GB2312"/>
          <w:color w:val="333333"/>
          <w:sz w:val="32"/>
          <w:szCs w:val="32"/>
        </w:rPr>
        <w:t>相关培</w:t>
      </w:r>
      <w:r>
        <w:rPr>
          <w:rFonts w:hint="eastAsia" w:ascii="仿宋_GB2312" w:hAnsi="微软雅黑" w:eastAsia="仿宋_GB2312"/>
          <w:color w:val="333333"/>
          <w:sz w:val="32"/>
          <w:szCs w:val="32"/>
          <w:lang w:eastAsia="zh-CN"/>
        </w:rPr>
        <w:t>训</w:t>
      </w:r>
      <w:r>
        <w:rPr>
          <w:rFonts w:hint="eastAsia" w:ascii="仿宋_GB2312" w:hAnsi="微软雅黑" w:eastAsia="仿宋_GB2312"/>
          <w:color w:val="333333"/>
          <w:sz w:val="32"/>
          <w:szCs w:val="32"/>
        </w:rPr>
        <w:t>，</w:t>
      </w:r>
      <w:r>
        <w:rPr>
          <w:rFonts w:hint="eastAsia" w:ascii="仿宋_GB2312" w:hAnsi="微软雅黑" w:eastAsia="仿宋_GB2312"/>
          <w:color w:val="333333"/>
          <w:sz w:val="32"/>
          <w:szCs w:val="32"/>
          <w:lang w:eastAsia="zh-CN"/>
        </w:rPr>
        <w:t>群众文艺理论研究，文化交流等。</w:t>
      </w:r>
      <w:r>
        <w:rPr>
          <w:rFonts w:hint="eastAsia" w:ascii="仿宋_GB2312" w:hAnsi="微软雅黑" w:eastAsia="仿宋_GB2312"/>
          <w:color w:val="333333"/>
          <w:sz w:val="32"/>
          <w:szCs w:val="32"/>
        </w:rPr>
        <w:t>丰富群众精神文化生活；</w:t>
      </w:r>
    </w:p>
    <w:p w14:paraId="4358611A">
      <w:pPr>
        <w:pStyle w:val="6"/>
        <w:shd w:val="clear" w:color="auto" w:fill="FFFFFF"/>
        <w:spacing w:before="240" w:beforeAutospacing="0" w:after="240" w:afterAutospacing="0" w:line="585" w:lineRule="atLeast"/>
        <w:ind w:firstLine="645"/>
        <w:jc w:val="both"/>
        <w:rPr>
          <w:rFonts w:hint="eastAsia" w:ascii="微软雅黑" w:hAnsi="微软雅黑" w:eastAsia="微软雅黑"/>
          <w:color w:val="333333"/>
        </w:rPr>
      </w:pPr>
      <w:r>
        <w:rPr>
          <w:rFonts w:hint="eastAsia" w:ascii="仿宋_GB2312" w:hAnsi="微软雅黑" w:eastAsia="仿宋_GB2312"/>
          <w:color w:val="333333"/>
          <w:sz w:val="32"/>
          <w:szCs w:val="32"/>
        </w:rPr>
        <w:t>武汉市蔡甸区文化馆总编制人数</w:t>
      </w:r>
      <w:r>
        <w:rPr>
          <w:rFonts w:hint="eastAsia" w:ascii="仿宋_GB2312" w:hAnsi="微软雅黑" w:eastAsia="仿宋_GB2312"/>
          <w:color w:val="333333"/>
          <w:sz w:val="32"/>
          <w:szCs w:val="32"/>
          <w:lang w:val="en-US" w:eastAsia="zh-CN"/>
        </w:rPr>
        <w:t>29</w:t>
      </w:r>
      <w:r>
        <w:rPr>
          <w:rFonts w:hint="eastAsia" w:ascii="仿宋_GB2312" w:hAnsi="微软雅黑" w:eastAsia="仿宋_GB2312"/>
          <w:color w:val="333333"/>
          <w:sz w:val="32"/>
          <w:szCs w:val="32"/>
        </w:rPr>
        <w:t>人。在职实有人数</w:t>
      </w:r>
      <w:r>
        <w:rPr>
          <w:rFonts w:hint="eastAsia" w:ascii="仿宋_GB2312" w:hAnsi="微软雅黑" w:eastAsia="仿宋_GB2312"/>
          <w:color w:val="333333"/>
          <w:sz w:val="32"/>
          <w:szCs w:val="32"/>
          <w:lang w:val="en-US" w:eastAsia="zh-CN"/>
        </w:rPr>
        <w:t>37</w:t>
      </w:r>
      <w:r>
        <w:rPr>
          <w:rFonts w:hint="eastAsia" w:ascii="仿宋_GB2312" w:hAnsi="微软雅黑" w:eastAsia="仿宋_GB2312"/>
          <w:color w:val="333333"/>
          <w:sz w:val="32"/>
          <w:szCs w:val="32"/>
        </w:rPr>
        <w:t>人，事业</w:t>
      </w:r>
      <w:r>
        <w:rPr>
          <w:rFonts w:hint="eastAsia" w:ascii="仿宋_GB2312" w:hAnsi="微软雅黑" w:eastAsia="仿宋_GB2312"/>
          <w:color w:val="333333"/>
          <w:sz w:val="32"/>
          <w:szCs w:val="32"/>
          <w:lang w:val="en-US" w:eastAsia="zh-CN"/>
        </w:rPr>
        <w:t>28</w:t>
      </w:r>
      <w:r>
        <w:rPr>
          <w:rFonts w:hint="eastAsia" w:ascii="仿宋_GB2312" w:hAnsi="微软雅黑" w:eastAsia="仿宋_GB2312"/>
          <w:color w:val="333333"/>
          <w:sz w:val="32"/>
          <w:szCs w:val="32"/>
        </w:rPr>
        <w:t>人</w:t>
      </w:r>
      <w:r>
        <w:rPr>
          <w:rFonts w:hint="eastAsia" w:ascii="仿宋_GB2312" w:hAnsi="微软雅黑" w:eastAsia="仿宋_GB2312"/>
          <w:color w:val="333333"/>
          <w:sz w:val="32"/>
          <w:szCs w:val="32"/>
          <w:lang w:val="en-US" w:eastAsia="zh-CN"/>
        </w:rPr>
        <w:t>，外聘人员9人（其中：退役军人1名）</w:t>
      </w:r>
      <w:r>
        <w:rPr>
          <w:rFonts w:hint="eastAsia" w:ascii="仿宋_GB2312" w:hAnsi="微软雅黑" w:eastAsia="仿宋_GB2312"/>
          <w:color w:val="333333"/>
          <w:sz w:val="32"/>
          <w:szCs w:val="32"/>
        </w:rPr>
        <w:t>。离退休人员</w:t>
      </w:r>
      <w:r>
        <w:rPr>
          <w:rFonts w:hint="eastAsia" w:ascii="仿宋_GB2312" w:hAnsi="微软雅黑" w:eastAsia="仿宋_GB2312"/>
          <w:color w:val="333333"/>
          <w:sz w:val="32"/>
          <w:szCs w:val="32"/>
          <w:lang w:val="en-US" w:eastAsia="zh-CN"/>
        </w:rPr>
        <w:t>37</w:t>
      </w:r>
      <w:r>
        <w:rPr>
          <w:rFonts w:hint="eastAsia" w:ascii="仿宋_GB2312" w:hAnsi="微软雅黑" w:eastAsia="仿宋_GB2312"/>
          <w:color w:val="333333"/>
          <w:sz w:val="32"/>
          <w:szCs w:val="32"/>
        </w:rPr>
        <w:t>人。</w:t>
      </w:r>
    </w:p>
    <w:p w14:paraId="0390FAA7">
      <w:pPr>
        <w:spacing w:line="560" w:lineRule="atLeast"/>
        <w:ind w:firstLine="675" w:firstLineChars="200"/>
        <w:rPr>
          <w:rFonts w:ascii="仿宋" w:hAnsi="仿宋" w:eastAsia="仿宋"/>
          <w:b/>
          <w:bCs/>
          <w:spacing w:val="8"/>
          <w:sz w:val="32"/>
        </w:rPr>
      </w:pPr>
      <w:r>
        <w:rPr>
          <w:rFonts w:hint="eastAsia" w:ascii="仿宋" w:hAnsi="仿宋" w:eastAsia="仿宋"/>
          <w:b/>
          <w:bCs/>
          <w:spacing w:val="8"/>
          <w:sz w:val="32"/>
        </w:rPr>
        <w:t>二、部门年度工作目标及重点</w:t>
      </w:r>
    </w:p>
    <w:p w14:paraId="029F2B3B">
      <w:pPr>
        <w:spacing w:line="560" w:lineRule="atLeast"/>
        <w:ind w:firstLine="1008" w:firstLineChars="300"/>
        <w:rPr>
          <w:rFonts w:hint="eastAsia" w:ascii="仿宋" w:hAnsi="仿宋" w:eastAsia="仿宋"/>
          <w:spacing w:val="8"/>
          <w:sz w:val="32"/>
          <w:lang w:val="en-US" w:eastAsia="zh-CN"/>
        </w:rPr>
      </w:pPr>
      <w:r>
        <w:rPr>
          <w:rFonts w:hint="eastAsia" w:ascii="仿宋" w:hAnsi="仿宋" w:eastAsia="仿宋"/>
          <w:spacing w:val="8"/>
          <w:sz w:val="32"/>
          <w:lang w:val="en-US" w:eastAsia="zh-CN"/>
        </w:rPr>
        <w:t>1、做好阵地服务和免费开放工作。坚持全年免费对外开放，并开展常规性的阵地活动。</w:t>
      </w:r>
    </w:p>
    <w:p w14:paraId="5455555A">
      <w:pPr>
        <w:spacing w:line="560" w:lineRule="atLeast"/>
        <w:ind w:firstLine="1008" w:firstLineChars="300"/>
        <w:rPr>
          <w:rFonts w:hint="eastAsia" w:ascii="仿宋" w:hAnsi="仿宋" w:eastAsia="仿宋"/>
          <w:spacing w:val="8"/>
          <w:sz w:val="32"/>
          <w:lang w:val="en-US" w:eastAsia="zh-CN"/>
        </w:rPr>
      </w:pPr>
      <w:r>
        <w:rPr>
          <w:rFonts w:hint="eastAsia" w:ascii="仿宋" w:hAnsi="仿宋" w:eastAsia="仿宋"/>
          <w:spacing w:val="8"/>
          <w:sz w:val="32"/>
          <w:lang w:val="en-US" w:eastAsia="zh-CN"/>
        </w:rPr>
        <w:t>2、指导、辅导各分馆开展群众文化活动。</w:t>
      </w:r>
    </w:p>
    <w:p w14:paraId="28672E70">
      <w:pPr>
        <w:spacing w:line="560" w:lineRule="atLeast"/>
        <w:ind w:firstLine="1008" w:firstLineChars="300"/>
        <w:rPr>
          <w:rFonts w:hint="eastAsia" w:ascii="仿宋" w:hAnsi="仿宋" w:eastAsia="仿宋"/>
          <w:spacing w:val="8"/>
          <w:sz w:val="32"/>
          <w:lang w:val="en-US" w:eastAsia="zh-CN"/>
        </w:rPr>
      </w:pPr>
      <w:r>
        <w:rPr>
          <w:rFonts w:hint="eastAsia" w:ascii="仿宋" w:hAnsi="仿宋" w:eastAsia="仿宋"/>
          <w:spacing w:val="8"/>
          <w:sz w:val="32"/>
          <w:lang w:val="en-US" w:eastAsia="zh-CN"/>
        </w:rPr>
        <w:t>3、数字化文化馆建设。及时更新网站、发布新闻动态、推送微信公众号，建立数字资源库，完善数字化信息。</w:t>
      </w:r>
    </w:p>
    <w:p w14:paraId="78D7C838">
      <w:pPr>
        <w:spacing w:line="560" w:lineRule="atLeast"/>
        <w:ind w:firstLine="1008" w:firstLineChars="300"/>
        <w:rPr>
          <w:rFonts w:hint="default" w:ascii="仿宋" w:hAnsi="仿宋" w:eastAsia="仿宋"/>
          <w:spacing w:val="8"/>
          <w:sz w:val="32"/>
          <w:lang w:val="en-US" w:eastAsia="zh-CN"/>
        </w:rPr>
      </w:pPr>
      <w:r>
        <w:rPr>
          <w:rFonts w:hint="eastAsia" w:ascii="仿宋" w:hAnsi="仿宋" w:eastAsia="仿宋"/>
          <w:spacing w:val="8"/>
          <w:sz w:val="32"/>
          <w:lang w:val="en-US" w:eastAsia="zh-CN"/>
        </w:rPr>
        <w:t>4、组织开展我区品牌文化活动“连城之春”、“武汉之夏”、“迎新春”等系列文化活动。</w:t>
      </w:r>
    </w:p>
    <w:p w14:paraId="16A788E9">
      <w:pPr>
        <w:spacing w:line="560" w:lineRule="atLeast"/>
        <w:ind w:firstLine="1008" w:firstLineChars="300"/>
        <w:rPr>
          <w:rFonts w:hint="eastAsia" w:ascii="仿宋" w:hAnsi="仿宋" w:eastAsia="仿宋"/>
          <w:spacing w:val="8"/>
          <w:sz w:val="32"/>
          <w:lang w:val="en-US" w:eastAsia="zh-CN"/>
        </w:rPr>
      </w:pPr>
      <w:r>
        <w:rPr>
          <w:rFonts w:hint="eastAsia" w:ascii="仿宋" w:hAnsi="仿宋" w:eastAsia="仿宋"/>
          <w:spacing w:val="8"/>
          <w:sz w:val="32"/>
          <w:lang w:val="en-US" w:eastAsia="zh-CN"/>
        </w:rPr>
        <w:t>5、文化站、文艺团队文艺辅导工作。</w:t>
      </w:r>
    </w:p>
    <w:p w14:paraId="3C0A7DA4">
      <w:pPr>
        <w:spacing w:line="560" w:lineRule="atLeast"/>
        <w:ind w:firstLine="1008" w:firstLineChars="300"/>
        <w:rPr>
          <w:rFonts w:hint="eastAsia" w:ascii="仿宋" w:hAnsi="仿宋" w:eastAsia="仿宋"/>
          <w:spacing w:val="8"/>
          <w:sz w:val="32"/>
        </w:rPr>
      </w:pPr>
      <w:r>
        <w:rPr>
          <w:rFonts w:hint="eastAsia" w:ascii="仿宋" w:hAnsi="仿宋" w:eastAsia="仿宋"/>
          <w:spacing w:val="8"/>
          <w:sz w:val="32"/>
          <w:lang w:val="en-US" w:eastAsia="zh-CN"/>
        </w:rPr>
        <w:t>6、</w:t>
      </w:r>
      <w:r>
        <w:rPr>
          <w:rFonts w:hint="eastAsia" w:ascii="仿宋" w:hAnsi="仿宋" w:eastAsia="仿宋"/>
          <w:spacing w:val="8"/>
          <w:sz w:val="32"/>
        </w:rPr>
        <w:t>组织开展文化和自然遗产日宣传活动。</w:t>
      </w:r>
    </w:p>
    <w:p w14:paraId="611A628B">
      <w:pPr>
        <w:spacing w:line="560" w:lineRule="atLeast"/>
        <w:ind w:firstLine="1008" w:firstLineChars="300"/>
        <w:rPr>
          <w:rFonts w:hint="eastAsia" w:ascii="仿宋" w:hAnsi="仿宋" w:eastAsia="仿宋"/>
          <w:spacing w:val="8"/>
          <w:sz w:val="32"/>
        </w:rPr>
      </w:pPr>
      <w:r>
        <w:rPr>
          <w:rFonts w:hint="eastAsia" w:ascii="仿宋" w:hAnsi="仿宋" w:eastAsia="仿宋"/>
          <w:spacing w:val="8"/>
          <w:sz w:val="32"/>
          <w:lang w:val="en-US" w:eastAsia="zh-CN"/>
        </w:rPr>
        <w:t>7</w:t>
      </w:r>
      <w:r>
        <w:rPr>
          <w:rFonts w:hint="eastAsia" w:ascii="仿宋" w:hAnsi="仿宋" w:eastAsia="仿宋"/>
          <w:spacing w:val="8"/>
          <w:sz w:val="32"/>
        </w:rPr>
        <w:t>、</w:t>
      </w:r>
      <w:r>
        <w:rPr>
          <w:rFonts w:hint="eastAsia" w:ascii="仿宋" w:hAnsi="仿宋" w:eastAsia="仿宋"/>
          <w:spacing w:val="8"/>
          <w:sz w:val="32"/>
          <w:lang w:val="en-US" w:eastAsia="zh-CN"/>
        </w:rPr>
        <w:t>组织开展特殊人群服务。</w:t>
      </w:r>
    </w:p>
    <w:p w14:paraId="03A4824E">
      <w:pPr>
        <w:pStyle w:val="3"/>
        <w:ind w:left="0" w:leftChars="0" w:firstLine="0" w:firstLineChars="0"/>
      </w:pPr>
    </w:p>
    <w:p w14:paraId="0266AD14">
      <w:pPr>
        <w:spacing w:line="560" w:lineRule="atLeast"/>
        <w:ind w:firstLine="675" w:firstLineChars="200"/>
        <w:rPr>
          <w:rFonts w:ascii="仿宋" w:hAnsi="仿宋" w:eastAsia="仿宋"/>
          <w:b/>
          <w:bCs/>
          <w:spacing w:val="8"/>
          <w:sz w:val="32"/>
        </w:rPr>
      </w:pPr>
      <w:r>
        <w:rPr>
          <w:rFonts w:hint="eastAsia" w:ascii="仿宋" w:hAnsi="仿宋" w:eastAsia="仿宋"/>
          <w:b/>
          <w:bCs/>
          <w:spacing w:val="8"/>
          <w:sz w:val="32"/>
        </w:rPr>
        <w:t>三、收支预算安排情况</w:t>
      </w:r>
    </w:p>
    <w:p w14:paraId="6B8B4A83">
      <w:pPr>
        <w:ind w:firstLine="675" w:firstLineChars="200"/>
        <w:rPr>
          <w:rFonts w:ascii="仿宋" w:hAnsi="仿宋" w:eastAsia="仿宋"/>
          <w:b/>
          <w:spacing w:val="8"/>
          <w:sz w:val="32"/>
        </w:rPr>
      </w:pPr>
      <w:r>
        <w:rPr>
          <w:rFonts w:hint="eastAsia" w:ascii="仿宋" w:hAnsi="仿宋" w:eastAsia="仿宋"/>
          <w:b/>
          <w:spacing w:val="8"/>
          <w:sz w:val="32"/>
        </w:rPr>
        <w:t>（一）财政拨款收支预算总体安排情况</w:t>
      </w:r>
    </w:p>
    <w:p w14:paraId="34BF29DE">
      <w:pPr>
        <w:pStyle w:val="6"/>
        <w:widowControl/>
        <w:shd w:val="clear" w:color="auto" w:fill="FFFFFF"/>
        <w:spacing w:before="210" w:beforeAutospacing="0" w:after="210" w:afterAutospacing="0" w:line="585" w:lineRule="atLeast"/>
        <w:ind w:firstLine="645"/>
        <w:jc w:val="both"/>
        <w:rPr>
          <w:rFonts w:ascii="仿宋" w:hAnsi="仿宋" w:eastAsia="仿宋" w:cs="仿宋_GB2312"/>
          <w:sz w:val="31"/>
          <w:szCs w:val="31"/>
          <w:shd w:val="clear" w:color="auto" w:fill="FFFFFF"/>
        </w:rPr>
      </w:pPr>
      <w:r>
        <w:rPr>
          <w:rFonts w:hint="eastAsia" w:ascii="仿宋" w:hAnsi="仿宋" w:eastAsia="仿宋" w:cs="仿宋_GB2312"/>
          <w:sz w:val="31"/>
          <w:szCs w:val="31"/>
          <w:shd w:val="clear" w:color="auto" w:fill="FFFFFF"/>
        </w:rPr>
        <w:t>20</w:t>
      </w:r>
      <w:r>
        <w:rPr>
          <w:rFonts w:hint="eastAsia" w:ascii="仿宋" w:hAnsi="仿宋" w:eastAsia="仿宋" w:cs="仿宋_GB2312"/>
          <w:sz w:val="31"/>
          <w:szCs w:val="31"/>
          <w:shd w:val="clear" w:color="auto" w:fill="FFFFFF"/>
          <w:lang w:val="en-US" w:eastAsia="zh-CN"/>
        </w:rPr>
        <w:t>26</w:t>
      </w:r>
      <w:r>
        <w:rPr>
          <w:rFonts w:ascii="仿宋" w:hAnsi="仿宋" w:eastAsia="仿宋" w:cs="仿宋_GB2312"/>
          <w:sz w:val="31"/>
          <w:szCs w:val="31"/>
          <w:shd w:val="clear" w:color="auto" w:fill="FFFFFF"/>
        </w:rPr>
        <w:t>年部门预算总收入</w:t>
      </w:r>
      <w:r>
        <w:rPr>
          <w:rFonts w:hint="eastAsia" w:ascii="仿宋" w:hAnsi="仿宋" w:eastAsia="仿宋" w:cs="仿宋_GB2312"/>
          <w:sz w:val="31"/>
          <w:szCs w:val="31"/>
          <w:shd w:val="clear" w:color="auto" w:fill="FFFFFF"/>
          <w:lang w:val="en-US" w:eastAsia="zh-CN"/>
        </w:rPr>
        <w:t>1118.98</w:t>
      </w:r>
      <w:r>
        <w:rPr>
          <w:rFonts w:ascii="仿宋" w:hAnsi="仿宋" w:eastAsia="仿宋" w:cs="仿宋_GB2312"/>
          <w:sz w:val="31"/>
          <w:szCs w:val="31"/>
          <w:shd w:val="clear" w:color="auto" w:fill="FFFFFF"/>
        </w:rPr>
        <w:t>万元。其中：财政拨款(补助)收入</w:t>
      </w:r>
      <w:r>
        <w:rPr>
          <w:rFonts w:hint="eastAsia" w:ascii="仿宋" w:hAnsi="仿宋" w:eastAsia="仿宋" w:cs="仿宋_GB2312"/>
          <w:sz w:val="31"/>
          <w:szCs w:val="31"/>
          <w:shd w:val="clear" w:color="auto" w:fill="FFFFFF"/>
          <w:lang w:val="en-US" w:eastAsia="zh-CN"/>
        </w:rPr>
        <w:t>1018.98</w:t>
      </w:r>
      <w:r>
        <w:rPr>
          <w:rFonts w:ascii="仿宋" w:hAnsi="仿宋" w:eastAsia="仿宋" w:cs="仿宋_GB2312"/>
          <w:sz w:val="31"/>
          <w:szCs w:val="31"/>
          <w:shd w:val="clear" w:color="auto" w:fill="FFFFFF"/>
        </w:rPr>
        <w:t>万元，事业收入0万元，上级补助收入0万元，附属单位上缴收入0万元，事业单位经营收入0万元，其他收入</w:t>
      </w:r>
      <w:r>
        <w:rPr>
          <w:rFonts w:hint="eastAsia" w:ascii="仿宋" w:hAnsi="仿宋" w:eastAsia="仿宋" w:cs="仿宋_GB2312"/>
          <w:sz w:val="31"/>
          <w:szCs w:val="31"/>
          <w:shd w:val="clear" w:color="auto" w:fill="FFFFFF"/>
          <w:lang w:val="en-US" w:eastAsia="zh-CN"/>
        </w:rPr>
        <w:t>100</w:t>
      </w:r>
      <w:r>
        <w:rPr>
          <w:rFonts w:ascii="仿宋" w:hAnsi="仿宋" w:eastAsia="仿宋" w:cs="仿宋_GB2312"/>
          <w:sz w:val="31"/>
          <w:szCs w:val="31"/>
          <w:shd w:val="clear" w:color="auto" w:fill="FFFFFF"/>
        </w:rPr>
        <w:t>万元；上年结转0万元。</w:t>
      </w:r>
    </w:p>
    <w:p w14:paraId="7D6024BB">
      <w:pPr>
        <w:pStyle w:val="6"/>
        <w:widowControl/>
        <w:shd w:val="clear" w:color="auto" w:fill="FFFFFF"/>
        <w:spacing w:before="210" w:beforeAutospacing="0" w:after="210" w:afterAutospacing="0" w:line="585" w:lineRule="atLeast"/>
        <w:ind w:firstLine="645"/>
        <w:jc w:val="both"/>
        <w:rPr>
          <w:rFonts w:ascii="仿宋" w:hAnsi="仿宋" w:eastAsia="仿宋" w:cs="仿宋_GB2312"/>
          <w:color w:val="FF0000"/>
          <w:sz w:val="31"/>
          <w:szCs w:val="31"/>
          <w:shd w:val="clear" w:color="auto" w:fill="FFFFFF"/>
        </w:rPr>
      </w:pPr>
      <w:r>
        <w:rPr>
          <w:rFonts w:hint="eastAsia" w:ascii="仿宋" w:hAnsi="仿宋" w:eastAsia="仿宋"/>
          <w:spacing w:val="8"/>
          <w:sz w:val="32"/>
        </w:rPr>
        <w:t>202</w:t>
      </w:r>
      <w:r>
        <w:rPr>
          <w:rFonts w:hint="eastAsia" w:ascii="仿宋" w:hAnsi="仿宋" w:eastAsia="仿宋"/>
          <w:spacing w:val="8"/>
          <w:sz w:val="32"/>
          <w:lang w:val="en-US" w:eastAsia="zh-CN"/>
        </w:rPr>
        <w:t>6</w:t>
      </w:r>
      <w:r>
        <w:rPr>
          <w:rFonts w:hint="eastAsia" w:ascii="仿宋" w:hAnsi="仿宋" w:eastAsia="仿宋"/>
          <w:spacing w:val="8"/>
          <w:sz w:val="32"/>
        </w:rPr>
        <w:t>年</w:t>
      </w:r>
      <w:r>
        <w:rPr>
          <w:rFonts w:ascii="仿宋" w:hAnsi="仿宋" w:eastAsia="仿宋" w:cs="仿宋_GB2312"/>
          <w:sz w:val="31"/>
          <w:szCs w:val="31"/>
          <w:shd w:val="clear" w:color="auto" w:fill="FFFFFF"/>
        </w:rPr>
        <w:t>部门预算总支出</w:t>
      </w:r>
      <w:r>
        <w:rPr>
          <w:rFonts w:hint="eastAsia" w:ascii="仿宋" w:hAnsi="仿宋" w:eastAsia="仿宋" w:cs="仿宋_GB2312"/>
          <w:sz w:val="31"/>
          <w:szCs w:val="31"/>
          <w:shd w:val="clear" w:color="auto" w:fill="FFFFFF"/>
          <w:lang w:val="en-US" w:eastAsia="zh-CN"/>
        </w:rPr>
        <w:t>1118.98</w:t>
      </w:r>
      <w:r>
        <w:rPr>
          <w:rFonts w:ascii="仿宋" w:hAnsi="仿宋" w:eastAsia="仿宋" w:cs="仿宋_GB2312"/>
          <w:sz w:val="31"/>
          <w:szCs w:val="31"/>
          <w:shd w:val="clear" w:color="auto" w:fill="FFFFFF"/>
        </w:rPr>
        <w:t>万元，</w:t>
      </w:r>
      <w:r>
        <w:rPr>
          <w:rFonts w:hint="eastAsia" w:ascii="仿宋" w:hAnsi="仿宋" w:eastAsia="仿宋" w:cs="仿宋_GB2312"/>
          <w:sz w:val="31"/>
          <w:szCs w:val="31"/>
          <w:shd w:val="clear" w:color="auto" w:fill="FFFFFF"/>
        </w:rPr>
        <w:t>其中：</w:t>
      </w:r>
      <w:r>
        <w:rPr>
          <w:rFonts w:hint="eastAsia" w:ascii="仿宋" w:hAnsi="仿宋" w:eastAsia="仿宋"/>
          <w:spacing w:val="8"/>
          <w:sz w:val="32"/>
        </w:rPr>
        <w:t>一般公共预算总支出</w:t>
      </w:r>
      <w:r>
        <w:rPr>
          <w:rFonts w:hint="eastAsia" w:ascii="仿宋" w:hAnsi="仿宋" w:eastAsia="仿宋"/>
          <w:spacing w:val="8"/>
          <w:sz w:val="32"/>
          <w:lang w:val="en-US" w:eastAsia="zh-CN"/>
        </w:rPr>
        <w:t>1018.98</w:t>
      </w:r>
      <w:r>
        <w:rPr>
          <w:rFonts w:hint="eastAsia" w:ascii="仿宋" w:hAnsi="仿宋" w:eastAsia="仿宋"/>
          <w:spacing w:val="8"/>
          <w:sz w:val="32"/>
        </w:rPr>
        <w:t>万元，主要包括文化旅游体育与传媒支出</w:t>
      </w:r>
      <w:r>
        <w:rPr>
          <w:rFonts w:hint="eastAsia" w:ascii="仿宋" w:hAnsi="仿宋" w:eastAsia="仿宋"/>
          <w:spacing w:val="8"/>
          <w:sz w:val="32"/>
          <w:lang w:val="en-US" w:eastAsia="zh-CN"/>
        </w:rPr>
        <w:t>697.15</w:t>
      </w:r>
      <w:r>
        <w:rPr>
          <w:rFonts w:hint="eastAsia" w:ascii="仿宋" w:hAnsi="仿宋" w:eastAsia="仿宋"/>
          <w:spacing w:val="8"/>
          <w:sz w:val="32"/>
        </w:rPr>
        <w:t>万元，社会保障和就业支出</w:t>
      </w:r>
      <w:r>
        <w:rPr>
          <w:rFonts w:hint="eastAsia" w:ascii="仿宋" w:hAnsi="仿宋" w:eastAsia="仿宋"/>
          <w:spacing w:val="8"/>
          <w:sz w:val="32"/>
          <w:lang w:val="en-US" w:eastAsia="zh-CN"/>
        </w:rPr>
        <w:t>223.64</w:t>
      </w:r>
      <w:r>
        <w:rPr>
          <w:rFonts w:hint="eastAsia" w:ascii="仿宋" w:hAnsi="仿宋" w:eastAsia="仿宋"/>
          <w:spacing w:val="8"/>
          <w:sz w:val="32"/>
        </w:rPr>
        <w:t>万元，卫生健康支出</w:t>
      </w:r>
      <w:r>
        <w:rPr>
          <w:rFonts w:hint="eastAsia" w:ascii="仿宋" w:hAnsi="仿宋" w:eastAsia="仿宋"/>
          <w:spacing w:val="8"/>
          <w:sz w:val="32"/>
          <w:lang w:val="en-US" w:eastAsia="zh-CN"/>
        </w:rPr>
        <w:t>24.87</w:t>
      </w:r>
      <w:r>
        <w:rPr>
          <w:rFonts w:hint="eastAsia" w:ascii="仿宋" w:hAnsi="仿宋" w:eastAsia="仿宋"/>
          <w:spacing w:val="8"/>
          <w:sz w:val="32"/>
        </w:rPr>
        <w:t>万元，住房保障支出</w:t>
      </w:r>
      <w:r>
        <w:rPr>
          <w:rFonts w:hint="eastAsia" w:ascii="仿宋" w:hAnsi="仿宋" w:eastAsia="仿宋"/>
          <w:spacing w:val="8"/>
          <w:sz w:val="32"/>
          <w:lang w:val="en-US" w:eastAsia="zh-CN"/>
        </w:rPr>
        <w:t>73.32</w:t>
      </w:r>
      <w:r>
        <w:rPr>
          <w:rFonts w:hint="eastAsia" w:ascii="仿宋" w:hAnsi="仿宋" w:eastAsia="仿宋"/>
          <w:spacing w:val="8"/>
          <w:sz w:val="32"/>
        </w:rPr>
        <w:t>万元。</w:t>
      </w:r>
    </w:p>
    <w:p w14:paraId="4B0FAE42">
      <w:pPr>
        <w:ind w:firstLine="675" w:firstLineChars="200"/>
        <w:rPr>
          <w:rFonts w:ascii="仿宋" w:hAnsi="仿宋" w:eastAsia="仿宋"/>
          <w:b/>
          <w:spacing w:val="8"/>
          <w:sz w:val="32"/>
        </w:rPr>
      </w:pPr>
      <w:r>
        <w:rPr>
          <w:rFonts w:hint="eastAsia" w:ascii="仿宋" w:hAnsi="仿宋" w:eastAsia="仿宋"/>
          <w:b/>
          <w:spacing w:val="8"/>
          <w:sz w:val="32"/>
        </w:rPr>
        <w:t>（二）一般公共预算支出安排情况</w:t>
      </w:r>
    </w:p>
    <w:p w14:paraId="32AD9BD2">
      <w:pPr>
        <w:ind w:firstLine="672" w:firstLineChars="200"/>
        <w:rPr>
          <w:rFonts w:ascii="仿宋" w:hAnsi="仿宋" w:eastAsia="仿宋"/>
          <w:spacing w:val="8"/>
          <w:sz w:val="32"/>
        </w:rPr>
      </w:pPr>
      <w:r>
        <w:rPr>
          <w:rFonts w:hint="eastAsia" w:ascii="仿宋" w:hAnsi="仿宋" w:eastAsia="仿宋"/>
          <w:spacing w:val="8"/>
          <w:sz w:val="32"/>
        </w:rPr>
        <w:t>202</w:t>
      </w:r>
      <w:r>
        <w:rPr>
          <w:rFonts w:hint="eastAsia" w:ascii="仿宋" w:hAnsi="仿宋" w:eastAsia="仿宋"/>
          <w:spacing w:val="8"/>
          <w:sz w:val="32"/>
          <w:lang w:val="en-US" w:eastAsia="zh-CN"/>
        </w:rPr>
        <w:t>6</w:t>
      </w:r>
      <w:r>
        <w:rPr>
          <w:rFonts w:hint="eastAsia" w:ascii="仿宋" w:hAnsi="仿宋" w:eastAsia="仿宋"/>
          <w:spacing w:val="8"/>
          <w:sz w:val="32"/>
        </w:rPr>
        <w:t>年一般公共预算总支出</w:t>
      </w:r>
      <w:r>
        <w:rPr>
          <w:rFonts w:hint="eastAsia" w:ascii="仿宋" w:hAnsi="仿宋" w:eastAsia="仿宋"/>
          <w:spacing w:val="8"/>
          <w:sz w:val="32"/>
          <w:lang w:val="en-US" w:eastAsia="zh-CN"/>
        </w:rPr>
        <w:t>1018.98</w:t>
      </w:r>
      <w:r>
        <w:rPr>
          <w:rFonts w:hint="eastAsia" w:ascii="仿宋" w:hAnsi="仿宋" w:eastAsia="仿宋"/>
          <w:spacing w:val="8"/>
          <w:sz w:val="32"/>
        </w:rPr>
        <w:t>万元，主要包括文化旅游体育与传媒支出</w:t>
      </w:r>
      <w:r>
        <w:rPr>
          <w:rFonts w:hint="eastAsia" w:ascii="仿宋" w:hAnsi="仿宋" w:eastAsia="仿宋"/>
          <w:spacing w:val="8"/>
          <w:sz w:val="32"/>
          <w:lang w:val="en-US" w:eastAsia="zh-CN"/>
        </w:rPr>
        <w:t>697.15</w:t>
      </w:r>
      <w:r>
        <w:rPr>
          <w:rFonts w:hint="eastAsia" w:ascii="仿宋_GB2312" w:hAnsi="仿宋" w:eastAsia="仿宋_GB2312"/>
          <w:color w:val="auto"/>
          <w:spacing w:val="8"/>
          <w:sz w:val="32"/>
          <w:lang w:val="en-US" w:eastAsia="zh-CN"/>
        </w:rPr>
        <w:t>万元（其中文化和旅游支出含人员经费和公用经费601.15万元，项目支出96万元</w:t>
      </w:r>
      <w:r>
        <w:rPr>
          <w:rFonts w:hint="eastAsia" w:ascii="仿宋" w:hAnsi="仿宋" w:eastAsia="仿宋"/>
          <w:spacing w:val="8"/>
          <w:sz w:val="32"/>
          <w:lang w:eastAsia="zh-CN"/>
        </w:rPr>
        <w:t>含非物质文化遗产</w:t>
      </w:r>
      <w:r>
        <w:rPr>
          <w:rFonts w:hint="eastAsia" w:ascii="仿宋" w:hAnsi="仿宋" w:eastAsia="仿宋"/>
          <w:spacing w:val="8"/>
          <w:sz w:val="32"/>
          <w:lang w:val="en-US" w:eastAsia="zh-CN"/>
        </w:rPr>
        <w:t>项目经费5</w:t>
      </w:r>
      <w:r>
        <w:rPr>
          <w:rFonts w:hint="eastAsia" w:ascii="仿宋" w:hAnsi="仿宋" w:eastAsia="仿宋"/>
          <w:spacing w:val="8"/>
          <w:sz w:val="32"/>
        </w:rPr>
        <w:t>万元，免费开放</w:t>
      </w:r>
      <w:r>
        <w:rPr>
          <w:rFonts w:hint="eastAsia" w:ascii="仿宋" w:hAnsi="仿宋" w:eastAsia="仿宋"/>
          <w:spacing w:val="8"/>
          <w:sz w:val="32"/>
          <w:lang w:eastAsia="zh-CN"/>
        </w:rPr>
        <w:t>地方配套保障费（物业管理费）</w:t>
      </w:r>
      <w:r>
        <w:rPr>
          <w:rFonts w:hint="eastAsia" w:ascii="仿宋" w:hAnsi="仿宋" w:eastAsia="仿宋"/>
          <w:spacing w:val="8"/>
          <w:sz w:val="32"/>
          <w:lang w:val="en-US" w:eastAsia="zh-CN"/>
        </w:rPr>
        <w:t>40</w:t>
      </w:r>
      <w:r>
        <w:rPr>
          <w:rFonts w:hint="eastAsia" w:ascii="仿宋" w:hAnsi="仿宋" w:eastAsia="仿宋"/>
          <w:spacing w:val="8"/>
          <w:sz w:val="32"/>
        </w:rPr>
        <w:t>万元</w:t>
      </w:r>
      <w:r>
        <w:rPr>
          <w:rFonts w:hint="eastAsia" w:ascii="仿宋" w:hAnsi="仿宋" w:eastAsia="仿宋"/>
          <w:spacing w:val="8"/>
          <w:sz w:val="32"/>
          <w:lang w:eastAsia="zh-CN"/>
        </w:rPr>
        <w:t>，</w:t>
      </w:r>
      <w:r>
        <w:rPr>
          <w:rFonts w:hint="eastAsia" w:ascii="仿宋" w:hAnsi="仿宋" w:eastAsia="仿宋"/>
          <w:spacing w:val="8"/>
          <w:sz w:val="32"/>
          <w:lang w:val="en-US" w:eastAsia="zh-CN"/>
        </w:rPr>
        <w:t>文物保护费8万元，图书购置费6万元，</w:t>
      </w:r>
      <w:r>
        <w:rPr>
          <w:rFonts w:hint="eastAsia" w:ascii="仿宋" w:hAnsi="仿宋" w:eastAsia="仿宋"/>
          <w:spacing w:val="8"/>
          <w:sz w:val="32"/>
        </w:rPr>
        <w:t>免费开放</w:t>
      </w:r>
      <w:r>
        <w:rPr>
          <w:rFonts w:hint="eastAsia" w:ascii="仿宋" w:hAnsi="仿宋" w:eastAsia="仿宋"/>
          <w:spacing w:val="8"/>
          <w:sz w:val="32"/>
          <w:lang w:eastAsia="zh-CN"/>
        </w:rPr>
        <w:t>地方配套保障费（</w:t>
      </w:r>
      <w:r>
        <w:rPr>
          <w:rFonts w:hint="eastAsia" w:ascii="仿宋" w:hAnsi="仿宋" w:eastAsia="仿宋"/>
          <w:spacing w:val="8"/>
          <w:sz w:val="32"/>
          <w:lang w:val="en-US" w:eastAsia="zh-CN"/>
        </w:rPr>
        <w:t>图书馆</w:t>
      </w:r>
      <w:r>
        <w:rPr>
          <w:rFonts w:hint="eastAsia" w:ascii="仿宋" w:hAnsi="仿宋" w:eastAsia="仿宋"/>
          <w:spacing w:val="8"/>
          <w:sz w:val="32"/>
          <w:lang w:eastAsia="zh-CN"/>
        </w:rPr>
        <w:t>）</w:t>
      </w:r>
      <w:r>
        <w:rPr>
          <w:rFonts w:hint="eastAsia" w:ascii="仿宋" w:hAnsi="仿宋" w:eastAsia="仿宋"/>
          <w:spacing w:val="8"/>
          <w:sz w:val="32"/>
          <w:lang w:val="en-US" w:eastAsia="zh-CN"/>
        </w:rPr>
        <w:t>6万元，文化资源共享工程运行费7万元，</w:t>
      </w:r>
      <w:r>
        <w:rPr>
          <w:rFonts w:hint="eastAsia" w:ascii="仿宋" w:hAnsi="仿宋" w:eastAsia="仿宋"/>
          <w:spacing w:val="8"/>
          <w:sz w:val="32"/>
        </w:rPr>
        <w:t>免费开放</w:t>
      </w:r>
      <w:r>
        <w:rPr>
          <w:rFonts w:hint="eastAsia" w:ascii="仿宋" w:hAnsi="仿宋" w:eastAsia="仿宋"/>
          <w:spacing w:val="8"/>
          <w:sz w:val="32"/>
          <w:lang w:eastAsia="zh-CN"/>
        </w:rPr>
        <w:t>地方配套保障费（</w:t>
      </w:r>
      <w:r>
        <w:rPr>
          <w:rFonts w:hint="eastAsia" w:ascii="仿宋" w:hAnsi="仿宋" w:eastAsia="仿宋"/>
          <w:spacing w:val="8"/>
          <w:sz w:val="32"/>
          <w:lang w:val="en-US" w:eastAsia="zh-CN"/>
        </w:rPr>
        <w:t>文化馆</w:t>
      </w:r>
      <w:r>
        <w:rPr>
          <w:rFonts w:hint="eastAsia" w:ascii="仿宋" w:hAnsi="仿宋" w:eastAsia="仿宋"/>
          <w:spacing w:val="8"/>
          <w:sz w:val="32"/>
          <w:lang w:eastAsia="zh-CN"/>
        </w:rPr>
        <w:t>）</w:t>
      </w:r>
      <w:r>
        <w:rPr>
          <w:rFonts w:hint="eastAsia" w:ascii="仿宋" w:hAnsi="仿宋" w:eastAsia="仿宋"/>
          <w:spacing w:val="8"/>
          <w:sz w:val="32"/>
          <w:lang w:val="en-US" w:eastAsia="zh-CN"/>
        </w:rPr>
        <w:t>12万元，博物馆展厅免费开放业务费8万元</w:t>
      </w:r>
      <w:r>
        <w:rPr>
          <w:rFonts w:hint="eastAsia" w:ascii="仿宋" w:hAnsi="仿宋" w:eastAsia="仿宋"/>
          <w:spacing w:val="8"/>
          <w:sz w:val="32"/>
          <w:lang w:eastAsia="zh-CN"/>
        </w:rPr>
        <w:t>）</w:t>
      </w:r>
      <w:r>
        <w:rPr>
          <w:rFonts w:hint="eastAsia" w:ascii="仿宋" w:hAnsi="仿宋" w:eastAsia="仿宋"/>
          <w:spacing w:val="8"/>
          <w:sz w:val="32"/>
        </w:rPr>
        <w:t>，社会保障和就业支出</w:t>
      </w:r>
      <w:r>
        <w:rPr>
          <w:rFonts w:hint="eastAsia" w:ascii="仿宋" w:hAnsi="仿宋" w:eastAsia="仿宋"/>
          <w:spacing w:val="8"/>
          <w:sz w:val="32"/>
          <w:lang w:val="en-US" w:eastAsia="zh-CN"/>
        </w:rPr>
        <w:t>223.64</w:t>
      </w:r>
      <w:r>
        <w:rPr>
          <w:rFonts w:hint="eastAsia" w:ascii="仿宋" w:hAnsi="仿宋" w:eastAsia="仿宋"/>
          <w:spacing w:val="8"/>
          <w:sz w:val="32"/>
        </w:rPr>
        <w:t>万元，健康卫生支出</w:t>
      </w:r>
      <w:r>
        <w:rPr>
          <w:rFonts w:hint="eastAsia" w:ascii="仿宋" w:hAnsi="仿宋" w:eastAsia="仿宋"/>
          <w:spacing w:val="8"/>
          <w:sz w:val="32"/>
          <w:lang w:val="en-US" w:eastAsia="zh-CN"/>
        </w:rPr>
        <w:t>24.87</w:t>
      </w:r>
      <w:r>
        <w:rPr>
          <w:rFonts w:hint="eastAsia" w:ascii="仿宋" w:hAnsi="仿宋" w:eastAsia="仿宋"/>
          <w:spacing w:val="8"/>
          <w:sz w:val="32"/>
        </w:rPr>
        <w:t>万元，住房保障</w:t>
      </w:r>
      <w:r>
        <w:rPr>
          <w:rFonts w:hint="eastAsia" w:ascii="仿宋" w:hAnsi="仿宋" w:eastAsia="仿宋"/>
          <w:spacing w:val="8"/>
          <w:sz w:val="32"/>
          <w:lang w:eastAsia="zh-CN"/>
        </w:rPr>
        <w:t>支出</w:t>
      </w:r>
      <w:r>
        <w:rPr>
          <w:rFonts w:hint="eastAsia" w:ascii="仿宋" w:hAnsi="仿宋" w:eastAsia="仿宋"/>
          <w:spacing w:val="8"/>
          <w:sz w:val="32"/>
          <w:lang w:val="en-US" w:eastAsia="zh-CN"/>
        </w:rPr>
        <w:t>73.32</w:t>
      </w:r>
      <w:r>
        <w:rPr>
          <w:rFonts w:hint="eastAsia" w:ascii="仿宋" w:hAnsi="仿宋" w:eastAsia="仿宋"/>
          <w:spacing w:val="8"/>
          <w:sz w:val="32"/>
        </w:rPr>
        <w:t>万元。</w:t>
      </w:r>
    </w:p>
    <w:p w14:paraId="58F2D871">
      <w:pPr>
        <w:ind w:firstLine="675" w:firstLineChars="200"/>
        <w:rPr>
          <w:rFonts w:ascii="仿宋" w:hAnsi="仿宋" w:eastAsia="仿宋"/>
          <w:b/>
          <w:spacing w:val="8"/>
          <w:sz w:val="32"/>
        </w:rPr>
      </w:pPr>
      <w:r>
        <w:rPr>
          <w:rFonts w:hint="eastAsia" w:ascii="仿宋" w:hAnsi="仿宋" w:eastAsia="仿宋"/>
          <w:b/>
          <w:spacing w:val="8"/>
          <w:sz w:val="32"/>
        </w:rPr>
        <w:t>（三）政府性基金预算支出安排情况</w:t>
      </w:r>
    </w:p>
    <w:p w14:paraId="4A2B8C3F">
      <w:pPr>
        <w:pStyle w:val="6"/>
        <w:widowControl/>
        <w:shd w:val="clear" w:color="auto" w:fill="FFFFFF"/>
        <w:spacing w:before="210" w:beforeAutospacing="0" w:after="210" w:afterAutospacing="0" w:line="585" w:lineRule="atLeast"/>
        <w:ind w:firstLine="645"/>
        <w:jc w:val="both"/>
        <w:rPr>
          <w:rFonts w:ascii="仿宋" w:hAnsi="仿宋" w:eastAsia="仿宋"/>
          <w:spacing w:val="8"/>
          <w:sz w:val="32"/>
        </w:rPr>
      </w:pPr>
      <w:r>
        <w:rPr>
          <w:rFonts w:hint="eastAsia" w:ascii="仿宋" w:hAnsi="仿宋" w:eastAsia="仿宋" w:cs="仿宋_GB2312"/>
          <w:color w:val="333333"/>
          <w:sz w:val="31"/>
          <w:szCs w:val="31"/>
          <w:shd w:val="clear" w:color="auto" w:fill="FFFFFF"/>
        </w:rPr>
        <w:t>本单位无政府性基金预算。</w:t>
      </w:r>
    </w:p>
    <w:p w14:paraId="43081D6D">
      <w:pPr>
        <w:ind w:firstLine="675" w:firstLineChars="200"/>
        <w:rPr>
          <w:rFonts w:ascii="仿宋" w:hAnsi="仿宋" w:eastAsia="仿宋"/>
          <w:b/>
          <w:spacing w:val="8"/>
          <w:sz w:val="32"/>
        </w:rPr>
      </w:pPr>
      <w:r>
        <w:rPr>
          <w:rFonts w:hint="eastAsia" w:ascii="仿宋" w:hAnsi="仿宋" w:eastAsia="仿宋"/>
          <w:b/>
          <w:spacing w:val="8"/>
          <w:sz w:val="32"/>
        </w:rPr>
        <w:t>（四）国有资本经营预算支出安排情况</w:t>
      </w:r>
    </w:p>
    <w:p w14:paraId="5A794EBE">
      <w:pPr>
        <w:ind w:firstLine="672" w:firstLineChars="200"/>
        <w:rPr>
          <w:rFonts w:ascii="仿宋" w:hAnsi="仿宋" w:eastAsia="仿宋"/>
          <w:spacing w:val="8"/>
          <w:sz w:val="32"/>
        </w:rPr>
      </w:pPr>
      <w:r>
        <w:rPr>
          <w:rFonts w:hint="eastAsia" w:ascii="仿宋" w:hAnsi="仿宋" w:eastAsia="仿宋"/>
          <w:spacing w:val="8"/>
          <w:sz w:val="32"/>
        </w:rPr>
        <w:t>本单位无国有资本经营</w:t>
      </w:r>
      <w:r>
        <w:rPr>
          <w:rFonts w:hint="eastAsia" w:ascii="仿宋" w:hAnsi="仿宋" w:eastAsia="仿宋"/>
          <w:spacing w:val="8"/>
          <w:sz w:val="32"/>
          <w:lang w:eastAsia="zh-CN"/>
        </w:rPr>
        <w:t>预算</w:t>
      </w:r>
      <w:r>
        <w:rPr>
          <w:rFonts w:hint="eastAsia" w:ascii="仿宋" w:hAnsi="仿宋" w:eastAsia="仿宋"/>
          <w:spacing w:val="8"/>
          <w:sz w:val="32"/>
        </w:rPr>
        <w:t>。</w:t>
      </w:r>
    </w:p>
    <w:p w14:paraId="4273FC93">
      <w:pPr>
        <w:ind w:firstLine="675" w:firstLineChars="200"/>
        <w:rPr>
          <w:rFonts w:ascii="仿宋" w:hAnsi="仿宋" w:eastAsia="仿宋"/>
          <w:b/>
          <w:spacing w:val="8"/>
          <w:sz w:val="32"/>
        </w:rPr>
      </w:pPr>
      <w:r>
        <w:rPr>
          <w:rFonts w:hint="eastAsia" w:ascii="仿宋" w:hAnsi="仿宋" w:eastAsia="仿宋"/>
          <w:b/>
          <w:spacing w:val="8"/>
          <w:sz w:val="32"/>
        </w:rPr>
        <w:t>（五）部门“三公”经费财政拨款预算情况</w:t>
      </w:r>
    </w:p>
    <w:p w14:paraId="1C827A7F">
      <w:pPr>
        <w:pStyle w:val="6"/>
        <w:widowControl/>
        <w:shd w:val="clear" w:color="auto" w:fill="FFFFFF"/>
        <w:spacing w:before="210" w:beforeAutospacing="0" w:after="210" w:afterAutospacing="0" w:line="585" w:lineRule="atLeast"/>
        <w:ind w:firstLine="645"/>
        <w:jc w:val="both"/>
        <w:rPr>
          <w:rFonts w:ascii="仿宋" w:hAnsi="仿宋" w:eastAsia="仿宋" w:cs="仿宋_GB2312"/>
          <w:color w:val="333333"/>
          <w:sz w:val="31"/>
          <w:szCs w:val="31"/>
          <w:shd w:val="clear" w:color="auto" w:fill="FFFFFF"/>
        </w:rPr>
      </w:pPr>
      <w:r>
        <w:rPr>
          <w:rFonts w:hint="eastAsia" w:ascii="仿宋" w:hAnsi="仿宋" w:eastAsia="仿宋" w:cs="仿宋_GB2312"/>
          <w:color w:val="333333"/>
          <w:sz w:val="31"/>
          <w:szCs w:val="31"/>
          <w:shd w:val="clear" w:color="auto" w:fill="FFFFFF"/>
          <w:lang w:eastAsia="zh-CN"/>
        </w:rPr>
        <w:t>本单位</w:t>
      </w:r>
      <w:r>
        <w:rPr>
          <w:rFonts w:hint="eastAsia" w:ascii="仿宋" w:hAnsi="仿宋" w:eastAsia="仿宋" w:cs="仿宋_GB2312"/>
          <w:color w:val="333333"/>
          <w:sz w:val="31"/>
          <w:szCs w:val="31"/>
          <w:shd w:val="clear" w:color="auto" w:fill="FFFFFF"/>
        </w:rPr>
        <w:t>公务用车运行维护费</w:t>
      </w:r>
      <w:r>
        <w:rPr>
          <w:rFonts w:hint="eastAsia" w:ascii="仿宋" w:hAnsi="仿宋" w:eastAsia="仿宋" w:cs="仿宋_GB2312"/>
          <w:color w:val="333333"/>
          <w:sz w:val="31"/>
          <w:szCs w:val="31"/>
          <w:shd w:val="clear" w:color="auto" w:fill="FFFFFF"/>
          <w:lang w:val="en-US" w:eastAsia="zh-CN"/>
        </w:rPr>
        <w:t>10.8</w:t>
      </w:r>
      <w:r>
        <w:rPr>
          <w:rFonts w:hint="eastAsia" w:ascii="仿宋" w:hAnsi="仿宋" w:eastAsia="仿宋" w:cs="仿宋_GB2312"/>
          <w:color w:val="333333"/>
          <w:sz w:val="31"/>
          <w:szCs w:val="31"/>
          <w:shd w:val="clear" w:color="auto" w:fill="FFFFFF"/>
        </w:rPr>
        <w:t>万元。</w:t>
      </w:r>
    </w:p>
    <w:p w14:paraId="79A31564">
      <w:pPr>
        <w:ind w:firstLine="675" w:firstLineChars="200"/>
        <w:rPr>
          <w:rFonts w:ascii="仿宋" w:hAnsi="仿宋" w:eastAsia="仿宋"/>
          <w:b/>
          <w:spacing w:val="8"/>
          <w:sz w:val="32"/>
        </w:rPr>
      </w:pPr>
      <w:r>
        <w:rPr>
          <w:rFonts w:hint="eastAsia" w:ascii="仿宋" w:hAnsi="仿宋" w:eastAsia="仿宋"/>
          <w:b/>
          <w:spacing w:val="8"/>
          <w:sz w:val="32"/>
        </w:rPr>
        <w:t>（六）部门财务收支预算安排情况</w:t>
      </w:r>
    </w:p>
    <w:p w14:paraId="15CF72F9">
      <w:pPr>
        <w:pStyle w:val="6"/>
        <w:widowControl/>
        <w:shd w:val="clear" w:color="auto" w:fill="FFFFFF"/>
        <w:spacing w:before="210" w:beforeAutospacing="0" w:after="210" w:afterAutospacing="0" w:line="585" w:lineRule="atLeast"/>
        <w:ind w:firstLine="645"/>
        <w:jc w:val="both"/>
        <w:rPr>
          <w:rFonts w:ascii="仿宋" w:hAnsi="仿宋" w:eastAsia="仿宋" w:cs="仿宋_GB2312"/>
          <w:sz w:val="31"/>
          <w:szCs w:val="31"/>
          <w:shd w:val="clear" w:color="auto" w:fill="FFFFFF"/>
        </w:rPr>
      </w:pPr>
      <w:r>
        <w:rPr>
          <w:rFonts w:hint="eastAsia" w:ascii="仿宋" w:hAnsi="仿宋" w:eastAsia="仿宋" w:cs="仿宋_GB2312"/>
          <w:sz w:val="31"/>
          <w:szCs w:val="31"/>
          <w:shd w:val="clear" w:color="auto" w:fill="FFFFFF"/>
        </w:rPr>
        <w:t>202</w:t>
      </w:r>
      <w:r>
        <w:rPr>
          <w:rFonts w:hint="eastAsia" w:ascii="仿宋" w:hAnsi="仿宋" w:eastAsia="仿宋" w:cs="仿宋_GB2312"/>
          <w:sz w:val="31"/>
          <w:szCs w:val="31"/>
          <w:shd w:val="clear" w:color="auto" w:fill="FFFFFF"/>
          <w:lang w:val="en-US" w:eastAsia="zh-CN"/>
        </w:rPr>
        <w:t>6</w:t>
      </w:r>
      <w:r>
        <w:rPr>
          <w:rFonts w:ascii="仿宋" w:hAnsi="仿宋" w:eastAsia="仿宋" w:cs="仿宋_GB2312"/>
          <w:sz w:val="31"/>
          <w:szCs w:val="31"/>
          <w:shd w:val="clear" w:color="auto" w:fill="FFFFFF"/>
        </w:rPr>
        <w:t>年部门预算总收入</w:t>
      </w:r>
      <w:r>
        <w:rPr>
          <w:rFonts w:hint="eastAsia" w:ascii="仿宋" w:hAnsi="仿宋" w:eastAsia="仿宋" w:cs="仿宋_GB2312"/>
          <w:sz w:val="31"/>
          <w:szCs w:val="31"/>
          <w:shd w:val="clear" w:color="auto" w:fill="FFFFFF"/>
          <w:lang w:val="en-US" w:eastAsia="zh-CN"/>
        </w:rPr>
        <w:t>1118.98</w:t>
      </w:r>
      <w:r>
        <w:rPr>
          <w:rFonts w:ascii="仿宋" w:hAnsi="仿宋" w:eastAsia="仿宋" w:cs="仿宋_GB2312"/>
          <w:sz w:val="31"/>
          <w:szCs w:val="31"/>
          <w:shd w:val="clear" w:color="auto" w:fill="FFFFFF"/>
        </w:rPr>
        <w:t>万元。其中：财政拨款(补助)收入</w:t>
      </w:r>
      <w:r>
        <w:rPr>
          <w:rFonts w:hint="eastAsia" w:ascii="仿宋" w:hAnsi="仿宋" w:eastAsia="仿宋" w:cs="仿宋_GB2312"/>
          <w:sz w:val="31"/>
          <w:szCs w:val="31"/>
          <w:shd w:val="clear" w:color="auto" w:fill="FFFFFF"/>
          <w:lang w:val="en-US" w:eastAsia="zh-CN"/>
        </w:rPr>
        <w:t>1018.98</w:t>
      </w:r>
      <w:r>
        <w:rPr>
          <w:rFonts w:ascii="仿宋" w:hAnsi="仿宋" w:eastAsia="仿宋" w:cs="仿宋_GB2312"/>
          <w:sz w:val="31"/>
          <w:szCs w:val="31"/>
          <w:shd w:val="clear" w:color="auto" w:fill="FFFFFF"/>
        </w:rPr>
        <w:t>万元，事业收入0万元，上级补助收入0万元，附属单位上缴收入0万元，事业单位经营收入0万元，其他收入</w:t>
      </w:r>
      <w:r>
        <w:rPr>
          <w:rFonts w:hint="eastAsia" w:ascii="仿宋" w:hAnsi="仿宋" w:eastAsia="仿宋" w:cs="仿宋_GB2312"/>
          <w:sz w:val="31"/>
          <w:szCs w:val="31"/>
          <w:shd w:val="clear" w:color="auto" w:fill="FFFFFF"/>
          <w:lang w:val="en-US" w:eastAsia="zh-CN"/>
        </w:rPr>
        <w:t>100</w:t>
      </w:r>
      <w:r>
        <w:rPr>
          <w:rFonts w:ascii="仿宋" w:hAnsi="仿宋" w:eastAsia="仿宋" w:cs="仿宋_GB2312"/>
          <w:sz w:val="31"/>
          <w:szCs w:val="31"/>
          <w:shd w:val="clear" w:color="auto" w:fill="FFFFFF"/>
        </w:rPr>
        <w:t>万元；上年结转0万元。</w:t>
      </w:r>
    </w:p>
    <w:p w14:paraId="203C9095">
      <w:pPr>
        <w:pStyle w:val="6"/>
        <w:widowControl/>
        <w:shd w:val="clear" w:color="auto" w:fill="FFFFFF"/>
        <w:spacing w:before="210" w:beforeAutospacing="0" w:after="210" w:afterAutospacing="0" w:line="585" w:lineRule="atLeast"/>
        <w:ind w:firstLine="645"/>
        <w:jc w:val="both"/>
        <w:rPr>
          <w:rFonts w:ascii="仿宋" w:hAnsi="仿宋" w:eastAsia="仿宋" w:cs="仿宋_GB2312"/>
          <w:sz w:val="31"/>
          <w:szCs w:val="31"/>
          <w:shd w:val="clear" w:color="auto" w:fill="FFFFFF"/>
        </w:rPr>
      </w:pPr>
      <w:r>
        <w:rPr>
          <w:rFonts w:hint="eastAsia" w:ascii="仿宋" w:hAnsi="仿宋" w:eastAsia="仿宋"/>
          <w:spacing w:val="8"/>
          <w:sz w:val="32"/>
        </w:rPr>
        <w:t>202</w:t>
      </w:r>
      <w:r>
        <w:rPr>
          <w:rFonts w:hint="eastAsia" w:ascii="仿宋" w:hAnsi="仿宋" w:eastAsia="仿宋"/>
          <w:spacing w:val="8"/>
          <w:sz w:val="32"/>
          <w:lang w:val="en-US" w:eastAsia="zh-CN"/>
        </w:rPr>
        <w:t>6</w:t>
      </w:r>
      <w:r>
        <w:rPr>
          <w:rFonts w:hint="eastAsia" w:ascii="仿宋" w:hAnsi="仿宋" w:eastAsia="仿宋"/>
          <w:spacing w:val="8"/>
          <w:sz w:val="32"/>
        </w:rPr>
        <w:t>年</w:t>
      </w:r>
      <w:r>
        <w:rPr>
          <w:rFonts w:ascii="仿宋" w:hAnsi="仿宋" w:eastAsia="仿宋" w:cs="仿宋_GB2312"/>
          <w:sz w:val="31"/>
          <w:szCs w:val="31"/>
          <w:shd w:val="clear" w:color="auto" w:fill="FFFFFF"/>
        </w:rPr>
        <w:t>部门预算总支出</w:t>
      </w:r>
      <w:r>
        <w:rPr>
          <w:rFonts w:hint="eastAsia" w:ascii="仿宋" w:hAnsi="仿宋" w:eastAsia="仿宋" w:cs="仿宋_GB2312"/>
          <w:sz w:val="31"/>
          <w:szCs w:val="31"/>
          <w:shd w:val="clear" w:color="auto" w:fill="FFFFFF"/>
          <w:lang w:val="en-US" w:eastAsia="zh-CN"/>
        </w:rPr>
        <w:t>1118.98</w:t>
      </w:r>
      <w:r>
        <w:rPr>
          <w:rFonts w:ascii="仿宋" w:hAnsi="仿宋" w:eastAsia="仿宋" w:cs="仿宋_GB2312"/>
          <w:sz w:val="31"/>
          <w:szCs w:val="31"/>
          <w:shd w:val="clear" w:color="auto" w:fill="FFFFFF"/>
        </w:rPr>
        <w:t>万元，</w:t>
      </w:r>
      <w:r>
        <w:rPr>
          <w:rFonts w:hint="eastAsia" w:ascii="仿宋" w:hAnsi="仿宋" w:eastAsia="仿宋" w:cs="仿宋_GB2312"/>
          <w:sz w:val="31"/>
          <w:szCs w:val="31"/>
          <w:shd w:val="clear" w:color="auto" w:fill="FFFFFF"/>
        </w:rPr>
        <w:t>其中：</w:t>
      </w:r>
      <w:r>
        <w:rPr>
          <w:rFonts w:hint="eastAsia" w:ascii="仿宋" w:hAnsi="仿宋" w:eastAsia="仿宋"/>
          <w:spacing w:val="8"/>
          <w:sz w:val="32"/>
        </w:rPr>
        <w:t>一般公共预算总支出</w:t>
      </w:r>
      <w:r>
        <w:rPr>
          <w:rFonts w:hint="eastAsia" w:ascii="仿宋" w:hAnsi="仿宋" w:eastAsia="仿宋"/>
          <w:spacing w:val="8"/>
          <w:sz w:val="32"/>
          <w:lang w:val="en-US" w:eastAsia="zh-CN"/>
        </w:rPr>
        <w:t>1018.98</w:t>
      </w:r>
      <w:r>
        <w:rPr>
          <w:rFonts w:hint="eastAsia" w:ascii="仿宋" w:hAnsi="仿宋" w:eastAsia="仿宋"/>
          <w:spacing w:val="8"/>
          <w:sz w:val="32"/>
        </w:rPr>
        <w:t>万元，主要包括文化旅游体育与传媒支</w:t>
      </w:r>
      <w:r>
        <w:rPr>
          <w:rFonts w:hint="eastAsia" w:ascii="仿宋" w:hAnsi="仿宋" w:eastAsia="仿宋"/>
          <w:spacing w:val="8"/>
          <w:sz w:val="32"/>
          <w:lang w:eastAsia="zh-CN"/>
        </w:rPr>
        <w:t>出</w:t>
      </w:r>
      <w:r>
        <w:rPr>
          <w:rFonts w:hint="eastAsia" w:ascii="仿宋" w:hAnsi="仿宋" w:eastAsia="仿宋"/>
          <w:spacing w:val="8"/>
          <w:sz w:val="32"/>
          <w:lang w:val="en-US" w:eastAsia="zh-CN"/>
        </w:rPr>
        <w:t>697.15</w:t>
      </w:r>
      <w:r>
        <w:rPr>
          <w:rFonts w:hint="eastAsia" w:ascii="仿宋" w:hAnsi="仿宋" w:eastAsia="仿宋"/>
          <w:spacing w:val="8"/>
          <w:sz w:val="32"/>
        </w:rPr>
        <w:t>万元，社会保障和就业支出</w:t>
      </w:r>
      <w:r>
        <w:rPr>
          <w:rFonts w:hint="eastAsia" w:ascii="仿宋" w:hAnsi="仿宋" w:eastAsia="仿宋"/>
          <w:spacing w:val="8"/>
          <w:sz w:val="32"/>
          <w:lang w:val="en-US" w:eastAsia="zh-CN"/>
        </w:rPr>
        <w:t>223.64</w:t>
      </w:r>
      <w:r>
        <w:rPr>
          <w:rFonts w:hint="eastAsia" w:ascii="仿宋" w:hAnsi="仿宋" w:eastAsia="仿宋"/>
          <w:spacing w:val="8"/>
          <w:sz w:val="32"/>
        </w:rPr>
        <w:t>万元，健康卫生支出</w:t>
      </w:r>
      <w:r>
        <w:rPr>
          <w:rFonts w:hint="eastAsia" w:ascii="仿宋" w:hAnsi="仿宋" w:eastAsia="仿宋"/>
          <w:spacing w:val="8"/>
          <w:sz w:val="32"/>
          <w:lang w:val="en-US" w:eastAsia="zh-CN"/>
        </w:rPr>
        <w:t>24.87</w:t>
      </w:r>
      <w:r>
        <w:rPr>
          <w:rFonts w:hint="eastAsia" w:ascii="仿宋" w:hAnsi="仿宋" w:eastAsia="仿宋"/>
          <w:spacing w:val="8"/>
          <w:sz w:val="32"/>
        </w:rPr>
        <w:t>万元，住房保障支出</w:t>
      </w:r>
      <w:r>
        <w:rPr>
          <w:rFonts w:hint="eastAsia" w:ascii="仿宋" w:hAnsi="仿宋" w:eastAsia="仿宋"/>
          <w:spacing w:val="8"/>
          <w:sz w:val="32"/>
          <w:lang w:val="en-US" w:eastAsia="zh-CN"/>
        </w:rPr>
        <w:t>73.32</w:t>
      </w:r>
      <w:r>
        <w:rPr>
          <w:rFonts w:hint="eastAsia" w:ascii="仿宋" w:hAnsi="仿宋" w:eastAsia="仿宋"/>
          <w:spacing w:val="8"/>
          <w:sz w:val="32"/>
        </w:rPr>
        <w:t>万元。</w:t>
      </w:r>
    </w:p>
    <w:p w14:paraId="4CC19A7F">
      <w:pPr>
        <w:spacing w:line="560" w:lineRule="atLeast"/>
        <w:ind w:firstLine="675" w:firstLineChars="200"/>
        <w:rPr>
          <w:rFonts w:ascii="仿宋" w:hAnsi="仿宋" w:eastAsia="仿宋"/>
          <w:b/>
          <w:bCs/>
          <w:spacing w:val="8"/>
          <w:sz w:val="32"/>
        </w:rPr>
      </w:pPr>
      <w:r>
        <w:rPr>
          <w:rFonts w:hint="eastAsia" w:ascii="仿宋" w:hAnsi="仿宋" w:eastAsia="仿宋"/>
          <w:b/>
          <w:bCs/>
          <w:spacing w:val="8"/>
          <w:sz w:val="32"/>
        </w:rPr>
        <w:t>四、其他需要说明的情况</w:t>
      </w:r>
    </w:p>
    <w:p w14:paraId="3CA9D4D2">
      <w:pPr>
        <w:ind w:firstLine="675" w:firstLineChars="200"/>
        <w:rPr>
          <w:rFonts w:ascii="仿宋" w:hAnsi="仿宋" w:eastAsia="仿宋"/>
          <w:b/>
          <w:spacing w:val="8"/>
          <w:sz w:val="32"/>
        </w:rPr>
      </w:pPr>
      <w:r>
        <w:rPr>
          <w:rFonts w:hint="eastAsia" w:ascii="仿宋" w:hAnsi="仿宋" w:eastAsia="仿宋"/>
          <w:b/>
          <w:spacing w:val="8"/>
          <w:sz w:val="32"/>
        </w:rPr>
        <w:t>（一）政府采购预算情况</w:t>
      </w:r>
    </w:p>
    <w:p w14:paraId="229EFA06">
      <w:pPr>
        <w:pStyle w:val="6"/>
        <w:widowControl/>
        <w:shd w:val="clear" w:color="auto" w:fill="FFFFFF"/>
        <w:spacing w:before="210" w:beforeAutospacing="0" w:after="210" w:afterAutospacing="0" w:line="585" w:lineRule="atLeast"/>
        <w:ind w:firstLine="630"/>
        <w:jc w:val="both"/>
        <w:rPr>
          <w:rFonts w:ascii="仿宋" w:hAnsi="仿宋" w:eastAsia="仿宋" w:cs="微软雅黑"/>
          <w:color w:val="333333"/>
        </w:rPr>
      </w:pPr>
      <w:r>
        <w:rPr>
          <w:rFonts w:hint="eastAsia" w:ascii="仿宋" w:hAnsi="仿宋" w:eastAsia="仿宋" w:cs="仿宋_GB2312"/>
          <w:color w:val="333333"/>
          <w:sz w:val="31"/>
          <w:szCs w:val="31"/>
          <w:shd w:val="clear" w:color="auto" w:fill="FFFFFF"/>
        </w:rPr>
        <w:t>202</w:t>
      </w:r>
      <w:r>
        <w:rPr>
          <w:rFonts w:hint="eastAsia" w:ascii="仿宋" w:hAnsi="仿宋" w:eastAsia="仿宋" w:cs="仿宋_GB2312"/>
          <w:color w:val="333333"/>
          <w:sz w:val="31"/>
          <w:szCs w:val="31"/>
          <w:shd w:val="clear" w:color="auto" w:fill="FFFFFF"/>
          <w:lang w:val="en-US" w:eastAsia="zh-CN"/>
        </w:rPr>
        <w:t>6</w:t>
      </w:r>
      <w:r>
        <w:rPr>
          <w:rFonts w:ascii="仿宋" w:hAnsi="仿宋" w:eastAsia="仿宋" w:cs="仿宋_GB2312"/>
          <w:color w:val="333333"/>
          <w:sz w:val="31"/>
          <w:szCs w:val="31"/>
          <w:shd w:val="clear" w:color="auto" w:fill="FFFFFF"/>
        </w:rPr>
        <w:t>年，政府采购部门预算安排</w:t>
      </w:r>
      <w:r>
        <w:rPr>
          <w:rFonts w:hint="eastAsia" w:ascii="仿宋" w:hAnsi="仿宋" w:eastAsia="仿宋" w:cs="仿宋_GB2312"/>
          <w:color w:val="333333"/>
          <w:sz w:val="31"/>
          <w:szCs w:val="31"/>
          <w:shd w:val="clear" w:color="auto" w:fill="FFFFFF"/>
          <w:lang w:val="en-US" w:eastAsia="zh-CN"/>
        </w:rPr>
        <w:t>13.8</w:t>
      </w:r>
      <w:r>
        <w:rPr>
          <w:rFonts w:ascii="仿宋" w:hAnsi="仿宋" w:eastAsia="仿宋" w:cs="仿宋_GB2312"/>
          <w:color w:val="333333"/>
          <w:sz w:val="31"/>
          <w:szCs w:val="31"/>
          <w:shd w:val="clear" w:color="auto" w:fill="FFFFFF"/>
        </w:rPr>
        <w:t>万元，后期区级预算根据经费实际情况安排政府采购指标或者正常指标。</w:t>
      </w:r>
      <w:r>
        <w:rPr>
          <w:rFonts w:hint="eastAsia" w:ascii="仿宋" w:hAnsi="仿宋" w:eastAsia="仿宋" w:cs="仿宋_GB2312"/>
          <w:color w:val="333333"/>
          <w:sz w:val="31"/>
          <w:szCs w:val="31"/>
          <w:shd w:val="clear" w:color="auto" w:fill="FFFFFF"/>
        </w:rPr>
        <w:t>（其中服务类</w:t>
      </w:r>
      <w:r>
        <w:rPr>
          <w:rFonts w:hint="eastAsia" w:ascii="仿宋" w:hAnsi="仿宋" w:eastAsia="仿宋" w:cs="仿宋_GB2312"/>
          <w:color w:val="333333"/>
          <w:sz w:val="31"/>
          <w:szCs w:val="31"/>
          <w:shd w:val="clear" w:color="auto" w:fill="FFFFFF"/>
          <w:lang w:val="en-US" w:eastAsia="zh-CN"/>
        </w:rPr>
        <w:t>13.8</w:t>
      </w:r>
      <w:r>
        <w:rPr>
          <w:rFonts w:hint="eastAsia" w:ascii="仿宋" w:hAnsi="仿宋" w:eastAsia="仿宋" w:cs="仿宋_GB2312"/>
          <w:color w:val="333333"/>
          <w:sz w:val="31"/>
          <w:szCs w:val="31"/>
          <w:shd w:val="clear" w:color="auto" w:fill="FFFFFF"/>
        </w:rPr>
        <w:t>万元）</w:t>
      </w:r>
    </w:p>
    <w:p w14:paraId="1745AFE4">
      <w:pPr>
        <w:numPr>
          <w:ilvl w:val="0"/>
          <w:numId w:val="1"/>
        </w:numPr>
        <w:ind w:firstLine="675" w:firstLineChars="200"/>
        <w:rPr>
          <w:rFonts w:ascii="仿宋" w:hAnsi="仿宋" w:eastAsia="仿宋"/>
          <w:b/>
          <w:spacing w:val="8"/>
          <w:sz w:val="32"/>
        </w:rPr>
      </w:pPr>
      <w:r>
        <w:rPr>
          <w:rFonts w:hint="eastAsia" w:ascii="仿宋" w:hAnsi="仿宋" w:eastAsia="仿宋"/>
          <w:b/>
          <w:spacing w:val="8"/>
          <w:sz w:val="32"/>
        </w:rPr>
        <w:t>政府购买服务预算情况</w:t>
      </w:r>
    </w:p>
    <w:p w14:paraId="3FD4DCEE">
      <w:pPr>
        <w:ind w:firstLine="620" w:firstLineChars="200"/>
        <w:rPr>
          <w:rFonts w:hint="eastAsia" w:ascii="仿宋" w:hAnsi="仿宋" w:eastAsia="仿宋"/>
          <w:b/>
          <w:spacing w:val="8"/>
          <w:sz w:val="32"/>
          <w:lang w:eastAsia="zh-CN"/>
        </w:rPr>
      </w:pPr>
      <w:r>
        <w:rPr>
          <w:rFonts w:hint="eastAsia" w:ascii="仿宋" w:hAnsi="仿宋" w:eastAsia="仿宋" w:cs="仿宋_GB2312"/>
          <w:color w:val="333333"/>
          <w:sz w:val="31"/>
          <w:szCs w:val="31"/>
          <w:shd w:val="clear" w:color="auto" w:fill="FFFFFF"/>
        </w:rPr>
        <w:t>202</w:t>
      </w:r>
      <w:r>
        <w:rPr>
          <w:rFonts w:hint="eastAsia" w:ascii="仿宋" w:hAnsi="仿宋" w:eastAsia="仿宋" w:cs="仿宋_GB2312"/>
          <w:color w:val="333333"/>
          <w:sz w:val="31"/>
          <w:szCs w:val="31"/>
          <w:shd w:val="clear" w:color="auto" w:fill="FFFFFF"/>
          <w:lang w:val="en-US" w:eastAsia="zh-CN"/>
        </w:rPr>
        <w:t>6</w:t>
      </w:r>
      <w:r>
        <w:rPr>
          <w:rFonts w:ascii="仿宋" w:hAnsi="仿宋" w:eastAsia="仿宋" w:cs="仿宋_GB2312"/>
          <w:color w:val="333333"/>
          <w:sz w:val="31"/>
          <w:szCs w:val="31"/>
          <w:shd w:val="clear" w:color="auto" w:fill="FFFFFF"/>
        </w:rPr>
        <w:t>年政府</w:t>
      </w:r>
      <w:r>
        <w:rPr>
          <w:rFonts w:hint="eastAsia" w:ascii="仿宋" w:hAnsi="仿宋" w:eastAsia="仿宋" w:cs="仿宋_GB2312"/>
          <w:color w:val="333333"/>
          <w:sz w:val="31"/>
          <w:szCs w:val="31"/>
          <w:shd w:val="clear" w:color="auto" w:fill="FFFFFF"/>
          <w:lang w:val="en-US" w:eastAsia="zh-CN"/>
        </w:rPr>
        <w:t>购买服务</w:t>
      </w:r>
      <w:r>
        <w:rPr>
          <w:rFonts w:ascii="仿宋" w:hAnsi="仿宋" w:eastAsia="仿宋" w:cs="仿宋_GB2312"/>
          <w:color w:val="333333"/>
          <w:sz w:val="31"/>
          <w:szCs w:val="31"/>
          <w:shd w:val="clear" w:color="auto" w:fill="FFFFFF"/>
        </w:rPr>
        <w:t>预算安排</w:t>
      </w:r>
      <w:r>
        <w:rPr>
          <w:rFonts w:hint="eastAsia" w:ascii="仿宋" w:hAnsi="仿宋" w:eastAsia="仿宋" w:cs="仿宋_GB2312"/>
          <w:color w:val="333333"/>
          <w:sz w:val="31"/>
          <w:szCs w:val="31"/>
          <w:shd w:val="clear" w:color="auto" w:fill="FFFFFF"/>
          <w:lang w:val="en-US" w:eastAsia="zh-CN"/>
        </w:rPr>
        <w:t>13.8</w:t>
      </w:r>
      <w:r>
        <w:rPr>
          <w:rFonts w:ascii="仿宋" w:hAnsi="仿宋" w:eastAsia="仿宋" w:cs="仿宋_GB2312"/>
          <w:color w:val="333333"/>
          <w:sz w:val="31"/>
          <w:szCs w:val="31"/>
          <w:shd w:val="clear" w:color="auto" w:fill="FFFFFF"/>
        </w:rPr>
        <w:t>万元</w:t>
      </w:r>
      <w:r>
        <w:rPr>
          <w:rFonts w:hint="eastAsia" w:ascii="仿宋" w:hAnsi="仿宋" w:eastAsia="仿宋" w:cs="仿宋_GB2312"/>
          <w:color w:val="333333"/>
          <w:sz w:val="31"/>
          <w:szCs w:val="31"/>
          <w:shd w:val="clear" w:color="auto" w:fill="FFFFFF"/>
          <w:lang w:eastAsia="zh-CN"/>
        </w:rPr>
        <w:t>。</w:t>
      </w:r>
    </w:p>
    <w:p w14:paraId="3E7F9336">
      <w:pPr>
        <w:spacing w:line="560" w:lineRule="atLeast"/>
        <w:ind w:firstLine="675" w:firstLineChars="200"/>
        <w:jc w:val="left"/>
        <w:rPr>
          <w:rFonts w:ascii="仿宋" w:hAnsi="仿宋" w:eastAsia="仿宋"/>
          <w:b/>
          <w:spacing w:val="8"/>
          <w:sz w:val="32"/>
        </w:rPr>
      </w:pPr>
      <w:r>
        <w:rPr>
          <w:rFonts w:hint="eastAsia" w:ascii="仿宋" w:hAnsi="仿宋" w:eastAsia="仿宋"/>
          <w:b/>
          <w:spacing w:val="8"/>
          <w:sz w:val="32"/>
        </w:rPr>
        <w:t>（三）新增资产配置预算情况</w:t>
      </w:r>
    </w:p>
    <w:p w14:paraId="2941CB0D">
      <w:pPr>
        <w:ind w:firstLine="672" w:firstLineChars="200"/>
        <w:rPr>
          <w:rFonts w:hint="default" w:ascii="仿宋" w:hAnsi="仿宋" w:eastAsia="仿宋"/>
          <w:b w:val="0"/>
          <w:bCs/>
          <w:spacing w:val="8"/>
          <w:sz w:val="32"/>
          <w:lang w:val="en-US" w:eastAsia="zh-CN"/>
        </w:rPr>
      </w:pPr>
      <w:r>
        <w:rPr>
          <w:rFonts w:hint="eastAsia" w:ascii="仿宋" w:hAnsi="仿宋" w:eastAsia="仿宋"/>
          <w:b w:val="0"/>
          <w:bCs/>
          <w:spacing w:val="8"/>
          <w:sz w:val="32"/>
          <w:lang w:val="en-US" w:eastAsia="zh-CN"/>
        </w:rPr>
        <w:t>2026年无新增资产配置预算。</w:t>
      </w:r>
    </w:p>
    <w:p w14:paraId="58C174BE">
      <w:pPr>
        <w:ind w:firstLine="675" w:firstLineChars="200"/>
        <w:rPr>
          <w:rFonts w:hint="eastAsia" w:ascii="仿宋" w:hAnsi="仿宋" w:eastAsia="仿宋"/>
          <w:b/>
          <w:spacing w:val="8"/>
          <w:sz w:val="32"/>
        </w:rPr>
      </w:pPr>
      <w:r>
        <w:rPr>
          <w:rFonts w:hint="eastAsia" w:ascii="仿宋" w:hAnsi="仿宋" w:eastAsia="仿宋"/>
          <w:b/>
          <w:spacing w:val="8"/>
          <w:sz w:val="32"/>
        </w:rPr>
        <w:t>（四）绩效目标编制情况</w:t>
      </w:r>
    </w:p>
    <w:p w14:paraId="0723574E">
      <w:pPr>
        <w:pStyle w:val="3"/>
      </w:pPr>
    </w:p>
    <w:p w14:paraId="3CDA60D3">
      <w:pPr>
        <w:widowControl/>
        <w:snapToGrid w:val="0"/>
        <w:jc w:val="center"/>
        <w:rPr>
          <w:rFonts w:ascii="仿宋_GB2312" w:hAnsi="宋体" w:eastAsia="仿宋_GB2312" w:cs="Arial"/>
          <w:color w:val="000000"/>
          <w:kern w:val="0"/>
          <w:sz w:val="24"/>
          <w:szCs w:val="24"/>
        </w:rPr>
      </w:pPr>
    </w:p>
    <w:p w14:paraId="784B8B99">
      <w:pPr>
        <w:pStyle w:val="3"/>
        <w:rPr>
          <w:rFonts w:ascii="仿宋_GB2312" w:hAnsi="宋体" w:eastAsia="仿宋_GB2312" w:cs="Arial"/>
          <w:color w:val="000000"/>
          <w:kern w:val="0"/>
          <w:sz w:val="24"/>
          <w:szCs w:val="24"/>
        </w:rPr>
      </w:pPr>
    </w:p>
    <w:p w14:paraId="6AD854A0">
      <w:pPr>
        <w:pStyle w:val="2"/>
        <w:snapToGrid w:val="0"/>
        <w:spacing w:before="360" w:after="240" w:line="640" w:lineRule="atLeast"/>
        <w:jc w:val="center"/>
        <w:rPr>
          <w:rFonts w:ascii="黑体" w:eastAsia="黑体"/>
          <w:b w:val="0"/>
          <w:szCs w:val="44"/>
        </w:rPr>
      </w:pPr>
      <w:r>
        <w:rPr>
          <w:rFonts w:hint="eastAsia" w:ascii="黑体" w:eastAsia="黑体"/>
          <w:b w:val="0"/>
          <w:szCs w:val="44"/>
        </w:rPr>
        <w:t>部门项目申报表(含绩效目标)</w:t>
      </w:r>
    </w:p>
    <w:p w14:paraId="4B175282">
      <w:r>
        <w:rPr>
          <w:rFonts w:hint="eastAsia"/>
        </w:rPr>
        <w:t xml:space="preserve">  </w:t>
      </w:r>
      <w:r>
        <w:rPr>
          <w:rFonts w:hint="eastAsia" w:ascii="仿宋_GB2312" w:hAnsi="仿宋_GB2312" w:eastAsia="仿宋_GB2312" w:cs="仿宋_GB2312"/>
          <w:szCs w:val="21"/>
        </w:rPr>
        <w:t xml:space="preserve">申报日期： 2025.12 </w:t>
      </w:r>
      <w:r>
        <w:rPr>
          <w:rFonts w:hint="eastAsia"/>
        </w:rPr>
        <w:t xml:space="preserve">                                              </w:t>
      </w:r>
      <w:r>
        <w:rPr>
          <w:rFonts w:hint="eastAsia" w:ascii="仿宋_GB2312" w:hAnsi="仿宋_GB2312" w:eastAsia="仿宋_GB2312" w:cs="仿宋_GB2312"/>
        </w:rPr>
        <w:t>单位：万元</w:t>
      </w:r>
    </w:p>
    <w:tbl>
      <w:tblPr>
        <w:tblStyle w:val="7"/>
        <w:tblW w:w="8844" w:type="dxa"/>
        <w:tblInd w:w="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6"/>
        <w:gridCol w:w="1146"/>
        <w:gridCol w:w="1147"/>
        <w:gridCol w:w="952"/>
        <w:gridCol w:w="1146"/>
        <w:gridCol w:w="848"/>
        <w:gridCol w:w="1444"/>
        <w:gridCol w:w="1015"/>
      </w:tblGrid>
      <w:tr w14:paraId="0CA8F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4F3037F">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项目名称</w:t>
            </w:r>
          </w:p>
        </w:tc>
        <w:tc>
          <w:tcPr>
            <w:tcW w:w="209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1A2419A">
            <w:pPr>
              <w:widowControl/>
              <w:snapToGrid w:val="0"/>
              <w:jc w:val="center"/>
              <w:rPr>
                <w:rFonts w:ascii="仿宋_GB2312" w:hAnsi="Arial" w:eastAsia="仿宋_GB2312" w:cs="Arial"/>
                <w:color w:val="000000"/>
                <w:kern w:val="0"/>
                <w:szCs w:val="21"/>
              </w:rPr>
            </w:pPr>
            <w:r>
              <w:rPr>
                <w:rFonts w:hint="eastAsia" w:ascii="仿宋_GB2312" w:hAnsi="Arial" w:eastAsia="仿宋_GB2312" w:cs="Arial"/>
                <w:color w:val="000000"/>
                <w:kern w:val="0"/>
                <w:szCs w:val="21"/>
              </w:rPr>
              <w:t>博物馆展厅免费开放业务费　</w:t>
            </w:r>
          </w:p>
        </w:tc>
        <w:tc>
          <w:tcPr>
            <w:tcW w:w="1994"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EA968D2">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项目编码</w:t>
            </w:r>
          </w:p>
        </w:tc>
        <w:tc>
          <w:tcPr>
            <w:tcW w:w="245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3BE574D">
            <w:pPr>
              <w:widowControl/>
              <w:snapToGrid w:val="0"/>
              <w:jc w:val="center"/>
              <w:rPr>
                <w:rFonts w:ascii="仿宋_GB2312" w:hAnsi="Arial" w:eastAsia="仿宋_GB2312" w:cs="Arial"/>
                <w:color w:val="000000"/>
                <w:kern w:val="0"/>
                <w:sz w:val="18"/>
                <w:szCs w:val="18"/>
              </w:rPr>
            </w:pPr>
            <w:r>
              <w:rPr>
                <w:rFonts w:hint="eastAsia" w:ascii="仿宋_GB2312" w:hAnsi="Arial" w:eastAsia="仿宋_GB2312" w:cs="Arial"/>
                <w:color w:val="000000"/>
                <w:kern w:val="0"/>
                <w:sz w:val="18"/>
                <w:szCs w:val="18"/>
              </w:rPr>
              <w:t>42011425048T000000129</w:t>
            </w:r>
          </w:p>
        </w:tc>
      </w:tr>
      <w:tr w14:paraId="10F18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729E14D">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项目主管部门</w:t>
            </w:r>
          </w:p>
        </w:tc>
        <w:tc>
          <w:tcPr>
            <w:tcW w:w="209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5E333FB">
            <w:pPr>
              <w:widowControl/>
              <w:snapToGrid w:val="0"/>
              <w:rPr>
                <w:rFonts w:ascii="仿宋_GB2312" w:hAnsi="Arial" w:eastAsia="仿宋_GB2312" w:cs="Arial"/>
                <w:color w:val="000000"/>
                <w:kern w:val="0"/>
                <w:szCs w:val="21"/>
              </w:rPr>
            </w:pPr>
            <w:r>
              <w:rPr>
                <w:rFonts w:hint="eastAsia" w:ascii="仿宋_GB2312" w:hAnsi="Arial" w:eastAsia="仿宋_GB2312" w:cs="Arial"/>
                <w:color w:val="000000"/>
                <w:kern w:val="0"/>
                <w:szCs w:val="21"/>
              </w:rPr>
              <w:t>蔡甸区文化和旅游局　</w:t>
            </w:r>
          </w:p>
        </w:tc>
        <w:tc>
          <w:tcPr>
            <w:tcW w:w="1994"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117BF7D">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项目执行单位</w:t>
            </w:r>
          </w:p>
        </w:tc>
        <w:tc>
          <w:tcPr>
            <w:tcW w:w="245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1DB3107">
            <w:pPr>
              <w:widowControl/>
              <w:snapToGrid w:val="0"/>
              <w:jc w:val="center"/>
              <w:rPr>
                <w:rFonts w:ascii="仿宋_GB2312" w:hAnsi="Arial" w:eastAsia="仿宋_GB2312" w:cs="Arial"/>
                <w:color w:val="000000"/>
                <w:kern w:val="0"/>
                <w:szCs w:val="21"/>
              </w:rPr>
            </w:pPr>
            <w:r>
              <w:rPr>
                <w:rFonts w:hint="eastAsia" w:ascii="仿宋_GB2312" w:hAnsi="Arial" w:eastAsia="仿宋_GB2312" w:cs="Arial"/>
                <w:color w:val="000000"/>
                <w:kern w:val="0"/>
                <w:sz w:val="24"/>
                <w:szCs w:val="24"/>
              </w:rPr>
              <w:t>武汉市蔡甸区文化馆　</w:t>
            </w:r>
          </w:p>
        </w:tc>
      </w:tr>
      <w:tr w14:paraId="5D55A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56D1D8A">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项目负责人</w:t>
            </w:r>
          </w:p>
        </w:tc>
        <w:tc>
          <w:tcPr>
            <w:tcW w:w="209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33EB7CC">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雷雯</w:t>
            </w:r>
          </w:p>
        </w:tc>
        <w:tc>
          <w:tcPr>
            <w:tcW w:w="1994"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75E792F">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联系电话</w:t>
            </w:r>
          </w:p>
        </w:tc>
        <w:tc>
          <w:tcPr>
            <w:tcW w:w="245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E8BF533">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84942992</w:t>
            </w:r>
          </w:p>
        </w:tc>
      </w:tr>
      <w:tr w14:paraId="6685B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88BA112">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项目属性</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0AEA8A9">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持续性项目</w:t>
            </w:r>
          </w:p>
        </w:tc>
      </w:tr>
      <w:tr w14:paraId="717B1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DB7B4F1">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支出项目类别</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06CD4EA">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常年性项目、部门预算项目</w:t>
            </w:r>
          </w:p>
        </w:tc>
      </w:tr>
      <w:tr w14:paraId="72DAB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B19B91C">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起始年度</w:t>
            </w:r>
          </w:p>
        </w:tc>
        <w:tc>
          <w:tcPr>
            <w:tcW w:w="209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486F508">
            <w:pPr>
              <w:widowControl/>
              <w:snapToGrid w:val="0"/>
              <w:jc w:val="center"/>
              <w:rPr>
                <w:rFonts w:hint="eastAsia" w:ascii="仿宋_GB2312" w:hAnsi="Arial" w:eastAsia="仿宋_GB2312" w:cs="Arial"/>
                <w:color w:val="000000"/>
                <w:kern w:val="0"/>
                <w:szCs w:val="21"/>
              </w:rPr>
            </w:pPr>
            <w:r>
              <w:rPr>
                <w:rFonts w:hint="eastAsia" w:ascii="仿宋_GB2312" w:hAnsi="Arial" w:eastAsia="仿宋_GB2312" w:cs="Arial"/>
                <w:color w:val="000000"/>
                <w:kern w:val="0"/>
                <w:szCs w:val="21"/>
              </w:rPr>
              <w:t>2025</w:t>
            </w:r>
          </w:p>
        </w:tc>
        <w:tc>
          <w:tcPr>
            <w:tcW w:w="1994"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A12B03B">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终止年度</w:t>
            </w:r>
          </w:p>
        </w:tc>
        <w:tc>
          <w:tcPr>
            <w:tcW w:w="245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06533F6">
            <w:pPr>
              <w:widowControl/>
              <w:snapToGrid w:val="0"/>
              <w:rPr>
                <w:rFonts w:hint="eastAsia" w:ascii="仿宋_GB2312" w:hAnsi="Arial" w:eastAsia="仿宋_GB2312" w:cs="Arial"/>
                <w:color w:val="000000"/>
                <w:kern w:val="0"/>
                <w:szCs w:val="21"/>
              </w:rPr>
            </w:pPr>
            <w:r>
              <w:rPr>
                <w:rFonts w:hint="eastAsia" w:ascii="仿宋_GB2312" w:hAnsi="Arial" w:eastAsia="仿宋_GB2312" w:cs="Arial"/>
                <w:color w:val="000000"/>
                <w:kern w:val="0"/>
                <w:szCs w:val="21"/>
              </w:rPr>
              <w:t>长期</w:t>
            </w:r>
          </w:p>
        </w:tc>
      </w:tr>
      <w:tr w14:paraId="52C73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C5FAA1A">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项目立项依据</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A4D67CE">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《中共中央宣传部财政部文化部国家文物局关于全国博物馆、纪念馆免费开放的通知》中宣发[2008]2号文件</w:t>
            </w:r>
          </w:p>
        </w:tc>
      </w:tr>
      <w:tr w14:paraId="4E2FF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D2D8D79">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项目实施方案</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C2A9E48">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w:t>
            </w:r>
          </w:p>
        </w:tc>
      </w:tr>
      <w:tr w14:paraId="774A4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FAEB092">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项目总预算</w:t>
            </w:r>
          </w:p>
        </w:tc>
        <w:tc>
          <w:tcPr>
            <w:tcW w:w="209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D8F22EA">
            <w:pPr>
              <w:widowControl/>
              <w:snapToGrid w:val="0"/>
              <w:jc w:val="right"/>
              <w:rPr>
                <w:rFonts w:ascii="仿宋_GB2312" w:hAnsi="Arial" w:eastAsia="仿宋_GB2312" w:cs="Arial"/>
                <w:color w:val="000000"/>
                <w:kern w:val="0"/>
                <w:szCs w:val="21"/>
              </w:rPr>
            </w:pPr>
            <w:r>
              <w:rPr>
                <w:rFonts w:hint="eastAsia" w:ascii="仿宋_GB2312" w:hAnsi="Arial" w:eastAsia="仿宋_GB2312" w:cs="Arial"/>
                <w:color w:val="000000"/>
                <w:kern w:val="0"/>
                <w:szCs w:val="21"/>
              </w:rPr>
              <w:t>8</w:t>
            </w:r>
          </w:p>
        </w:tc>
        <w:tc>
          <w:tcPr>
            <w:tcW w:w="1994"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B54E8BB">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项目当年预算</w:t>
            </w:r>
          </w:p>
        </w:tc>
        <w:tc>
          <w:tcPr>
            <w:tcW w:w="245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E391BD1">
            <w:pPr>
              <w:widowControl/>
              <w:snapToGrid w:val="0"/>
              <w:jc w:val="right"/>
              <w:rPr>
                <w:rFonts w:ascii="仿宋_GB2312" w:hAnsi="Arial" w:eastAsia="仿宋_GB2312" w:cs="Arial"/>
                <w:color w:val="000000"/>
                <w:kern w:val="0"/>
                <w:szCs w:val="21"/>
              </w:rPr>
            </w:pPr>
            <w:r>
              <w:rPr>
                <w:rFonts w:hint="eastAsia" w:ascii="仿宋_GB2312" w:hAnsi="Arial" w:eastAsia="仿宋_GB2312" w:cs="Arial"/>
                <w:color w:val="000000"/>
                <w:kern w:val="0"/>
                <w:szCs w:val="21"/>
              </w:rPr>
              <w:t>8</w:t>
            </w:r>
          </w:p>
        </w:tc>
      </w:tr>
      <w:tr w14:paraId="146C4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BAE7B05">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项目前两年预算及当年预算变动情况</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F530B56">
            <w:pPr>
              <w:widowControl/>
              <w:snapToGrid w:val="0"/>
              <w:jc w:val="center"/>
              <w:rPr>
                <w:rFonts w:hint="eastAsia" w:ascii="仿宋_GB2312" w:hAnsi="Arial" w:eastAsia="仿宋_GB2312" w:cs="Arial"/>
                <w:color w:val="000000"/>
                <w:kern w:val="0"/>
                <w:szCs w:val="21"/>
              </w:rPr>
            </w:pPr>
            <w:r>
              <w:rPr>
                <w:rFonts w:hint="eastAsia" w:ascii="仿宋_GB2312" w:hAnsi="Arial" w:eastAsia="仿宋_GB2312" w:cs="Arial"/>
                <w:color w:val="000000"/>
                <w:kern w:val="0"/>
                <w:szCs w:val="21"/>
              </w:rPr>
              <w:t>2024年预算8万，  2025年预算8万，2026年预算8万</w:t>
            </w:r>
          </w:p>
        </w:tc>
      </w:tr>
      <w:tr w14:paraId="40A50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restart"/>
            <w:tcBorders>
              <w:top w:val="nil"/>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7035692">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项目资金来源</w:t>
            </w:r>
          </w:p>
        </w:tc>
        <w:tc>
          <w:tcPr>
            <w:tcW w:w="4093"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DECC612">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来源项目</w:t>
            </w:r>
          </w:p>
        </w:tc>
        <w:tc>
          <w:tcPr>
            <w:tcW w:w="245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55B4970">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金额</w:t>
            </w:r>
          </w:p>
        </w:tc>
      </w:tr>
      <w:tr w14:paraId="73440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671BF353">
            <w:pPr>
              <w:widowControl/>
              <w:jc w:val="left"/>
              <w:rPr>
                <w:rFonts w:ascii="仿宋_GB2312" w:hAnsi="Arial" w:eastAsia="仿宋_GB2312" w:cs="Arial"/>
                <w:color w:val="000000"/>
                <w:kern w:val="0"/>
                <w:sz w:val="24"/>
                <w:szCs w:val="24"/>
              </w:rPr>
            </w:pPr>
          </w:p>
        </w:tc>
        <w:tc>
          <w:tcPr>
            <w:tcW w:w="4093"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93CA014">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合计</w:t>
            </w:r>
          </w:p>
        </w:tc>
        <w:tc>
          <w:tcPr>
            <w:tcW w:w="245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17B4018">
            <w:pPr>
              <w:widowControl/>
              <w:snapToGrid w:val="0"/>
              <w:jc w:val="right"/>
              <w:rPr>
                <w:rFonts w:ascii="仿宋_GB2312" w:eastAsia="仿宋_GB2312" w:cs="Arial"/>
                <w:color w:val="000000"/>
                <w:kern w:val="0"/>
                <w:szCs w:val="21"/>
              </w:rPr>
            </w:pPr>
            <w:r>
              <w:rPr>
                <w:rFonts w:hint="eastAsia" w:ascii="仿宋_GB2312" w:eastAsia="仿宋_GB2312" w:cs="Arial"/>
                <w:color w:val="000000"/>
                <w:kern w:val="0"/>
                <w:szCs w:val="21"/>
              </w:rPr>
              <w:t>8　</w:t>
            </w:r>
          </w:p>
        </w:tc>
      </w:tr>
      <w:tr w14:paraId="3E7D0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5F1D9C1D">
            <w:pPr>
              <w:widowControl/>
              <w:jc w:val="left"/>
              <w:rPr>
                <w:rFonts w:ascii="仿宋_GB2312" w:hAnsi="Arial" w:eastAsia="仿宋_GB2312" w:cs="Arial"/>
                <w:color w:val="000000"/>
                <w:kern w:val="0"/>
                <w:sz w:val="24"/>
                <w:szCs w:val="24"/>
              </w:rPr>
            </w:pPr>
          </w:p>
        </w:tc>
        <w:tc>
          <w:tcPr>
            <w:tcW w:w="4093"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568727A">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一般公共预算财政拨款</w:t>
            </w:r>
          </w:p>
        </w:tc>
        <w:tc>
          <w:tcPr>
            <w:tcW w:w="245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4B14197">
            <w:pPr>
              <w:widowControl/>
              <w:snapToGrid w:val="0"/>
              <w:jc w:val="right"/>
              <w:rPr>
                <w:rFonts w:ascii="仿宋_GB2312" w:eastAsia="仿宋_GB2312" w:cs="Arial"/>
                <w:color w:val="000000"/>
                <w:kern w:val="0"/>
                <w:szCs w:val="21"/>
              </w:rPr>
            </w:pPr>
            <w:r>
              <w:rPr>
                <w:rFonts w:hint="eastAsia" w:ascii="仿宋_GB2312" w:eastAsia="仿宋_GB2312" w:cs="Arial"/>
                <w:color w:val="000000"/>
                <w:kern w:val="0"/>
                <w:szCs w:val="21"/>
              </w:rPr>
              <w:t>8　</w:t>
            </w:r>
          </w:p>
        </w:tc>
      </w:tr>
      <w:tr w14:paraId="3AAED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2F40C8B9">
            <w:pPr>
              <w:widowControl/>
              <w:jc w:val="left"/>
              <w:rPr>
                <w:rFonts w:ascii="仿宋_GB2312" w:hAnsi="Arial" w:eastAsia="仿宋_GB2312" w:cs="Arial"/>
                <w:color w:val="000000"/>
                <w:kern w:val="0"/>
                <w:sz w:val="24"/>
                <w:szCs w:val="24"/>
              </w:rPr>
            </w:pPr>
          </w:p>
        </w:tc>
        <w:tc>
          <w:tcPr>
            <w:tcW w:w="4093"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FFBF5DA">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xml:space="preserve">  其中：申请当年预算拨款</w:t>
            </w:r>
          </w:p>
        </w:tc>
        <w:tc>
          <w:tcPr>
            <w:tcW w:w="245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C05AA5F">
            <w:pPr>
              <w:widowControl/>
              <w:snapToGrid w:val="0"/>
              <w:jc w:val="right"/>
              <w:rPr>
                <w:rFonts w:ascii="仿宋_GB2312" w:eastAsia="仿宋_GB2312" w:cs="Arial"/>
                <w:color w:val="000000"/>
                <w:kern w:val="0"/>
                <w:szCs w:val="21"/>
              </w:rPr>
            </w:pPr>
            <w:r>
              <w:rPr>
                <w:rFonts w:hint="eastAsia" w:ascii="仿宋_GB2312" w:eastAsia="仿宋_GB2312" w:cs="Arial"/>
                <w:color w:val="000000"/>
                <w:kern w:val="0"/>
                <w:szCs w:val="21"/>
              </w:rPr>
              <w:t>8　</w:t>
            </w:r>
          </w:p>
        </w:tc>
      </w:tr>
      <w:tr w14:paraId="203B1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09224D09">
            <w:pPr>
              <w:widowControl/>
              <w:jc w:val="left"/>
              <w:rPr>
                <w:rFonts w:ascii="仿宋_GB2312" w:hAnsi="Arial" w:eastAsia="仿宋_GB2312" w:cs="Arial"/>
                <w:color w:val="000000"/>
                <w:kern w:val="0"/>
                <w:sz w:val="24"/>
                <w:szCs w:val="24"/>
              </w:rPr>
            </w:pPr>
          </w:p>
        </w:tc>
        <w:tc>
          <w:tcPr>
            <w:tcW w:w="4093"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AB71D59">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政府性基金预算财政拨款</w:t>
            </w:r>
          </w:p>
        </w:tc>
        <w:tc>
          <w:tcPr>
            <w:tcW w:w="245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A92DFD9">
            <w:pPr>
              <w:widowControl/>
              <w:snapToGrid w:val="0"/>
              <w:jc w:val="right"/>
              <w:rPr>
                <w:rFonts w:ascii="仿宋_GB2312" w:eastAsia="仿宋_GB2312" w:cs="Arial"/>
                <w:color w:val="000000"/>
                <w:kern w:val="0"/>
                <w:sz w:val="24"/>
                <w:szCs w:val="24"/>
              </w:rPr>
            </w:pPr>
            <w:r>
              <w:rPr>
                <w:rFonts w:hint="eastAsia" w:ascii="仿宋_GB2312" w:eastAsia="仿宋_GB2312" w:cs="Arial"/>
                <w:color w:val="000000"/>
                <w:kern w:val="0"/>
                <w:sz w:val="24"/>
                <w:szCs w:val="24"/>
              </w:rPr>
              <w:t>　</w:t>
            </w:r>
          </w:p>
        </w:tc>
      </w:tr>
      <w:tr w14:paraId="06DCA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5D29E719">
            <w:pPr>
              <w:widowControl/>
              <w:jc w:val="left"/>
              <w:rPr>
                <w:rFonts w:ascii="仿宋_GB2312" w:hAnsi="Arial" w:eastAsia="仿宋_GB2312" w:cs="Arial"/>
                <w:color w:val="000000"/>
                <w:kern w:val="0"/>
                <w:sz w:val="24"/>
                <w:szCs w:val="24"/>
              </w:rPr>
            </w:pPr>
          </w:p>
        </w:tc>
        <w:tc>
          <w:tcPr>
            <w:tcW w:w="4093"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F1E5101">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财政专户管理资金</w:t>
            </w:r>
          </w:p>
        </w:tc>
        <w:tc>
          <w:tcPr>
            <w:tcW w:w="245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6E95E59">
            <w:pPr>
              <w:widowControl/>
              <w:snapToGrid w:val="0"/>
              <w:jc w:val="right"/>
              <w:rPr>
                <w:rFonts w:ascii="仿宋_GB2312" w:hAnsi="Arial" w:eastAsia="仿宋_GB2312" w:cs="Arial"/>
                <w:color w:val="000000"/>
                <w:kern w:val="0"/>
                <w:sz w:val="24"/>
                <w:szCs w:val="24"/>
              </w:rPr>
            </w:pPr>
          </w:p>
        </w:tc>
      </w:tr>
      <w:tr w14:paraId="79C15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15C5D2C0">
            <w:pPr>
              <w:widowControl/>
              <w:jc w:val="left"/>
              <w:rPr>
                <w:rFonts w:ascii="仿宋_GB2312" w:hAnsi="Arial" w:eastAsia="仿宋_GB2312" w:cs="Arial"/>
                <w:color w:val="000000"/>
                <w:kern w:val="0"/>
                <w:sz w:val="24"/>
                <w:szCs w:val="24"/>
              </w:rPr>
            </w:pPr>
          </w:p>
        </w:tc>
        <w:tc>
          <w:tcPr>
            <w:tcW w:w="4093"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94003F7">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单位资金</w:t>
            </w:r>
          </w:p>
        </w:tc>
        <w:tc>
          <w:tcPr>
            <w:tcW w:w="245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011E244">
            <w:pPr>
              <w:widowControl/>
              <w:snapToGrid w:val="0"/>
              <w:jc w:val="righ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w:t>
            </w:r>
          </w:p>
        </w:tc>
      </w:tr>
      <w:tr w14:paraId="56228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6B591E0C">
            <w:pPr>
              <w:widowControl/>
              <w:jc w:val="left"/>
              <w:rPr>
                <w:rFonts w:ascii="仿宋_GB2312" w:hAnsi="Arial" w:eastAsia="仿宋_GB2312" w:cs="Arial"/>
                <w:color w:val="000000"/>
                <w:kern w:val="0"/>
                <w:sz w:val="24"/>
                <w:szCs w:val="24"/>
              </w:rPr>
            </w:pPr>
          </w:p>
        </w:tc>
        <w:tc>
          <w:tcPr>
            <w:tcW w:w="4093"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B0B7702">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xml:space="preserve">  其中：使用上年度财政拨款结转</w:t>
            </w:r>
          </w:p>
        </w:tc>
        <w:tc>
          <w:tcPr>
            <w:tcW w:w="245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8BA4DC2">
            <w:pPr>
              <w:widowControl/>
              <w:snapToGrid w:val="0"/>
              <w:jc w:val="right"/>
              <w:rPr>
                <w:rFonts w:ascii="仿宋_GB2312" w:eastAsia="仿宋_GB2312" w:cs="Arial"/>
                <w:color w:val="000000"/>
                <w:kern w:val="0"/>
                <w:sz w:val="24"/>
                <w:szCs w:val="24"/>
              </w:rPr>
            </w:pPr>
            <w:r>
              <w:rPr>
                <w:rFonts w:hint="eastAsia" w:ascii="仿宋_GB2312" w:eastAsia="仿宋_GB2312" w:cs="Arial"/>
                <w:color w:val="000000"/>
                <w:kern w:val="0"/>
                <w:sz w:val="24"/>
                <w:szCs w:val="24"/>
              </w:rPr>
              <w:t>　</w:t>
            </w:r>
          </w:p>
        </w:tc>
      </w:tr>
      <w:tr w14:paraId="02962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844" w:type="dxa"/>
            <w:gridSpan w:val="8"/>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A957184">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项目支出明细测算</w:t>
            </w:r>
          </w:p>
        </w:tc>
      </w:tr>
      <w:tr w14:paraId="7025B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FC8C823">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项目活动</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E17267D">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活动内容</w:t>
            </w:r>
            <w:r>
              <w:rPr>
                <w:rFonts w:hint="eastAsia" w:ascii="仿宋_GB2312" w:hAnsi="宋体" w:eastAsia="仿宋_GB2312" w:cs="Arial"/>
                <w:color w:val="000000"/>
                <w:kern w:val="0"/>
                <w:sz w:val="24"/>
                <w:szCs w:val="24"/>
              </w:rPr>
              <w:br w:type="textWrapping"/>
            </w:r>
            <w:r>
              <w:rPr>
                <w:rFonts w:hint="eastAsia" w:ascii="仿宋_GB2312" w:hAnsi="宋体" w:eastAsia="仿宋_GB2312" w:cs="Arial"/>
                <w:color w:val="000000"/>
                <w:kern w:val="0"/>
                <w:sz w:val="24"/>
                <w:szCs w:val="24"/>
              </w:rPr>
              <w:t>表述</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49ED2E5">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支出经济</w:t>
            </w:r>
            <w:r>
              <w:rPr>
                <w:rFonts w:hint="eastAsia" w:ascii="仿宋_GB2312" w:hAnsi="宋体" w:eastAsia="仿宋_GB2312" w:cs="Arial"/>
                <w:color w:val="000000"/>
                <w:kern w:val="0"/>
                <w:sz w:val="24"/>
                <w:szCs w:val="24"/>
              </w:rPr>
              <w:br w:type="textWrapping"/>
            </w:r>
            <w:r>
              <w:rPr>
                <w:rFonts w:hint="eastAsia" w:ascii="仿宋_GB2312" w:hAnsi="宋体" w:eastAsia="仿宋_GB2312" w:cs="Arial"/>
                <w:color w:val="000000"/>
                <w:kern w:val="0"/>
                <w:sz w:val="24"/>
                <w:szCs w:val="24"/>
              </w:rPr>
              <w:t>分类</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E80D99A">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金额</w:t>
            </w:r>
          </w:p>
        </w:tc>
        <w:tc>
          <w:tcPr>
            <w:tcW w:w="3438"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6E25B38">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测算依据及说明</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9B9B4DD">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备注</w:t>
            </w:r>
          </w:p>
        </w:tc>
      </w:tr>
      <w:tr w14:paraId="63D79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929C1F6">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免费开放</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D7A2AB2">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展厅基础设施日常维护</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5198D8F">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其他商品和服务支出</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1D7CFF7">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1.5　</w:t>
            </w:r>
          </w:p>
        </w:tc>
        <w:tc>
          <w:tcPr>
            <w:tcW w:w="3438"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D9B3D80">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　便民服务日、</w:t>
            </w:r>
            <w:r>
              <w:rPr>
                <w:rFonts w:hint="eastAsia" w:ascii="仿宋" w:hAnsi="仿宋" w:eastAsia="仿宋" w:cs="仿宋"/>
                <w:kern w:val="0"/>
                <w:szCs w:val="21"/>
                <w:lang w:eastAsia="zh-CN"/>
              </w:rPr>
              <w:t>安防</w:t>
            </w:r>
            <w:r>
              <w:rPr>
                <w:rFonts w:hint="eastAsia" w:ascii="仿宋" w:hAnsi="仿宋" w:eastAsia="仿宋" w:cs="仿宋"/>
                <w:kern w:val="0"/>
                <w:szCs w:val="21"/>
              </w:rPr>
              <w:t>用品、展厅绿植养护、后勤等</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D43E841">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w:t>
            </w:r>
          </w:p>
        </w:tc>
      </w:tr>
      <w:tr w14:paraId="38B2A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EAA3325">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免费开放</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19FBA77">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文博宣传</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F7416D6">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其他商品和服务支出</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6611EEA">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2.5　</w:t>
            </w:r>
          </w:p>
        </w:tc>
        <w:tc>
          <w:tcPr>
            <w:tcW w:w="3438"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2731641">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　标牌制作、宣传广告（宣传册）制作、文明创建宣传等</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09BBF5F">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w:t>
            </w:r>
          </w:p>
        </w:tc>
      </w:tr>
      <w:tr w14:paraId="44AC0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D4E64D0">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免费开放</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C089C0F">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展厅安防维保服务</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47BDFE6">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其他商品和服务支出</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4A76BBF">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2　</w:t>
            </w:r>
          </w:p>
        </w:tc>
        <w:tc>
          <w:tcPr>
            <w:tcW w:w="3438"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B1BCD27">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　展厅安防、消防、监控维护等</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5251AFC">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w:t>
            </w:r>
          </w:p>
        </w:tc>
      </w:tr>
      <w:tr w14:paraId="7BA3D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A821C88">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免费开放</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1D92E9A">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外出送展活动</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5900EAE">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其他商品和服务支出</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73EA6DA">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2　</w:t>
            </w:r>
          </w:p>
        </w:tc>
        <w:tc>
          <w:tcPr>
            <w:tcW w:w="3438"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C00948F">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　“四进”活动、国际博物馆日活动，展览设计制作、展板维护等</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4215F1C">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w:t>
            </w:r>
          </w:p>
        </w:tc>
      </w:tr>
      <w:tr w14:paraId="2F307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844" w:type="dxa"/>
            <w:gridSpan w:val="8"/>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654195C">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项目采购</w:t>
            </w:r>
          </w:p>
        </w:tc>
      </w:tr>
      <w:tr w14:paraId="2A9A9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A098F7C">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品名</w:t>
            </w:r>
          </w:p>
        </w:tc>
        <w:tc>
          <w:tcPr>
            <w:tcW w:w="209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1BD734C">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数量</w:t>
            </w:r>
          </w:p>
        </w:tc>
        <w:tc>
          <w:tcPr>
            <w:tcW w:w="4453"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6469C12">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金额</w:t>
            </w:r>
          </w:p>
        </w:tc>
      </w:tr>
      <w:tr w14:paraId="03658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B876040">
            <w:pPr>
              <w:widowControl/>
              <w:snapToGrid w:val="0"/>
              <w:jc w:val="center"/>
              <w:rPr>
                <w:rFonts w:ascii="仿宋_GB2312" w:eastAsia="仿宋_GB2312" w:cs="Arial"/>
                <w:color w:val="000000"/>
                <w:kern w:val="0"/>
                <w:szCs w:val="21"/>
              </w:rPr>
            </w:pPr>
          </w:p>
        </w:tc>
        <w:tc>
          <w:tcPr>
            <w:tcW w:w="209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181873A">
            <w:pPr>
              <w:widowControl/>
              <w:snapToGrid w:val="0"/>
              <w:jc w:val="center"/>
              <w:rPr>
                <w:rFonts w:ascii="仿宋_GB2312" w:eastAsia="仿宋_GB2312" w:cs="Arial"/>
                <w:color w:val="000000"/>
                <w:kern w:val="0"/>
                <w:szCs w:val="21"/>
              </w:rPr>
            </w:pPr>
          </w:p>
        </w:tc>
        <w:tc>
          <w:tcPr>
            <w:tcW w:w="4453"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D2F9B49">
            <w:pPr>
              <w:widowControl/>
              <w:snapToGrid w:val="0"/>
              <w:jc w:val="center"/>
              <w:rPr>
                <w:rFonts w:ascii="仿宋_GB2312" w:eastAsia="仿宋_GB2312" w:cs="Arial"/>
                <w:color w:val="000000"/>
                <w:kern w:val="0"/>
                <w:szCs w:val="21"/>
              </w:rPr>
            </w:pPr>
          </w:p>
        </w:tc>
      </w:tr>
      <w:tr w14:paraId="3345F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844" w:type="dxa"/>
            <w:gridSpan w:val="8"/>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40EC70E">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项目绩效总目标</w:t>
            </w:r>
          </w:p>
        </w:tc>
      </w:tr>
      <w:tr w14:paraId="348E9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5574357">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名称</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17C04B7">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目标说明</w:t>
            </w:r>
          </w:p>
        </w:tc>
      </w:tr>
      <w:tr w14:paraId="36EE9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3DEB249">
            <w:pPr>
              <w:widowControl/>
              <w:snapToGrid w:val="0"/>
              <w:jc w:val="center"/>
              <w:rPr>
                <w:rFonts w:ascii="仿宋_GB2312" w:hAnsi="Arial" w:eastAsia="仿宋_GB2312" w:cs="Arial"/>
                <w:color w:val="000000"/>
                <w:kern w:val="0"/>
                <w:szCs w:val="21"/>
              </w:rPr>
            </w:pPr>
            <w:r>
              <w:rPr>
                <w:rFonts w:hint="eastAsia" w:ascii="仿宋_GB2312" w:hAnsi="Arial" w:eastAsia="仿宋_GB2312" w:cs="Arial"/>
                <w:color w:val="000000"/>
                <w:kern w:val="0"/>
                <w:szCs w:val="21"/>
              </w:rPr>
              <w:t>展厅免费开放业务费</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CE8460F">
            <w:pPr>
              <w:widowControl/>
              <w:snapToGrid w:val="0"/>
              <w:jc w:val="center"/>
              <w:rPr>
                <w:rFonts w:ascii="仿宋_GB2312" w:hAnsi="Arial" w:eastAsia="仿宋_GB2312" w:cs="Arial"/>
                <w:color w:val="000000"/>
                <w:kern w:val="0"/>
                <w:szCs w:val="21"/>
              </w:rPr>
            </w:pPr>
            <w:r>
              <w:rPr>
                <w:rFonts w:hint="eastAsia" w:ascii="仿宋_GB2312" w:hAnsi="Arial" w:eastAsia="仿宋_GB2312" w:cs="Arial"/>
                <w:color w:val="000000"/>
                <w:kern w:val="0"/>
                <w:szCs w:val="21"/>
              </w:rPr>
              <w:t>完成全年展厅免费开放所有目标任务</w:t>
            </w:r>
          </w:p>
        </w:tc>
      </w:tr>
      <w:tr w14:paraId="19D61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8844" w:type="dxa"/>
            <w:gridSpan w:val="8"/>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169A315">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长期绩效目标表</w:t>
            </w:r>
          </w:p>
        </w:tc>
      </w:tr>
      <w:tr w14:paraId="05D06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2EAFD52">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目标名称</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23A4DC0">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一级指标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24E4032">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二级指标</w:t>
            </w:r>
          </w:p>
        </w:tc>
        <w:tc>
          <w:tcPr>
            <w:tcW w:w="209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06F67E7">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三级指标</w:t>
            </w:r>
          </w:p>
        </w:tc>
        <w:tc>
          <w:tcPr>
            <w:tcW w:w="848"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96C81B0">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指标值</w:t>
            </w:r>
          </w:p>
        </w:tc>
        <w:tc>
          <w:tcPr>
            <w:tcW w:w="245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816962E">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指标值确定依据</w:t>
            </w:r>
          </w:p>
        </w:tc>
      </w:tr>
      <w:tr w14:paraId="5D84B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BAD9F90">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展厅免费开放业务费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9977859">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C2E5422">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数量指标</w:t>
            </w:r>
          </w:p>
        </w:tc>
        <w:tc>
          <w:tcPr>
            <w:tcW w:w="209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7FF0891">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全年对外开放天数</w:t>
            </w:r>
          </w:p>
        </w:tc>
        <w:tc>
          <w:tcPr>
            <w:tcW w:w="848"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352B7AE">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≥300天</w:t>
            </w:r>
          </w:p>
        </w:tc>
        <w:tc>
          <w:tcPr>
            <w:tcW w:w="245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D6DE121">
            <w:pPr>
              <w:widowControl/>
              <w:snapToGrid w:val="0"/>
              <w:jc w:val="center"/>
              <w:rPr>
                <w:rFonts w:hint="eastAsia" w:ascii="仿宋" w:hAnsi="仿宋" w:eastAsia="仿宋" w:cs="仿宋"/>
                <w:kern w:val="0"/>
                <w:szCs w:val="21"/>
              </w:rPr>
            </w:pPr>
          </w:p>
        </w:tc>
      </w:tr>
      <w:tr w14:paraId="3076B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59CFDCF">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展厅免费开放业务费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DB86185">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E9E0F22">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数量指标</w:t>
            </w:r>
          </w:p>
        </w:tc>
        <w:tc>
          <w:tcPr>
            <w:tcW w:w="209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BF681C7">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全年接待观众数量</w:t>
            </w:r>
          </w:p>
        </w:tc>
        <w:tc>
          <w:tcPr>
            <w:tcW w:w="848"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A532AEA">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≥8000人</w:t>
            </w:r>
          </w:p>
        </w:tc>
        <w:tc>
          <w:tcPr>
            <w:tcW w:w="245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0F799CA">
            <w:pPr>
              <w:widowControl/>
              <w:snapToGrid w:val="0"/>
              <w:jc w:val="center"/>
              <w:rPr>
                <w:rFonts w:hint="eastAsia" w:ascii="仿宋" w:hAnsi="仿宋" w:eastAsia="仿宋" w:cs="仿宋"/>
                <w:kern w:val="0"/>
                <w:szCs w:val="21"/>
              </w:rPr>
            </w:pPr>
          </w:p>
        </w:tc>
      </w:tr>
      <w:tr w14:paraId="052D7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0C81A66">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展厅免费开放业务费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3CF8961">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E91F5E3">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数量指标</w:t>
            </w:r>
          </w:p>
        </w:tc>
        <w:tc>
          <w:tcPr>
            <w:tcW w:w="209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0745F48">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展厅陈列展览</w:t>
            </w:r>
          </w:p>
        </w:tc>
        <w:tc>
          <w:tcPr>
            <w:tcW w:w="848"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4BEF136">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2个</w:t>
            </w:r>
          </w:p>
        </w:tc>
        <w:tc>
          <w:tcPr>
            <w:tcW w:w="245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0D526AF">
            <w:pPr>
              <w:widowControl/>
              <w:snapToGrid w:val="0"/>
              <w:jc w:val="center"/>
              <w:rPr>
                <w:rFonts w:hint="eastAsia" w:ascii="仿宋" w:hAnsi="仿宋" w:eastAsia="仿宋" w:cs="仿宋"/>
                <w:kern w:val="0"/>
                <w:szCs w:val="21"/>
              </w:rPr>
            </w:pPr>
          </w:p>
        </w:tc>
      </w:tr>
      <w:tr w14:paraId="2A9A0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5C0F402">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展厅免费开放业务费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8172E29">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EC2D439">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数量指标</w:t>
            </w:r>
          </w:p>
        </w:tc>
        <w:tc>
          <w:tcPr>
            <w:tcW w:w="209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A413D19">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外出临时展览</w:t>
            </w:r>
          </w:p>
        </w:tc>
        <w:tc>
          <w:tcPr>
            <w:tcW w:w="848"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1621D3D">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12场</w:t>
            </w:r>
          </w:p>
        </w:tc>
        <w:tc>
          <w:tcPr>
            <w:tcW w:w="245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5D06DCC">
            <w:pPr>
              <w:widowControl/>
              <w:snapToGrid w:val="0"/>
              <w:jc w:val="center"/>
              <w:rPr>
                <w:rFonts w:hint="eastAsia" w:ascii="仿宋" w:hAnsi="仿宋" w:eastAsia="仿宋" w:cs="仿宋"/>
                <w:kern w:val="0"/>
                <w:szCs w:val="21"/>
              </w:rPr>
            </w:pPr>
          </w:p>
        </w:tc>
      </w:tr>
      <w:tr w14:paraId="23E1F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5651249">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展厅免费开放业务费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C4F42BC">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FCB3984">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质量指标</w:t>
            </w:r>
          </w:p>
        </w:tc>
        <w:tc>
          <w:tcPr>
            <w:tcW w:w="209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C33E174">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展厅建设质量达标率</w:t>
            </w:r>
          </w:p>
        </w:tc>
        <w:tc>
          <w:tcPr>
            <w:tcW w:w="848"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C78020D">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100%</w:t>
            </w:r>
          </w:p>
        </w:tc>
        <w:tc>
          <w:tcPr>
            <w:tcW w:w="245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E6444EE">
            <w:pPr>
              <w:widowControl/>
              <w:snapToGrid w:val="0"/>
              <w:jc w:val="center"/>
              <w:rPr>
                <w:rFonts w:hint="eastAsia" w:ascii="仿宋" w:hAnsi="仿宋" w:eastAsia="仿宋" w:cs="仿宋"/>
                <w:kern w:val="0"/>
                <w:szCs w:val="21"/>
              </w:rPr>
            </w:pPr>
          </w:p>
        </w:tc>
      </w:tr>
      <w:tr w14:paraId="5CD80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0C0E583">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展厅免费开放业务费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9E9B338">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0C32B29">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质量指标</w:t>
            </w:r>
          </w:p>
        </w:tc>
        <w:tc>
          <w:tcPr>
            <w:tcW w:w="209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4880660">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展厅全年安全达标率</w:t>
            </w:r>
          </w:p>
        </w:tc>
        <w:tc>
          <w:tcPr>
            <w:tcW w:w="848"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E8CA49D">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100%</w:t>
            </w:r>
          </w:p>
        </w:tc>
        <w:tc>
          <w:tcPr>
            <w:tcW w:w="245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AAB5D70">
            <w:pPr>
              <w:widowControl/>
              <w:snapToGrid w:val="0"/>
              <w:jc w:val="center"/>
              <w:rPr>
                <w:rFonts w:hint="eastAsia" w:ascii="仿宋" w:hAnsi="仿宋" w:eastAsia="仿宋" w:cs="仿宋"/>
                <w:kern w:val="0"/>
                <w:szCs w:val="21"/>
              </w:rPr>
            </w:pPr>
          </w:p>
        </w:tc>
      </w:tr>
      <w:tr w14:paraId="5ABE6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B8E5021">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展厅免费开放业务费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0002E10">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9005ED7">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时效指标</w:t>
            </w:r>
          </w:p>
        </w:tc>
        <w:tc>
          <w:tcPr>
            <w:tcW w:w="209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8442FA7">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按时开展免费开放达标率</w:t>
            </w:r>
          </w:p>
        </w:tc>
        <w:tc>
          <w:tcPr>
            <w:tcW w:w="848"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FC684EB">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100%</w:t>
            </w:r>
          </w:p>
        </w:tc>
        <w:tc>
          <w:tcPr>
            <w:tcW w:w="245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CB9AAF9">
            <w:pPr>
              <w:widowControl/>
              <w:snapToGrid w:val="0"/>
              <w:jc w:val="center"/>
              <w:rPr>
                <w:rFonts w:hint="eastAsia" w:ascii="仿宋" w:hAnsi="仿宋" w:eastAsia="仿宋" w:cs="仿宋"/>
                <w:kern w:val="0"/>
                <w:szCs w:val="21"/>
              </w:rPr>
            </w:pPr>
          </w:p>
        </w:tc>
      </w:tr>
      <w:tr w14:paraId="5F28B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CA8C6A2">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展厅免费开放业务费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B8B8397">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效益指标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4D3C463">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社会效益</w:t>
            </w:r>
          </w:p>
        </w:tc>
        <w:tc>
          <w:tcPr>
            <w:tcW w:w="209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FC01EA3">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青少年参观占总参观人数比例</w:t>
            </w:r>
          </w:p>
        </w:tc>
        <w:tc>
          <w:tcPr>
            <w:tcW w:w="848"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C28EDA6">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≥40%</w:t>
            </w:r>
          </w:p>
        </w:tc>
        <w:tc>
          <w:tcPr>
            <w:tcW w:w="245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68F8522">
            <w:pPr>
              <w:widowControl/>
              <w:snapToGrid w:val="0"/>
              <w:jc w:val="center"/>
              <w:rPr>
                <w:rFonts w:hint="eastAsia" w:ascii="仿宋" w:hAnsi="仿宋" w:eastAsia="仿宋" w:cs="仿宋"/>
                <w:kern w:val="0"/>
                <w:szCs w:val="21"/>
              </w:rPr>
            </w:pPr>
          </w:p>
        </w:tc>
      </w:tr>
      <w:tr w14:paraId="307B0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C62D1D3">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展厅免费开放业务费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F6C515F">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效益指标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1CB3C22">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社会效益</w:t>
            </w:r>
          </w:p>
        </w:tc>
        <w:tc>
          <w:tcPr>
            <w:tcW w:w="209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3AD0EC2">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观众投诉率</w:t>
            </w:r>
          </w:p>
        </w:tc>
        <w:tc>
          <w:tcPr>
            <w:tcW w:w="848"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792CA5F">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＜5%</w:t>
            </w:r>
          </w:p>
        </w:tc>
        <w:tc>
          <w:tcPr>
            <w:tcW w:w="245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C22FB6B">
            <w:pPr>
              <w:widowControl/>
              <w:snapToGrid w:val="0"/>
              <w:jc w:val="center"/>
              <w:rPr>
                <w:rFonts w:hint="eastAsia" w:ascii="仿宋" w:hAnsi="仿宋" w:eastAsia="仿宋" w:cs="仿宋"/>
                <w:kern w:val="0"/>
                <w:szCs w:val="21"/>
              </w:rPr>
            </w:pPr>
          </w:p>
        </w:tc>
      </w:tr>
      <w:tr w14:paraId="6000E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6C8062E">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展厅免费开放业务费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2910AB3">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效益指标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3E11557">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可持续影响</w:t>
            </w:r>
          </w:p>
        </w:tc>
        <w:tc>
          <w:tcPr>
            <w:tcW w:w="209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6F6665C">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免费开放展厅工作人员稳定率</w:t>
            </w:r>
          </w:p>
        </w:tc>
        <w:tc>
          <w:tcPr>
            <w:tcW w:w="848"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65EDA02">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100%</w:t>
            </w:r>
          </w:p>
        </w:tc>
        <w:tc>
          <w:tcPr>
            <w:tcW w:w="245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3D7E261">
            <w:pPr>
              <w:widowControl/>
              <w:snapToGrid w:val="0"/>
              <w:jc w:val="center"/>
              <w:rPr>
                <w:rFonts w:hint="eastAsia" w:ascii="仿宋" w:hAnsi="仿宋" w:eastAsia="仿宋" w:cs="仿宋"/>
                <w:kern w:val="0"/>
                <w:szCs w:val="21"/>
              </w:rPr>
            </w:pPr>
          </w:p>
        </w:tc>
      </w:tr>
      <w:tr w14:paraId="0FCBA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B1C6FB3">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展厅免费开放业务费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19206D2">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满意度指标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06FB282">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满意度指标</w:t>
            </w:r>
          </w:p>
        </w:tc>
        <w:tc>
          <w:tcPr>
            <w:tcW w:w="209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EC29224">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观众满意度</w:t>
            </w:r>
          </w:p>
        </w:tc>
        <w:tc>
          <w:tcPr>
            <w:tcW w:w="848"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CC77248">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≥95%</w:t>
            </w:r>
          </w:p>
        </w:tc>
        <w:tc>
          <w:tcPr>
            <w:tcW w:w="245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2674F6D">
            <w:pPr>
              <w:widowControl/>
              <w:snapToGrid w:val="0"/>
              <w:jc w:val="center"/>
              <w:rPr>
                <w:rFonts w:hint="eastAsia" w:ascii="仿宋" w:hAnsi="仿宋" w:eastAsia="仿宋" w:cs="仿宋"/>
                <w:kern w:val="0"/>
                <w:szCs w:val="21"/>
              </w:rPr>
            </w:pPr>
          </w:p>
        </w:tc>
      </w:tr>
      <w:tr w14:paraId="0CEFC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844" w:type="dxa"/>
            <w:gridSpan w:val="8"/>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51F3E8C">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年度绩效目标表</w:t>
            </w:r>
          </w:p>
        </w:tc>
      </w:tr>
      <w:tr w14:paraId="018D8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B484692">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目标名称</w:t>
            </w:r>
          </w:p>
        </w:tc>
        <w:tc>
          <w:tcPr>
            <w:tcW w:w="1146"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7D183FA">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一级指标</w:t>
            </w:r>
          </w:p>
        </w:tc>
        <w:tc>
          <w:tcPr>
            <w:tcW w:w="1147"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EF3EB0A">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二级指标</w:t>
            </w:r>
          </w:p>
        </w:tc>
        <w:tc>
          <w:tcPr>
            <w:tcW w:w="952"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31C882B">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三级</w:t>
            </w:r>
          </w:p>
          <w:p w14:paraId="2E74B1CE">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w:t>
            </w:r>
          </w:p>
        </w:tc>
        <w:tc>
          <w:tcPr>
            <w:tcW w:w="3438"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A68A8B1">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指标值</w:t>
            </w:r>
          </w:p>
        </w:tc>
        <w:tc>
          <w:tcPr>
            <w:tcW w:w="1015" w:type="dxa"/>
            <w:vMerge w:val="restart"/>
            <w:tcBorders>
              <w:top w:val="single" w:color="000000" w:sz="4" w:space="0"/>
              <w:left w:val="single" w:color="auto" w:sz="4" w:space="0"/>
              <w:bottom w:val="single" w:color="000000" w:sz="4" w:space="0"/>
              <w:right w:val="single" w:color="000000" w:sz="4" w:space="0"/>
            </w:tcBorders>
            <w:noWrap w:val="0"/>
            <w:tcMar>
              <w:top w:w="0" w:type="dxa"/>
              <w:left w:w="57" w:type="dxa"/>
              <w:bottom w:w="0" w:type="dxa"/>
              <w:right w:w="57" w:type="dxa"/>
            </w:tcMar>
            <w:vAlign w:val="center"/>
          </w:tcPr>
          <w:p w14:paraId="6405E188">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指标值确定</w:t>
            </w:r>
            <w:r>
              <w:rPr>
                <w:rFonts w:hint="eastAsia" w:ascii="仿宋_GB2312" w:hAnsi="宋体" w:eastAsia="仿宋_GB2312" w:cs="Arial"/>
                <w:color w:val="000000"/>
                <w:kern w:val="0"/>
                <w:sz w:val="24"/>
                <w:szCs w:val="24"/>
              </w:rPr>
              <w:br w:type="textWrapping"/>
            </w:r>
            <w:r>
              <w:rPr>
                <w:rFonts w:hint="eastAsia" w:ascii="仿宋_GB2312" w:hAnsi="宋体" w:eastAsia="仿宋_GB2312" w:cs="Arial"/>
                <w:color w:val="000000"/>
                <w:kern w:val="0"/>
                <w:sz w:val="24"/>
                <w:szCs w:val="24"/>
              </w:rPr>
              <w:t>依据</w:t>
            </w:r>
          </w:p>
        </w:tc>
      </w:tr>
      <w:tr w14:paraId="1340F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continue"/>
            <w:tcBorders>
              <w:top w:val="single" w:color="auto" w:sz="4" w:space="0"/>
              <w:left w:val="single" w:color="auto" w:sz="4" w:space="0"/>
              <w:bottom w:val="single" w:color="auto" w:sz="4" w:space="0"/>
              <w:right w:val="single" w:color="auto" w:sz="4" w:space="0"/>
            </w:tcBorders>
            <w:noWrap w:val="0"/>
            <w:vAlign w:val="center"/>
          </w:tcPr>
          <w:p w14:paraId="5A7999FB">
            <w:pPr>
              <w:widowControl/>
              <w:jc w:val="left"/>
              <w:rPr>
                <w:rFonts w:ascii="仿宋_GB2312" w:hAnsi="宋体" w:eastAsia="仿宋_GB2312" w:cs="Arial"/>
                <w:color w:val="000000"/>
                <w:kern w:val="0"/>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noWrap w:val="0"/>
            <w:vAlign w:val="center"/>
          </w:tcPr>
          <w:p w14:paraId="6DE68F5B">
            <w:pPr>
              <w:widowControl/>
              <w:jc w:val="left"/>
              <w:rPr>
                <w:rFonts w:ascii="仿宋_GB2312" w:hAnsi="宋体" w:eastAsia="仿宋_GB2312" w:cs="Arial"/>
                <w:color w:val="000000"/>
                <w:kern w:val="0"/>
                <w:sz w:val="24"/>
                <w:szCs w:val="24"/>
              </w:rPr>
            </w:pPr>
          </w:p>
        </w:tc>
        <w:tc>
          <w:tcPr>
            <w:tcW w:w="1147" w:type="dxa"/>
            <w:vMerge w:val="continue"/>
            <w:tcBorders>
              <w:top w:val="single" w:color="auto" w:sz="4" w:space="0"/>
              <w:left w:val="single" w:color="auto" w:sz="4" w:space="0"/>
              <w:bottom w:val="single" w:color="auto" w:sz="4" w:space="0"/>
              <w:right w:val="single" w:color="auto" w:sz="4" w:space="0"/>
            </w:tcBorders>
            <w:noWrap w:val="0"/>
            <w:vAlign w:val="center"/>
          </w:tcPr>
          <w:p w14:paraId="649CF5C0">
            <w:pPr>
              <w:widowControl/>
              <w:jc w:val="left"/>
              <w:rPr>
                <w:rFonts w:ascii="仿宋_GB2312" w:hAnsi="宋体" w:eastAsia="仿宋_GB2312" w:cs="Arial"/>
                <w:color w:val="000000"/>
                <w:kern w:val="0"/>
                <w:sz w:val="24"/>
                <w:szCs w:val="24"/>
              </w:rPr>
            </w:pPr>
          </w:p>
        </w:tc>
        <w:tc>
          <w:tcPr>
            <w:tcW w:w="952" w:type="dxa"/>
            <w:vMerge w:val="continue"/>
            <w:tcBorders>
              <w:top w:val="single" w:color="auto" w:sz="4" w:space="0"/>
              <w:left w:val="single" w:color="auto" w:sz="4" w:space="0"/>
              <w:bottom w:val="single" w:color="auto" w:sz="4" w:space="0"/>
              <w:right w:val="single" w:color="auto" w:sz="4" w:space="0"/>
            </w:tcBorders>
            <w:noWrap w:val="0"/>
            <w:vAlign w:val="center"/>
          </w:tcPr>
          <w:p w14:paraId="7E05F5EB">
            <w:pPr>
              <w:widowControl/>
              <w:jc w:val="left"/>
              <w:rPr>
                <w:rFonts w:ascii="仿宋_GB2312" w:hAnsi="宋体" w:eastAsia="仿宋_GB2312" w:cs="Arial"/>
                <w:color w:val="000000"/>
                <w:kern w:val="0"/>
                <w:sz w:val="24"/>
                <w:szCs w:val="24"/>
              </w:rPr>
            </w:pPr>
          </w:p>
        </w:tc>
        <w:tc>
          <w:tcPr>
            <w:tcW w:w="114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7895E72">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前年</w:t>
            </w:r>
          </w:p>
        </w:tc>
        <w:tc>
          <w:tcPr>
            <w:tcW w:w="84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58B393B">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上年</w:t>
            </w:r>
          </w:p>
        </w:tc>
        <w:tc>
          <w:tcPr>
            <w:tcW w:w="144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009DAE8">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预计当年</w:t>
            </w:r>
            <w:r>
              <w:rPr>
                <w:rFonts w:hint="eastAsia" w:ascii="仿宋_GB2312" w:hAnsi="宋体" w:eastAsia="仿宋_GB2312" w:cs="Arial"/>
                <w:color w:val="000000"/>
                <w:kern w:val="0"/>
                <w:sz w:val="24"/>
                <w:szCs w:val="24"/>
              </w:rPr>
              <w:br w:type="textWrapping"/>
            </w:r>
            <w:r>
              <w:rPr>
                <w:rFonts w:hint="eastAsia" w:ascii="仿宋_GB2312" w:hAnsi="宋体" w:eastAsia="仿宋_GB2312" w:cs="Arial"/>
                <w:color w:val="000000"/>
                <w:kern w:val="0"/>
                <w:sz w:val="24"/>
                <w:szCs w:val="24"/>
              </w:rPr>
              <w:t>实现</w:t>
            </w:r>
          </w:p>
        </w:tc>
        <w:tc>
          <w:tcPr>
            <w:tcW w:w="1015" w:type="dxa"/>
            <w:vMerge w:val="continue"/>
            <w:tcBorders>
              <w:top w:val="single" w:color="000000" w:sz="4" w:space="0"/>
              <w:left w:val="single" w:color="auto" w:sz="4" w:space="0"/>
              <w:bottom w:val="single" w:color="000000" w:sz="4" w:space="0"/>
              <w:right w:val="single" w:color="000000" w:sz="4" w:space="0"/>
            </w:tcBorders>
            <w:noWrap w:val="0"/>
            <w:vAlign w:val="center"/>
          </w:tcPr>
          <w:p w14:paraId="028024A4">
            <w:pPr>
              <w:widowControl/>
              <w:jc w:val="left"/>
              <w:rPr>
                <w:rFonts w:ascii="仿宋_GB2312" w:hAnsi="宋体" w:eastAsia="仿宋_GB2312" w:cs="Arial"/>
                <w:color w:val="000000"/>
                <w:kern w:val="0"/>
                <w:sz w:val="24"/>
                <w:szCs w:val="24"/>
              </w:rPr>
            </w:pPr>
          </w:p>
        </w:tc>
      </w:tr>
      <w:tr w14:paraId="1209C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auto"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3ABDA32">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展厅免费开放业务费</w:t>
            </w:r>
          </w:p>
        </w:tc>
        <w:tc>
          <w:tcPr>
            <w:tcW w:w="1146"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5A105265">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产出指标</w:t>
            </w:r>
          </w:p>
        </w:tc>
        <w:tc>
          <w:tcPr>
            <w:tcW w:w="1147"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754E14A3">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数量指标</w:t>
            </w:r>
          </w:p>
        </w:tc>
        <w:tc>
          <w:tcPr>
            <w:tcW w:w="952"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158EA66D">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全年对外开放天数</w:t>
            </w:r>
          </w:p>
        </w:tc>
        <w:tc>
          <w:tcPr>
            <w:tcW w:w="1146"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2FD47023">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≥300天</w:t>
            </w:r>
          </w:p>
        </w:tc>
        <w:tc>
          <w:tcPr>
            <w:tcW w:w="848"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05159BAE">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≥300天</w:t>
            </w:r>
          </w:p>
        </w:tc>
        <w:tc>
          <w:tcPr>
            <w:tcW w:w="1444"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59BA04F3">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≥300天</w:t>
            </w:r>
          </w:p>
        </w:tc>
        <w:tc>
          <w:tcPr>
            <w:tcW w:w="1015" w:type="dxa"/>
            <w:vMerge w:val="restart"/>
            <w:tcBorders>
              <w:top w:val="single" w:color="000000" w:sz="4" w:space="0"/>
              <w:left w:val="nil"/>
              <w:right w:val="single" w:color="000000" w:sz="4" w:space="0"/>
            </w:tcBorders>
            <w:noWrap w:val="0"/>
            <w:tcMar>
              <w:top w:w="0" w:type="dxa"/>
              <w:left w:w="57" w:type="dxa"/>
              <w:bottom w:w="0" w:type="dxa"/>
              <w:right w:w="57" w:type="dxa"/>
            </w:tcMar>
            <w:vAlign w:val="center"/>
          </w:tcPr>
          <w:p w14:paraId="7C837E66">
            <w:pPr>
              <w:widowControl/>
              <w:snapToGrid w:val="0"/>
              <w:jc w:val="left"/>
              <w:rPr>
                <w:rFonts w:ascii="仿宋_GB2312" w:hAnsi="宋体" w:eastAsia="仿宋_GB2312" w:cs="Arial"/>
                <w:color w:val="000000"/>
                <w:kern w:val="0"/>
                <w:szCs w:val="21"/>
              </w:rPr>
            </w:pPr>
            <w:r>
              <w:rPr>
                <w:rFonts w:hint="eastAsia" w:ascii="仿宋" w:hAnsi="仿宋" w:eastAsia="仿宋" w:cs="仿宋"/>
                <w:kern w:val="0"/>
                <w:szCs w:val="21"/>
              </w:rPr>
              <w:t>根据区文旅系统绩效目标考核指标</w:t>
            </w:r>
          </w:p>
        </w:tc>
      </w:tr>
      <w:tr w14:paraId="17A03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7BB5A1E">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展厅免费开放业务费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E2A8DE1">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4D491A0">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数量指标</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51DE3F9">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全年接待观众数量</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205553B">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≥8000人</w:t>
            </w:r>
          </w:p>
        </w:tc>
        <w:tc>
          <w:tcPr>
            <w:tcW w:w="848"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BBF8B57">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≥8000人</w:t>
            </w:r>
          </w:p>
        </w:tc>
        <w:tc>
          <w:tcPr>
            <w:tcW w:w="1444"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B395612">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≥8000人</w:t>
            </w:r>
          </w:p>
        </w:tc>
        <w:tc>
          <w:tcPr>
            <w:tcW w:w="1015" w:type="dxa"/>
            <w:vMerge w:val="continue"/>
            <w:tcBorders>
              <w:left w:val="nil"/>
              <w:right w:val="single" w:color="000000" w:sz="4" w:space="0"/>
            </w:tcBorders>
            <w:noWrap w:val="0"/>
            <w:tcMar>
              <w:top w:w="0" w:type="dxa"/>
              <w:left w:w="57" w:type="dxa"/>
              <w:bottom w:w="0" w:type="dxa"/>
              <w:right w:w="57" w:type="dxa"/>
            </w:tcMar>
            <w:vAlign w:val="center"/>
          </w:tcPr>
          <w:p w14:paraId="5E3CDF57">
            <w:pPr>
              <w:snapToGrid w:val="0"/>
              <w:jc w:val="left"/>
              <w:rPr>
                <w:rFonts w:ascii="仿宋_GB2312" w:hAnsi="宋体" w:eastAsia="仿宋_GB2312" w:cs="Arial"/>
                <w:color w:val="000000"/>
                <w:kern w:val="0"/>
                <w:szCs w:val="21"/>
              </w:rPr>
            </w:pPr>
          </w:p>
        </w:tc>
      </w:tr>
      <w:tr w14:paraId="5EDD2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9F2BA31">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展厅免费开放业务费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7FE0445">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A2FFD04">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数量指标</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291AAE2">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展厅陈列展览</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6FB6FE6">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2个</w:t>
            </w:r>
          </w:p>
        </w:tc>
        <w:tc>
          <w:tcPr>
            <w:tcW w:w="848"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3EBB1B8">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2个</w:t>
            </w:r>
          </w:p>
        </w:tc>
        <w:tc>
          <w:tcPr>
            <w:tcW w:w="1444"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56137EF">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2个</w:t>
            </w:r>
          </w:p>
        </w:tc>
        <w:tc>
          <w:tcPr>
            <w:tcW w:w="1015" w:type="dxa"/>
            <w:vMerge w:val="continue"/>
            <w:tcBorders>
              <w:left w:val="nil"/>
              <w:right w:val="single" w:color="000000" w:sz="4" w:space="0"/>
            </w:tcBorders>
            <w:noWrap w:val="0"/>
            <w:tcMar>
              <w:top w:w="0" w:type="dxa"/>
              <w:left w:w="57" w:type="dxa"/>
              <w:bottom w:w="0" w:type="dxa"/>
              <w:right w:w="57" w:type="dxa"/>
            </w:tcMar>
            <w:vAlign w:val="center"/>
          </w:tcPr>
          <w:p w14:paraId="5E7A6137">
            <w:pPr>
              <w:snapToGrid w:val="0"/>
              <w:jc w:val="left"/>
              <w:rPr>
                <w:rFonts w:ascii="仿宋_GB2312" w:hAnsi="宋体" w:eastAsia="仿宋_GB2312" w:cs="Arial"/>
                <w:color w:val="000000"/>
                <w:kern w:val="0"/>
                <w:szCs w:val="21"/>
              </w:rPr>
            </w:pPr>
          </w:p>
        </w:tc>
      </w:tr>
      <w:tr w14:paraId="6E377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3E732BB">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展厅免费开放业务费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CFC65BE">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94A7C9E">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数量指标</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2A2E32E">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外出临时展览</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21466C9">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12场</w:t>
            </w:r>
          </w:p>
        </w:tc>
        <w:tc>
          <w:tcPr>
            <w:tcW w:w="848"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582ABE1">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12场</w:t>
            </w:r>
          </w:p>
        </w:tc>
        <w:tc>
          <w:tcPr>
            <w:tcW w:w="1444"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6F7A9AB">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12场</w:t>
            </w:r>
          </w:p>
        </w:tc>
        <w:tc>
          <w:tcPr>
            <w:tcW w:w="1015" w:type="dxa"/>
            <w:vMerge w:val="continue"/>
            <w:tcBorders>
              <w:left w:val="nil"/>
              <w:right w:val="single" w:color="000000" w:sz="4" w:space="0"/>
            </w:tcBorders>
            <w:noWrap w:val="0"/>
            <w:tcMar>
              <w:top w:w="0" w:type="dxa"/>
              <w:left w:w="57" w:type="dxa"/>
              <w:bottom w:w="0" w:type="dxa"/>
              <w:right w:w="57" w:type="dxa"/>
            </w:tcMar>
            <w:vAlign w:val="center"/>
          </w:tcPr>
          <w:p w14:paraId="7DEB361C">
            <w:pPr>
              <w:widowControl/>
              <w:snapToGrid w:val="0"/>
              <w:jc w:val="left"/>
              <w:rPr>
                <w:rFonts w:ascii="仿宋_GB2312" w:hAnsi="宋体" w:eastAsia="仿宋_GB2312" w:cs="Arial"/>
                <w:color w:val="000000"/>
                <w:kern w:val="0"/>
                <w:szCs w:val="21"/>
              </w:rPr>
            </w:pPr>
          </w:p>
        </w:tc>
      </w:tr>
      <w:tr w14:paraId="775E3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C7335DF">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展厅免费开放业务费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06BBF54">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DFE3C89">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质量指标</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F960375">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展厅全年安全达标率</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7B6C125">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100%</w:t>
            </w:r>
          </w:p>
        </w:tc>
        <w:tc>
          <w:tcPr>
            <w:tcW w:w="848"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CFAC5C9">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100%</w:t>
            </w:r>
          </w:p>
        </w:tc>
        <w:tc>
          <w:tcPr>
            <w:tcW w:w="1444"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8263D3B">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100%</w:t>
            </w:r>
          </w:p>
        </w:tc>
        <w:tc>
          <w:tcPr>
            <w:tcW w:w="1015" w:type="dxa"/>
            <w:vMerge w:val="continue"/>
            <w:tcBorders>
              <w:left w:val="nil"/>
              <w:right w:val="single" w:color="000000" w:sz="4" w:space="0"/>
            </w:tcBorders>
            <w:noWrap w:val="0"/>
            <w:tcMar>
              <w:top w:w="0" w:type="dxa"/>
              <w:left w:w="57" w:type="dxa"/>
              <w:bottom w:w="0" w:type="dxa"/>
              <w:right w:w="57" w:type="dxa"/>
            </w:tcMar>
            <w:vAlign w:val="center"/>
          </w:tcPr>
          <w:p w14:paraId="1135019E">
            <w:pPr>
              <w:widowControl/>
              <w:snapToGrid w:val="0"/>
              <w:jc w:val="left"/>
              <w:rPr>
                <w:rFonts w:ascii="仿宋_GB2312" w:hAnsi="宋体" w:eastAsia="仿宋_GB2312" w:cs="Arial"/>
                <w:color w:val="000000"/>
                <w:kern w:val="0"/>
                <w:szCs w:val="21"/>
              </w:rPr>
            </w:pPr>
          </w:p>
        </w:tc>
      </w:tr>
      <w:tr w14:paraId="45893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029FF2D">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展厅免费开放业务费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B780418">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B7E87CA">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时效指标</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915CBBD">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按时开展免费开放达标率</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3269ECE">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100%</w:t>
            </w:r>
          </w:p>
        </w:tc>
        <w:tc>
          <w:tcPr>
            <w:tcW w:w="848"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5863544">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100%</w:t>
            </w:r>
          </w:p>
        </w:tc>
        <w:tc>
          <w:tcPr>
            <w:tcW w:w="1444"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FF7D681">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100%</w:t>
            </w:r>
          </w:p>
        </w:tc>
        <w:tc>
          <w:tcPr>
            <w:tcW w:w="1015" w:type="dxa"/>
            <w:vMerge w:val="continue"/>
            <w:tcBorders>
              <w:left w:val="nil"/>
              <w:right w:val="single" w:color="000000" w:sz="4" w:space="0"/>
            </w:tcBorders>
            <w:noWrap w:val="0"/>
            <w:tcMar>
              <w:top w:w="0" w:type="dxa"/>
              <w:left w:w="57" w:type="dxa"/>
              <w:bottom w:w="0" w:type="dxa"/>
              <w:right w:w="57" w:type="dxa"/>
            </w:tcMar>
            <w:vAlign w:val="center"/>
          </w:tcPr>
          <w:p w14:paraId="220B6FB8">
            <w:pPr>
              <w:widowControl/>
              <w:snapToGrid w:val="0"/>
              <w:jc w:val="left"/>
              <w:rPr>
                <w:rFonts w:ascii="仿宋_GB2312" w:hAnsi="宋体" w:eastAsia="仿宋_GB2312" w:cs="Arial"/>
                <w:color w:val="000000"/>
                <w:kern w:val="0"/>
                <w:szCs w:val="21"/>
              </w:rPr>
            </w:pPr>
          </w:p>
        </w:tc>
      </w:tr>
      <w:tr w14:paraId="3F3D0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ED3DEC7">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展厅免费开放业务费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0760340">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效益指标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1BBDC02">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社会效益</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5ABCD06">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青少年参观占总参观人数比例</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508E883">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≥40%</w:t>
            </w:r>
          </w:p>
        </w:tc>
        <w:tc>
          <w:tcPr>
            <w:tcW w:w="848"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0061066">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≥40%</w:t>
            </w:r>
          </w:p>
        </w:tc>
        <w:tc>
          <w:tcPr>
            <w:tcW w:w="1444"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2635742">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≥40%</w:t>
            </w:r>
          </w:p>
        </w:tc>
        <w:tc>
          <w:tcPr>
            <w:tcW w:w="1015" w:type="dxa"/>
            <w:vMerge w:val="continue"/>
            <w:tcBorders>
              <w:left w:val="nil"/>
              <w:right w:val="single" w:color="000000" w:sz="4" w:space="0"/>
            </w:tcBorders>
            <w:noWrap w:val="0"/>
            <w:tcMar>
              <w:top w:w="0" w:type="dxa"/>
              <w:left w:w="57" w:type="dxa"/>
              <w:bottom w:w="0" w:type="dxa"/>
              <w:right w:w="57" w:type="dxa"/>
            </w:tcMar>
            <w:vAlign w:val="center"/>
          </w:tcPr>
          <w:p w14:paraId="0CA0BA91">
            <w:pPr>
              <w:widowControl/>
              <w:snapToGrid w:val="0"/>
              <w:jc w:val="left"/>
              <w:rPr>
                <w:rFonts w:ascii="仿宋_GB2312" w:hAnsi="宋体" w:eastAsia="仿宋_GB2312" w:cs="Arial"/>
                <w:color w:val="000000"/>
                <w:kern w:val="0"/>
                <w:szCs w:val="21"/>
              </w:rPr>
            </w:pPr>
          </w:p>
        </w:tc>
      </w:tr>
      <w:tr w14:paraId="3E311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32AED43">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展厅免费开放业务费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4D75BC6">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效益指标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538210C">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社会效益</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0B232FF">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观众投诉率</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7E34323">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＜5%</w:t>
            </w:r>
          </w:p>
        </w:tc>
        <w:tc>
          <w:tcPr>
            <w:tcW w:w="848"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9102816">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＜5%</w:t>
            </w:r>
          </w:p>
        </w:tc>
        <w:tc>
          <w:tcPr>
            <w:tcW w:w="1444"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80F202C">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＜5%</w:t>
            </w:r>
          </w:p>
        </w:tc>
        <w:tc>
          <w:tcPr>
            <w:tcW w:w="1015" w:type="dxa"/>
            <w:vMerge w:val="continue"/>
            <w:tcBorders>
              <w:left w:val="nil"/>
              <w:right w:val="single" w:color="000000" w:sz="4" w:space="0"/>
            </w:tcBorders>
            <w:noWrap w:val="0"/>
            <w:tcMar>
              <w:top w:w="0" w:type="dxa"/>
              <w:left w:w="57" w:type="dxa"/>
              <w:bottom w:w="0" w:type="dxa"/>
              <w:right w:w="57" w:type="dxa"/>
            </w:tcMar>
            <w:vAlign w:val="center"/>
          </w:tcPr>
          <w:p w14:paraId="22879BA4">
            <w:pPr>
              <w:widowControl/>
              <w:snapToGrid w:val="0"/>
              <w:jc w:val="left"/>
              <w:rPr>
                <w:rFonts w:ascii="仿宋_GB2312" w:hAnsi="宋体" w:eastAsia="仿宋_GB2312" w:cs="Arial"/>
                <w:color w:val="000000"/>
                <w:kern w:val="0"/>
                <w:szCs w:val="21"/>
              </w:rPr>
            </w:pPr>
          </w:p>
        </w:tc>
      </w:tr>
      <w:tr w14:paraId="28CD5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09101EF">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展厅免费开放业务费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B1F3534">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满意度指标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411EFF2">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满意度指标</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012B263">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观众满意度</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51E7580">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≥95%</w:t>
            </w:r>
          </w:p>
        </w:tc>
        <w:tc>
          <w:tcPr>
            <w:tcW w:w="848"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371D3FA">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≥95%</w:t>
            </w:r>
          </w:p>
        </w:tc>
        <w:tc>
          <w:tcPr>
            <w:tcW w:w="1444"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B07BB10">
            <w:pPr>
              <w:widowControl/>
              <w:snapToGrid w:val="0"/>
              <w:jc w:val="center"/>
              <w:rPr>
                <w:rFonts w:hint="eastAsia" w:ascii="仿宋" w:hAnsi="仿宋" w:eastAsia="仿宋" w:cs="仿宋"/>
                <w:kern w:val="0"/>
                <w:szCs w:val="21"/>
              </w:rPr>
            </w:pPr>
            <w:r>
              <w:rPr>
                <w:rFonts w:hint="eastAsia" w:ascii="仿宋" w:hAnsi="仿宋" w:eastAsia="仿宋" w:cs="仿宋"/>
                <w:kern w:val="0"/>
                <w:szCs w:val="21"/>
              </w:rPr>
              <w:t>≥95%</w:t>
            </w:r>
          </w:p>
        </w:tc>
        <w:tc>
          <w:tcPr>
            <w:tcW w:w="1015" w:type="dxa"/>
            <w:vMerge w:val="continue"/>
            <w:tcBorders>
              <w:left w:val="nil"/>
              <w:bottom w:val="single" w:color="000000" w:sz="4" w:space="0"/>
              <w:right w:val="single" w:color="000000" w:sz="4" w:space="0"/>
            </w:tcBorders>
            <w:noWrap w:val="0"/>
            <w:tcMar>
              <w:top w:w="0" w:type="dxa"/>
              <w:left w:w="57" w:type="dxa"/>
              <w:bottom w:w="0" w:type="dxa"/>
              <w:right w:w="57" w:type="dxa"/>
            </w:tcMar>
            <w:vAlign w:val="center"/>
          </w:tcPr>
          <w:p w14:paraId="728F5E65">
            <w:pPr>
              <w:widowControl/>
              <w:snapToGrid w:val="0"/>
              <w:jc w:val="left"/>
              <w:rPr>
                <w:rFonts w:ascii="仿宋_GB2312" w:hAnsi="宋体" w:eastAsia="仿宋_GB2312" w:cs="Arial"/>
                <w:color w:val="000000"/>
                <w:kern w:val="0"/>
                <w:szCs w:val="21"/>
              </w:rPr>
            </w:pPr>
          </w:p>
        </w:tc>
      </w:tr>
    </w:tbl>
    <w:p w14:paraId="5F798490"/>
    <w:p w14:paraId="1545182A"/>
    <w:p w14:paraId="3D189D91"/>
    <w:p w14:paraId="4B98FED9"/>
    <w:p w14:paraId="39C340D5"/>
    <w:p w14:paraId="63FA8855"/>
    <w:p w14:paraId="179A6FBE"/>
    <w:p w14:paraId="40C91339"/>
    <w:p w14:paraId="6E8C1881"/>
    <w:p w14:paraId="212D5137"/>
    <w:p w14:paraId="250D1FC2"/>
    <w:p w14:paraId="7FCB640C">
      <w:pPr>
        <w:pStyle w:val="2"/>
        <w:snapToGrid w:val="0"/>
        <w:spacing w:before="360" w:after="240" w:line="640" w:lineRule="atLeast"/>
        <w:jc w:val="center"/>
        <w:rPr>
          <w:rFonts w:hint="eastAsia" w:ascii="黑体" w:eastAsia="黑体"/>
          <w:b w:val="0"/>
          <w:szCs w:val="44"/>
        </w:rPr>
      </w:pPr>
      <w:r>
        <w:rPr>
          <w:rFonts w:hint="eastAsia" w:ascii="黑体" w:eastAsia="黑体"/>
          <w:b w:val="0"/>
          <w:szCs w:val="44"/>
        </w:rPr>
        <w:t>部门项目申报表(含绩效目标)</w:t>
      </w:r>
    </w:p>
    <w:p w14:paraId="17E0DF63">
      <w:pPr>
        <w:rPr>
          <w:rFonts w:hint="default" w:eastAsia="宋体"/>
          <w:lang w:val="en-US" w:eastAsia="zh-CN"/>
        </w:rPr>
      </w:pPr>
      <w:r>
        <w:rPr>
          <w:rFonts w:hint="eastAsia"/>
          <w:lang w:val="en-US" w:eastAsia="zh-CN"/>
        </w:rPr>
        <w:t xml:space="preserve">  </w:t>
      </w:r>
      <w:r>
        <w:rPr>
          <w:rFonts w:hint="eastAsia" w:ascii="仿宋_GB2312" w:hAnsi="仿宋_GB2312" w:eastAsia="仿宋_GB2312" w:cs="仿宋_GB2312"/>
          <w:sz w:val="21"/>
          <w:szCs w:val="21"/>
          <w:lang w:val="en-US" w:eastAsia="zh-CN"/>
        </w:rPr>
        <w:t>申报日期： 2025.12</w:t>
      </w:r>
      <w:r>
        <w:rPr>
          <w:rFonts w:hint="eastAsia"/>
          <w:lang w:val="en-US" w:eastAsia="zh-CN"/>
        </w:rPr>
        <w:t xml:space="preserve">                                                 </w:t>
      </w:r>
      <w:r>
        <w:rPr>
          <w:rFonts w:hint="eastAsia" w:ascii="仿宋_GB2312" w:hAnsi="仿宋_GB2312" w:eastAsia="仿宋_GB2312" w:cs="仿宋_GB2312"/>
          <w:lang w:val="en-US" w:eastAsia="zh-CN"/>
        </w:rPr>
        <w:t>单位：万元</w:t>
      </w:r>
    </w:p>
    <w:tbl>
      <w:tblPr>
        <w:tblStyle w:val="7"/>
        <w:tblW w:w="88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6"/>
        <w:gridCol w:w="1146"/>
        <w:gridCol w:w="1147"/>
        <w:gridCol w:w="952"/>
        <w:gridCol w:w="1146"/>
        <w:gridCol w:w="1146"/>
        <w:gridCol w:w="1146"/>
        <w:gridCol w:w="1015"/>
      </w:tblGrid>
      <w:tr w14:paraId="7D6B7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1B4B66D">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项目名称</w:t>
            </w:r>
          </w:p>
        </w:tc>
        <w:tc>
          <w:tcPr>
            <w:tcW w:w="209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6E0E8B2">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非物质文化遗产项目经费</w:t>
            </w:r>
          </w:p>
        </w:tc>
        <w:tc>
          <w:tcPr>
            <w:tcW w:w="2292"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BAD3063">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项目编码</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32D9F60">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42011424048T000000103</w:t>
            </w:r>
          </w:p>
        </w:tc>
      </w:tr>
      <w:tr w14:paraId="3DA41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4296306">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项目主管部门</w:t>
            </w:r>
          </w:p>
        </w:tc>
        <w:tc>
          <w:tcPr>
            <w:tcW w:w="209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F51A13E">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蔡甸区文化和旅游局</w:t>
            </w:r>
          </w:p>
        </w:tc>
        <w:tc>
          <w:tcPr>
            <w:tcW w:w="2292"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0D5CE92">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项目执行单位</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7C75A53">
            <w:pPr>
              <w:widowControl/>
              <w:snapToGrid w:val="0"/>
              <w:jc w:val="center"/>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rPr>
              <w:t>武汉市蔡甸区文化</w:t>
            </w:r>
            <w:r>
              <w:rPr>
                <w:rFonts w:hint="eastAsia" w:ascii="仿宋_GB2312" w:hAnsi="Arial" w:eastAsia="仿宋_GB2312" w:cs="Arial"/>
                <w:color w:val="000000"/>
                <w:kern w:val="0"/>
                <w:sz w:val="24"/>
                <w:szCs w:val="24"/>
                <w:lang w:eastAsia="zh-CN"/>
              </w:rPr>
              <w:t>馆</w:t>
            </w:r>
          </w:p>
        </w:tc>
      </w:tr>
      <w:tr w14:paraId="6361F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F138617">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项目负责人</w:t>
            </w:r>
          </w:p>
        </w:tc>
        <w:tc>
          <w:tcPr>
            <w:tcW w:w="209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C4D0300">
            <w:pPr>
              <w:widowControl/>
              <w:snapToGrid w:val="0"/>
              <w:jc w:val="center"/>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lang w:eastAsia="zh-CN"/>
              </w:rPr>
              <w:t>雷雯</w:t>
            </w:r>
          </w:p>
        </w:tc>
        <w:tc>
          <w:tcPr>
            <w:tcW w:w="2292"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0121887">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联系电话</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58678A1">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rPr>
              <w:t>849</w:t>
            </w:r>
            <w:r>
              <w:rPr>
                <w:rFonts w:hint="eastAsia" w:ascii="仿宋_GB2312" w:hAnsi="Arial" w:eastAsia="仿宋_GB2312" w:cs="Arial"/>
                <w:color w:val="000000"/>
                <w:kern w:val="0"/>
                <w:sz w:val="24"/>
                <w:szCs w:val="24"/>
                <w:lang w:val="en-US" w:eastAsia="zh-CN"/>
              </w:rPr>
              <w:t>42992</w:t>
            </w:r>
          </w:p>
        </w:tc>
      </w:tr>
      <w:tr w14:paraId="529E0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89158B4">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项目属性</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79B9EA1">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持续性项目</w:t>
            </w:r>
          </w:p>
        </w:tc>
      </w:tr>
      <w:tr w14:paraId="762AA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39ED2B0">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支出项目类别</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7BDD1A2">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常年性项目</w:t>
            </w:r>
          </w:p>
        </w:tc>
      </w:tr>
      <w:tr w14:paraId="17478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EA686B2">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起始年度</w:t>
            </w:r>
          </w:p>
        </w:tc>
        <w:tc>
          <w:tcPr>
            <w:tcW w:w="209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B49335B">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2020</w:t>
            </w:r>
          </w:p>
        </w:tc>
        <w:tc>
          <w:tcPr>
            <w:tcW w:w="2292"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0148D18">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终止年度</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DAC859D">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长期</w:t>
            </w:r>
          </w:p>
        </w:tc>
      </w:tr>
      <w:tr w14:paraId="70831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EE123A5">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项目立项依据</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23CD293">
            <w:pPr>
              <w:widowControl/>
              <w:snapToGrid w:val="0"/>
              <w:jc w:val="center"/>
              <w:rPr>
                <w:rFonts w:hint="eastAsia" w:ascii="仿宋_GB2312" w:hAnsi="Arial" w:eastAsia="宋体" w:cs="Arial"/>
                <w:color w:val="000000"/>
                <w:kern w:val="0"/>
                <w:sz w:val="24"/>
                <w:szCs w:val="24"/>
                <w:lang w:eastAsia="zh-CN"/>
              </w:rPr>
            </w:pPr>
            <w:r>
              <w:rPr>
                <w:rFonts w:hint="eastAsia" w:ascii="仿宋_GB2312" w:hAnsi="Arial" w:eastAsia="仿宋_GB2312" w:cs="Arial"/>
                <w:color w:val="000000"/>
                <w:kern w:val="0"/>
                <w:sz w:val="24"/>
                <w:szCs w:val="24"/>
                <w:lang w:eastAsia="zh-CN"/>
              </w:rPr>
              <w:t>根据</w:t>
            </w:r>
            <w:r>
              <w:rPr>
                <w:rFonts w:hint="eastAsia" w:ascii="仿宋_GB2312" w:hAnsi="Arial" w:eastAsia="仿宋_GB2312" w:cs="Arial"/>
                <w:color w:val="000000"/>
                <w:kern w:val="0"/>
                <w:sz w:val="24"/>
                <w:szCs w:val="24"/>
              </w:rPr>
              <w:t>《中共蔡甸区委机构编制委员会关于印发武汉市蔡甸区文化</w:t>
            </w:r>
            <w:r>
              <w:rPr>
                <w:rFonts w:hint="eastAsia" w:ascii="仿宋_GB2312" w:hAnsi="Arial" w:eastAsia="仿宋_GB2312" w:cs="Arial"/>
                <w:color w:val="000000"/>
                <w:kern w:val="0"/>
                <w:sz w:val="24"/>
                <w:szCs w:val="24"/>
                <w:lang w:eastAsia="zh-CN"/>
              </w:rPr>
              <w:t>馆</w:t>
            </w:r>
            <w:r>
              <w:rPr>
                <w:rFonts w:hint="eastAsia" w:ascii="仿宋_GB2312" w:hAnsi="Arial" w:eastAsia="仿宋_GB2312" w:cs="Arial"/>
                <w:color w:val="000000"/>
                <w:kern w:val="0"/>
                <w:sz w:val="24"/>
                <w:szCs w:val="24"/>
              </w:rPr>
              <w:t>机构编制方案的通知》（蔡编【</w:t>
            </w:r>
            <w:r>
              <w:rPr>
                <w:rFonts w:hint="default" w:ascii="仿宋_GB2312" w:hAnsi="Arial" w:eastAsia="仿宋_GB2312" w:cs="Arial"/>
                <w:color w:val="000000"/>
                <w:kern w:val="0"/>
                <w:sz w:val="24"/>
                <w:szCs w:val="24"/>
              </w:rPr>
              <w:t>2020</w:t>
            </w:r>
            <w:r>
              <w:rPr>
                <w:rFonts w:hint="eastAsia" w:ascii="仿宋_GB2312" w:hAnsi="Arial" w:eastAsia="仿宋_GB2312" w:cs="Arial"/>
                <w:color w:val="000000"/>
                <w:kern w:val="0"/>
                <w:sz w:val="24"/>
                <w:szCs w:val="24"/>
              </w:rPr>
              <w:t>】</w:t>
            </w:r>
            <w:r>
              <w:rPr>
                <w:rFonts w:hint="default" w:ascii="仿宋_GB2312" w:hAnsi="Arial" w:eastAsia="仿宋_GB2312" w:cs="Arial"/>
                <w:color w:val="000000"/>
                <w:kern w:val="0"/>
                <w:sz w:val="24"/>
                <w:szCs w:val="24"/>
              </w:rPr>
              <w:t>26</w:t>
            </w:r>
            <w:r>
              <w:rPr>
                <w:rFonts w:hint="eastAsia" w:ascii="仿宋_GB2312" w:hAnsi="Arial" w:eastAsia="仿宋_GB2312" w:cs="Arial"/>
                <w:color w:val="000000"/>
                <w:kern w:val="0"/>
                <w:sz w:val="24"/>
                <w:szCs w:val="24"/>
              </w:rPr>
              <w:t>号）</w:t>
            </w:r>
            <w:r>
              <w:rPr>
                <w:rFonts w:hint="eastAsia" w:ascii="仿宋_GB2312" w:hAnsi="Arial" w:eastAsia="仿宋_GB2312" w:cs="Arial"/>
                <w:color w:val="000000"/>
                <w:kern w:val="0"/>
                <w:sz w:val="24"/>
                <w:szCs w:val="24"/>
                <w:lang w:eastAsia="zh-CN"/>
              </w:rPr>
              <w:t>主要职能设置</w:t>
            </w:r>
          </w:p>
        </w:tc>
      </w:tr>
      <w:tr w14:paraId="170C9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CB18805">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项目实施方案</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95870F8">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eastAsia="zh-CN"/>
              </w:rPr>
              <w:t>《蔡甸区文化馆</w:t>
            </w:r>
            <w:r>
              <w:rPr>
                <w:rFonts w:hint="eastAsia" w:ascii="仿宋_GB2312" w:hAnsi="Arial" w:eastAsia="仿宋_GB2312" w:cs="Arial"/>
                <w:color w:val="000000"/>
                <w:kern w:val="0"/>
                <w:sz w:val="24"/>
                <w:szCs w:val="24"/>
                <w:lang w:val="en-US" w:eastAsia="zh-CN"/>
              </w:rPr>
              <w:t>2026年工作计划》</w:t>
            </w:r>
          </w:p>
        </w:tc>
      </w:tr>
      <w:tr w14:paraId="05B6D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CA26103">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项目总预算</w:t>
            </w:r>
          </w:p>
        </w:tc>
        <w:tc>
          <w:tcPr>
            <w:tcW w:w="209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B58BE4C">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5</w:t>
            </w:r>
          </w:p>
        </w:tc>
        <w:tc>
          <w:tcPr>
            <w:tcW w:w="2292"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CAFC332">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项目当年预算</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75E27B8">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5</w:t>
            </w:r>
          </w:p>
        </w:tc>
      </w:tr>
      <w:tr w14:paraId="2CED7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4"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ED579FF">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项目前两年预算及当年预算变动情况</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AA7A13A">
            <w:pPr>
              <w:widowControl/>
              <w:snapToGrid w:val="0"/>
              <w:ind w:firstLine="1680" w:firstLineChars="700"/>
              <w:jc w:val="both"/>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2024年财政补助经费6.5万元</w:t>
            </w:r>
          </w:p>
          <w:p w14:paraId="3E5FC5E5">
            <w:pPr>
              <w:widowControl/>
              <w:snapToGrid w:val="0"/>
              <w:jc w:val="center"/>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2025年财政预算6.5万元</w:t>
            </w:r>
          </w:p>
          <w:p w14:paraId="183ACB5D">
            <w:pPr>
              <w:widowControl/>
              <w:snapToGrid w:val="0"/>
              <w:jc w:val="center"/>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2026年财政预算5万元</w:t>
            </w:r>
          </w:p>
        </w:tc>
      </w:tr>
      <w:tr w14:paraId="208B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restart"/>
            <w:tcBorders>
              <w:top w:val="nil"/>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D3749ED">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项目资金来源</w:t>
            </w:r>
          </w:p>
        </w:tc>
        <w:tc>
          <w:tcPr>
            <w:tcW w:w="439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1A2F347">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来源项目</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B68810A">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金额</w:t>
            </w:r>
          </w:p>
        </w:tc>
      </w:tr>
      <w:tr w14:paraId="38FE7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4E84693D">
            <w:pPr>
              <w:widowControl/>
              <w:jc w:val="center"/>
              <w:rPr>
                <w:rFonts w:ascii="仿宋_GB2312" w:hAnsi="Arial" w:eastAsia="仿宋_GB2312" w:cs="Arial"/>
                <w:color w:val="000000"/>
                <w:kern w:val="0"/>
                <w:sz w:val="24"/>
                <w:szCs w:val="24"/>
              </w:rPr>
            </w:pPr>
          </w:p>
        </w:tc>
        <w:tc>
          <w:tcPr>
            <w:tcW w:w="439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AF399F4">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合计</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79AC7A9">
            <w:pPr>
              <w:widowControl/>
              <w:snapToGrid w:val="0"/>
              <w:jc w:val="center"/>
              <w:rPr>
                <w:rFonts w:hint="default" w:ascii="仿宋_GB2312" w:hAnsi="Calibri" w:eastAsia="仿宋_GB2312" w:cs="Arial"/>
                <w:color w:val="000000"/>
                <w:kern w:val="0"/>
                <w:sz w:val="24"/>
                <w:szCs w:val="24"/>
                <w:lang w:val="en-US" w:eastAsia="zh-CN"/>
              </w:rPr>
            </w:pPr>
            <w:r>
              <w:rPr>
                <w:rFonts w:hint="eastAsia" w:ascii="仿宋_GB2312" w:hAnsi="Calibri" w:eastAsia="仿宋_GB2312" w:cs="Arial"/>
                <w:color w:val="000000"/>
                <w:kern w:val="0"/>
                <w:sz w:val="24"/>
                <w:szCs w:val="24"/>
                <w:lang w:val="en-US" w:eastAsia="zh-CN"/>
              </w:rPr>
              <w:t>5</w:t>
            </w:r>
          </w:p>
        </w:tc>
      </w:tr>
      <w:tr w14:paraId="76BF0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3B32BBAE">
            <w:pPr>
              <w:widowControl/>
              <w:jc w:val="center"/>
              <w:rPr>
                <w:rFonts w:ascii="仿宋_GB2312" w:hAnsi="Arial" w:eastAsia="仿宋_GB2312" w:cs="Arial"/>
                <w:color w:val="000000"/>
                <w:kern w:val="0"/>
                <w:sz w:val="24"/>
                <w:szCs w:val="24"/>
              </w:rPr>
            </w:pPr>
          </w:p>
        </w:tc>
        <w:tc>
          <w:tcPr>
            <w:tcW w:w="439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6865B0E">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一般公共预算财政拨款</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8352594">
            <w:pPr>
              <w:widowControl/>
              <w:snapToGrid w:val="0"/>
              <w:jc w:val="center"/>
              <w:rPr>
                <w:rFonts w:hint="default" w:ascii="仿宋_GB2312" w:hAnsi="Calibri" w:eastAsia="仿宋_GB2312" w:cs="Arial"/>
                <w:color w:val="000000"/>
                <w:kern w:val="0"/>
                <w:sz w:val="24"/>
                <w:szCs w:val="24"/>
                <w:lang w:val="en-US" w:eastAsia="zh-CN"/>
              </w:rPr>
            </w:pPr>
            <w:r>
              <w:rPr>
                <w:rFonts w:hint="eastAsia" w:ascii="仿宋_GB2312" w:hAnsi="Calibri" w:eastAsia="仿宋_GB2312" w:cs="Arial"/>
                <w:color w:val="000000"/>
                <w:kern w:val="0"/>
                <w:sz w:val="24"/>
                <w:szCs w:val="24"/>
                <w:lang w:val="en-US" w:eastAsia="zh-CN"/>
              </w:rPr>
              <w:t>5</w:t>
            </w:r>
          </w:p>
        </w:tc>
      </w:tr>
      <w:tr w14:paraId="1EAF3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63AB7C0B">
            <w:pPr>
              <w:widowControl/>
              <w:jc w:val="center"/>
              <w:rPr>
                <w:rFonts w:ascii="仿宋_GB2312" w:hAnsi="Arial" w:eastAsia="仿宋_GB2312" w:cs="Arial"/>
                <w:color w:val="000000"/>
                <w:kern w:val="0"/>
                <w:sz w:val="24"/>
                <w:szCs w:val="24"/>
              </w:rPr>
            </w:pPr>
          </w:p>
        </w:tc>
        <w:tc>
          <w:tcPr>
            <w:tcW w:w="439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5F84DB9">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其中：申请当年预算拨款</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8CD76CE">
            <w:pPr>
              <w:widowControl/>
              <w:snapToGrid w:val="0"/>
              <w:jc w:val="center"/>
              <w:rPr>
                <w:rFonts w:hint="default" w:ascii="仿宋_GB2312" w:hAnsi="Calibri" w:eastAsia="仿宋_GB2312" w:cs="Arial"/>
                <w:color w:val="000000"/>
                <w:kern w:val="0"/>
                <w:sz w:val="24"/>
                <w:szCs w:val="24"/>
                <w:lang w:val="en-US" w:eastAsia="zh-CN"/>
              </w:rPr>
            </w:pPr>
            <w:r>
              <w:rPr>
                <w:rFonts w:hint="eastAsia" w:ascii="仿宋_GB2312" w:hAnsi="Calibri" w:eastAsia="仿宋_GB2312" w:cs="Arial"/>
                <w:color w:val="000000"/>
                <w:kern w:val="0"/>
                <w:sz w:val="24"/>
                <w:szCs w:val="24"/>
                <w:lang w:val="en-US" w:eastAsia="zh-CN"/>
              </w:rPr>
              <w:t>5</w:t>
            </w:r>
          </w:p>
        </w:tc>
      </w:tr>
      <w:tr w14:paraId="742B4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26BEB4B4">
            <w:pPr>
              <w:widowControl/>
              <w:jc w:val="center"/>
              <w:rPr>
                <w:rFonts w:ascii="仿宋_GB2312" w:hAnsi="Arial" w:eastAsia="仿宋_GB2312" w:cs="Arial"/>
                <w:color w:val="000000"/>
                <w:kern w:val="0"/>
                <w:sz w:val="24"/>
                <w:szCs w:val="24"/>
              </w:rPr>
            </w:pPr>
          </w:p>
        </w:tc>
        <w:tc>
          <w:tcPr>
            <w:tcW w:w="439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793E2BD">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政府性基金预算财政拨款</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B5868A4">
            <w:pPr>
              <w:widowControl/>
              <w:snapToGrid w:val="0"/>
              <w:jc w:val="center"/>
              <w:rPr>
                <w:rFonts w:ascii="仿宋_GB2312" w:hAnsi="Calibri" w:eastAsia="仿宋_GB2312" w:cs="Arial"/>
                <w:color w:val="000000"/>
                <w:kern w:val="0"/>
                <w:sz w:val="24"/>
                <w:szCs w:val="24"/>
              </w:rPr>
            </w:pPr>
          </w:p>
        </w:tc>
      </w:tr>
      <w:tr w14:paraId="294FF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7C0F09E5">
            <w:pPr>
              <w:widowControl/>
              <w:jc w:val="center"/>
              <w:rPr>
                <w:rFonts w:ascii="仿宋_GB2312" w:hAnsi="Arial" w:eastAsia="仿宋_GB2312" w:cs="Arial"/>
                <w:color w:val="000000"/>
                <w:kern w:val="0"/>
                <w:sz w:val="24"/>
                <w:szCs w:val="24"/>
              </w:rPr>
            </w:pPr>
          </w:p>
        </w:tc>
        <w:tc>
          <w:tcPr>
            <w:tcW w:w="439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AD38ADB">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财政专户管理资金</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9F685B7">
            <w:pPr>
              <w:widowControl/>
              <w:snapToGrid w:val="0"/>
              <w:jc w:val="center"/>
              <w:rPr>
                <w:rFonts w:ascii="仿宋_GB2312" w:hAnsi="Arial" w:eastAsia="仿宋_GB2312" w:cs="Arial"/>
                <w:color w:val="000000"/>
                <w:kern w:val="0"/>
                <w:sz w:val="24"/>
                <w:szCs w:val="24"/>
              </w:rPr>
            </w:pPr>
          </w:p>
        </w:tc>
      </w:tr>
      <w:tr w14:paraId="7A13E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4BA409A2">
            <w:pPr>
              <w:widowControl/>
              <w:jc w:val="center"/>
              <w:rPr>
                <w:rFonts w:ascii="仿宋_GB2312" w:hAnsi="Arial" w:eastAsia="仿宋_GB2312" w:cs="Arial"/>
                <w:color w:val="000000"/>
                <w:kern w:val="0"/>
                <w:sz w:val="24"/>
                <w:szCs w:val="24"/>
              </w:rPr>
            </w:pPr>
          </w:p>
        </w:tc>
        <w:tc>
          <w:tcPr>
            <w:tcW w:w="439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AC99ECA">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单位资金</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85826E6">
            <w:pPr>
              <w:widowControl/>
              <w:snapToGrid w:val="0"/>
              <w:jc w:val="center"/>
              <w:rPr>
                <w:rFonts w:ascii="仿宋_GB2312" w:hAnsi="Arial" w:eastAsia="仿宋_GB2312" w:cs="Arial"/>
                <w:color w:val="000000"/>
                <w:kern w:val="0"/>
                <w:sz w:val="24"/>
                <w:szCs w:val="24"/>
              </w:rPr>
            </w:pPr>
          </w:p>
        </w:tc>
      </w:tr>
      <w:tr w14:paraId="71D37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1E7C4597">
            <w:pPr>
              <w:widowControl/>
              <w:jc w:val="center"/>
              <w:rPr>
                <w:rFonts w:ascii="仿宋_GB2312" w:hAnsi="Arial" w:eastAsia="仿宋_GB2312" w:cs="Arial"/>
                <w:color w:val="000000"/>
                <w:kern w:val="0"/>
                <w:sz w:val="24"/>
                <w:szCs w:val="24"/>
              </w:rPr>
            </w:pPr>
          </w:p>
        </w:tc>
        <w:tc>
          <w:tcPr>
            <w:tcW w:w="439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0B0035C">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其中：使用上年度财政拨款结转</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DEBE3FD">
            <w:pPr>
              <w:widowControl/>
              <w:snapToGrid w:val="0"/>
              <w:jc w:val="center"/>
              <w:rPr>
                <w:rFonts w:ascii="仿宋_GB2312" w:hAnsi="Calibri" w:eastAsia="仿宋_GB2312" w:cs="Arial"/>
                <w:color w:val="000000"/>
                <w:kern w:val="0"/>
                <w:sz w:val="24"/>
                <w:szCs w:val="24"/>
              </w:rPr>
            </w:pPr>
          </w:p>
        </w:tc>
      </w:tr>
      <w:tr w14:paraId="50C6F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844" w:type="dxa"/>
            <w:gridSpan w:val="8"/>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C1D43C8">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项目支出明细测算</w:t>
            </w:r>
          </w:p>
        </w:tc>
      </w:tr>
      <w:tr w14:paraId="3CC41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A495FD5">
            <w:pPr>
              <w:widowControl/>
              <w:snapToGrid w:val="0"/>
              <w:jc w:val="center"/>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rPr>
              <w:t>项目活动</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1D4AD6B">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活动内容</w:t>
            </w:r>
            <w:r>
              <w:rPr>
                <w:rFonts w:hint="eastAsia" w:ascii="仿宋_GB2312" w:hAnsi="宋体" w:eastAsia="仿宋_GB2312" w:cs="Arial"/>
                <w:color w:val="000000"/>
                <w:kern w:val="0"/>
                <w:sz w:val="24"/>
                <w:szCs w:val="24"/>
              </w:rPr>
              <w:br w:type="textWrapping"/>
            </w:r>
            <w:r>
              <w:rPr>
                <w:rFonts w:hint="eastAsia" w:ascii="仿宋_GB2312" w:hAnsi="宋体" w:eastAsia="仿宋_GB2312" w:cs="Arial"/>
                <w:color w:val="000000"/>
                <w:kern w:val="0"/>
                <w:sz w:val="24"/>
                <w:szCs w:val="24"/>
              </w:rPr>
              <w:t>表述</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D653619">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支出经济</w:t>
            </w:r>
            <w:r>
              <w:rPr>
                <w:rFonts w:hint="eastAsia" w:ascii="仿宋_GB2312" w:hAnsi="宋体" w:eastAsia="仿宋_GB2312" w:cs="Arial"/>
                <w:color w:val="000000"/>
                <w:kern w:val="0"/>
                <w:sz w:val="24"/>
                <w:szCs w:val="24"/>
              </w:rPr>
              <w:br w:type="textWrapping"/>
            </w:r>
            <w:r>
              <w:rPr>
                <w:rFonts w:hint="eastAsia" w:ascii="仿宋_GB2312" w:hAnsi="宋体" w:eastAsia="仿宋_GB2312" w:cs="Arial"/>
                <w:color w:val="000000"/>
                <w:kern w:val="0"/>
                <w:sz w:val="24"/>
                <w:szCs w:val="24"/>
              </w:rPr>
              <w:t>分类</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C8195A1">
            <w:pPr>
              <w:widowControl/>
              <w:snapToGrid w:val="0"/>
              <w:jc w:val="center"/>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rPr>
              <w:t>金额</w:t>
            </w:r>
          </w:p>
        </w:tc>
        <w:tc>
          <w:tcPr>
            <w:tcW w:w="3438"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32BD990">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测算依据及说明</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E67009C">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备注</w:t>
            </w:r>
          </w:p>
        </w:tc>
      </w:tr>
      <w:tr w14:paraId="6BE16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7E4AD88">
            <w:pPr>
              <w:widowControl/>
              <w:snapToGrid w:val="0"/>
              <w:jc w:val="center"/>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1、非遗项目的组织管理与宣传</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184DD3B">
            <w:pPr>
              <w:widowControl/>
              <w:snapToGrid w:val="0"/>
              <w:jc w:val="center"/>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eastAsia="zh-CN"/>
              </w:rPr>
              <w:t>开展非遗</w:t>
            </w:r>
            <w:r>
              <w:rPr>
                <w:rFonts w:hint="eastAsia" w:ascii="仿宋_GB2312" w:hAnsi="宋体" w:eastAsia="仿宋_GB2312" w:cs="Arial"/>
                <w:color w:val="000000"/>
                <w:kern w:val="0"/>
                <w:sz w:val="24"/>
                <w:szCs w:val="24"/>
                <w:lang w:val="en-US" w:eastAsia="zh-CN"/>
              </w:rPr>
              <w:t>实物及文字资料采集、整理以及制作宣传资料</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164ACB0">
            <w:pPr>
              <w:widowControl/>
              <w:snapToGrid w:val="0"/>
              <w:jc w:val="center"/>
              <w:rPr>
                <w:rFonts w:hint="eastAsia"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eastAsia="zh-CN"/>
              </w:rPr>
              <w:t>其他商品和服务支出</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38F4C82">
            <w:pPr>
              <w:widowControl/>
              <w:snapToGrid w:val="0"/>
              <w:jc w:val="center"/>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0.5</w:t>
            </w:r>
          </w:p>
        </w:tc>
        <w:tc>
          <w:tcPr>
            <w:tcW w:w="3438"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080F75B">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非遗资料搜集、整理</w:t>
            </w:r>
            <w:r>
              <w:rPr>
                <w:rFonts w:hint="eastAsia" w:ascii="仿宋_GB2312" w:hAnsi="宋体" w:eastAsia="仿宋_GB2312" w:cs="Arial"/>
                <w:color w:val="000000"/>
                <w:kern w:val="0"/>
                <w:sz w:val="24"/>
                <w:szCs w:val="24"/>
                <w:lang w:eastAsia="zh-CN"/>
              </w:rPr>
              <w:t>，</w:t>
            </w:r>
            <w:r>
              <w:rPr>
                <w:rFonts w:hint="eastAsia" w:ascii="仿宋_GB2312" w:hAnsi="宋体" w:eastAsia="仿宋_GB2312" w:cs="Arial"/>
                <w:color w:val="000000"/>
                <w:kern w:val="0"/>
                <w:sz w:val="24"/>
                <w:szCs w:val="24"/>
                <w:lang w:val="en-US" w:eastAsia="zh-CN"/>
              </w:rPr>
              <w:t>规划编制、宣传资料制作印刷</w:t>
            </w:r>
            <w:r>
              <w:rPr>
                <w:rFonts w:hint="eastAsia" w:ascii="仿宋_GB2312" w:hAnsi="宋体" w:eastAsia="仿宋_GB2312" w:cs="Arial"/>
                <w:color w:val="000000"/>
                <w:kern w:val="0"/>
                <w:sz w:val="24"/>
                <w:szCs w:val="24"/>
              </w:rPr>
              <w:t>约0.5万元</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4C94A4A">
            <w:pPr>
              <w:widowControl/>
              <w:snapToGrid w:val="0"/>
              <w:jc w:val="center"/>
              <w:rPr>
                <w:rFonts w:ascii="仿宋_GB2312" w:hAnsi="宋体" w:eastAsia="仿宋_GB2312" w:cs="Arial"/>
                <w:color w:val="000000"/>
                <w:kern w:val="0"/>
                <w:sz w:val="24"/>
                <w:szCs w:val="24"/>
              </w:rPr>
            </w:pPr>
          </w:p>
        </w:tc>
      </w:tr>
      <w:tr w14:paraId="780D2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E00715D">
            <w:pPr>
              <w:widowControl/>
              <w:snapToGrid w:val="0"/>
              <w:jc w:val="center"/>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2、非遗项目的保护、传承、宣传、展示展演资金</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A86A2BD">
            <w:pPr>
              <w:widowControl/>
              <w:snapToGrid w:val="0"/>
              <w:jc w:val="center"/>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val="en-US" w:eastAsia="zh-CN"/>
              </w:rPr>
              <w:t>支持非遗项目开展传习、培训，并</w:t>
            </w:r>
            <w:r>
              <w:rPr>
                <w:rFonts w:hint="eastAsia" w:ascii="仿宋_GB2312" w:hAnsi="宋体" w:eastAsia="仿宋_GB2312" w:cs="Arial"/>
                <w:color w:val="000000"/>
                <w:kern w:val="0"/>
                <w:sz w:val="24"/>
                <w:szCs w:val="24"/>
                <w:lang w:eastAsia="zh-CN"/>
              </w:rPr>
              <w:t>结合</w:t>
            </w:r>
            <w:r>
              <w:rPr>
                <w:rFonts w:hint="eastAsia" w:ascii="仿宋_GB2312" w:hAnsi="宋体" w:eastAsia="仿宋_GB2312" w:cs="Arial"/>
                <w:color w:val="000000"/>
                <w:kern w:val="0"/>
                <w:sz w:val="24"/>
                <w:szCs w:val="24"/>
                <w:lang w:val="en-US" w:eastAsia="zh-CN"/>
              </w:rPr>
              <w:t>传统节假日</w:t>
            </w:r>
            <w:r>
              <w:rPr>
                <w:rFonts w:hint="eastAsia" w:ascii="仿宋_GB2312" w:hAnsi="宋体" w:eastAsia="仿宋_GB2312" w:cs="Arial"/>
                <w:color w:val="000000"/>
                <w:kern w:val="0"/>
                <w:sz w:val="24"/>
                <w:szCs w:val="24"/>
                <w:lang w:eastAsia="zh-CN"/>
              </w:rPr>
              <w:t>开展非遗宣传进社区、进景区。</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9941209">
            <w:pPr>
              <w:widowControl/>
              <w:snapToGrid w:val="0"/>
              <w:jc w:val="center"/>
              <w:rPr>
                <w:rFonts w:hint="eastAsia"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eastAsia="zh-CN"/>
              </w:rPr>
              <w:t>其他商品和服务支出</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7C6F784">
            <w:pPr>
              <w:widowControl/>
              <w:snapToGrid w:val="0"/>
              <w:jc w:val="center"/>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3</w:t>
            </w:r>
          </w:p>
        </w:tc>
        <w:tc>
          <w:tcPr>
            <w:tcW w:w="3438"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2C6227D">
            <w:pPr>
              <w:widowControl/>
              <w:snapToGrid w:val="0"/>
              <w:jc w:val="center"/>
              <w:rPr>
                <w:rFonts w:hint="default" w:ascii="仿宋_GB2312" w:hAnsi="宋体" w:eastAsia="仿宋_GB2312" w:cs="Arial"/>
                <w:color w:val="000000"/>
                <w:kern w:val="0"/>
                <w:sz w:val="24"/>
                <w:szCs w:val="24"/>
                <w:lang w:val="en-US"/>
              </w:rPr>
            </w:pPr>
            <w:r>
              <w:rPr>
                <w:rFonts w:hint="eastAsia" w:ascii="仿宋_GB2312" w:hAnsi="宋体" w:eastAsia="仿宋_GB2312" w:cs="Arial"/>
                <w:color w:val="000000"/>
                <w:kern w:val="0"/>
                <w:sz w:val="24"/>
                <w:szCs w:val="24"/>
                <w:lang w:val="en-US" w:eastAsia="zh-CN"/>
              </w:rPr>
              <w:t>非遗项目</w:t>
            </w:r>
            <w:r>
              <w:rPr>
                <w:rFonts w:hint="default" w:ascii="仿宋_GB2312" w:hAnsi="宋体" w:eastAsia="仿宋_GB2312" w:cs="Arial"/>
                <w:color w:val="000000"/>
                <w:kern w:val="0"/>
                <w:sz w:val="24"/>
                <w:szCs w:val="24"/>
                <w:lang w:val="en-US"/>
              </w:rPr>
              <w:t>组织开展非遗进景区、进社区活动（每场0.</w:t>
            </w:r>
            <w:r>
              <w:rPr>
                <w:rFonts w:hint="eastAsia" w:ascii="仿宋_GB2312" w:hAnsi="宋体" w:eastAsia="仿宋_GB2312" w:cs="Arial"/>
                <w:color w:val="000000"/>
                <w:kern w:val="0"/>
                <w:sz w:val="24"/>
                <w:szCs w:val="24"/>
                <w:lang w:val="en-US" w:eastAsia="zh-CN"/>
              </w:rPr>
              <w:t>5</w:t>
            </w:r>
            <w:r>
              <w:rPr>
                <w:rFonts w:hint="default" w:ascii="仿宋_GB2312" w:hAnsi="宋体" w:eastAsia="仿宋_GB2312" w:cs="Arial"/>
                <w:color w:val="000000"/>
                <w:kern w:val="0"/>
                <w:sz w:val="24"/>
                <w:szCs w:val="24"/>
                <w:lang w:val="en-US"/>
              </w:rPr>
              <w:t>万元*</w:t>
            </w:r>
            <w:r>
              <w:rPr>
                <w:rFonts w:hint="eastAsia" w:ascii="仿宋_GB2312" w:hAnsi="宋体" w:eastAsia="仿宋_GB2312" w:cs="Arial"/>
                <w:color w:val="000000"/>
                <w:kern w:val="0"/>
                <w:sz w:val="24"/>
                <w:szCs w:val="24"/>
                <w:lang w:val="en-US" w:eastAsia="zh-CN"/>
              </w:rPr>
              <w:t>6</w:t>
            </w:r>
            <w:r>
              <w:rPr>
                <w:rFonts w:hint="default" w:ascii="仿宋_GB2312" w:hAnsi="宋体" w:eastAsia="仿宋_GB2312" w:cs="Arial"/>
                <w:color w:val="000000"/>
                <w:kern w:val="0"/>
                <w:sz w:val="24"/>
                <w:szCs w:val="24"/>
                <w:lang w:val="en-US"/>
              </w:rPr>
              <w:t>场=3万元）</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3414C9A">
            <w:pPr>
              <w:widowControl/>
              <w:snapToGrid w:val="0"/>
              <w:jc w:val="center"/>
              <w:rPr>
                <w:rFonts w:ascii="仿宋_GB2312" w:hAnsi="宋体" w:eastAsia="仿宋_GB2312" w:cs="Arial"/>
                <w:color w:val="000000"/>
                <w:kern w:val="0"/>
                <w:sz w:val="24"/>
                <w:szCs w:val="24"/>
              </w:rPr>
            </w:pPr>
          </w:p>
        </w:tc>
      </w:tr>
      <w:tr w14:paraId="58C27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D5EC709">
            <w:pPr>
              <w:widowControl/>
              <w:snapToGrid w:val="0"/>
              <w:jc w:val="center"/>
              <w:rPr>
                <w:rFonts w:hint="eastAsia"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3、“文化和自然遗产日”宣传展示活动费用</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DB52B7A">
            <w:pPr>
              <w:widowControl/>
              <w:snapToGrid w:val="0"/>
              <w:jc w:val="center"/>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在“文化和自然遗产日”组织开展非遗项目集中宣传展示活动</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D49D463">
            <w:pPr>
              <w:widowControl/>
              <w:snapToGrid w:val="0"/>
              <w:jc w:val="center"/>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eastAsia="zh-CN"/>
              </w:rPr>
              <w:t>其他商品和服务支出</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53CEFA2">
            <w:pPr>
              <w:widowControl/>
              <w:snapToGrid w:val="0"/>
              <w:jc w:val="center"/>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2</w:t>
            </w:r>
          </w:p>
        </w:tc>
        <w:tc>
          <w:tcPr>
            <w:tcW w:w="3438"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15E8A9B">
            <w:pPr>
              <w:widowControl/>
              <w:snapToGrid w:val="0"/>
              <w:jc w:val="both"/>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“文化和自然遗产日”举办非遗项目集中宣传展示活动费用约2万元</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0B8A8F2">
            <w:pPr>
              <w:widowControl/>
              <w:snapToGrid w:val="0"/>
              <w:jc w:val="center"/>
              <w:rPr>
                <w:rFonts w:hint="eastAsia" w:ascii="仿宋_GB2312" w:hAnsi="宋体" w:eastAsia="仿宋_GB2312" w:cs="Arial"/>
                <w:color w:val="000000"/>
                <w:kern w:val="0"/>
                <w:sz w:val="24"/>
                <w:szCs w:val="24"/>
              </w:rPr>
            </w:pPr>
          </w:p>
        </w:tc>
      </w:tr>
      <w:tr w14:paraId="6C71E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844" w:type="dxa"/>
            <w:gridSpan w:val="8"/>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CD8E900">
            <w:pPr>
              <w:widowControl/>
              <w:snapToGrid w:val="0"/>
              <w:jc w:val="center"/>
              <w:rPr>
                <w:rFonts w:hint="eastAsia" w:ascii="仿宋_GB2312" w:hAnsi="宋体" w:eastAsia="仿宋_GB2312" w:cs="Arial"/>
                <w:b/>
                <w:bCs/>
                <w:color w:val="000000"/>
                <w:kern w:val="0"/>
                <w:sz w:val="24"/>
                <w:szCs w:val="24"/>
              </w:rPr>
            </w:pPr>
          </w:p>
          <w:p w14:paraId="2061A8B7">
            <w:pPr>
              <w:widowControl/>
              <w:snapToGrid w:val="0"/>
              <w:jc w:val="center"/>
              <w:rPr>
                <w:rFonts w:hint="eastAsia"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项目绩效总目标</w:t>
            </w:r>
          </w:p>
          <w:p w14:paraId="4FCFD9AA">
            <w:pPr>
              <w:widowControl/>
              <w:snapToGrid w:val="0"/>
              <w:jc w:val="center"/>
              <w:rPr>
                <w:rFonts w:hint="eastAsia" w:ascii="仿宋_GB2312" w:hAnsi="宋体" w:eastAsia="仿宋_GB2312" w:cs="Arial"/>
                <w:b/>
                <w:bCs/>
                <w:color w:val="000000"/>
                <w:kern w:val="0"/>
                <w:sz w:val="24"/>
                <w:szCs w:val="24"/>
              </w:rPr>
            </w:pPr>
          </w:p>
        </w:tc>
      </w:tr>
      <w:tr w14:paraId="01079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1ADFBD0">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名称</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63C927C">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目标说明</w:t>
            </w:r>
          </w:p>
        </w:tc>
      </w:tr>
      <w:tr w14:paraId="0FAD4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45DC255">
            <w:pPr>
              <w:widowControl/>
              <w:snapToGrid w:val="0"/>
              <w:jc w:val="center"/>
              <w:rPr>
                <w:rFonts w:hint="default" w:ascii="仿宋_GB2312" w:hAnsi="Arial" w:eastAsia="仿宋_GB2312" w:cs="Arial"/>
                <w:color w:val="000000"/>
                <w:kern w:val="0"/>
                <w:sz w:val="24"/>
                <w:szCs w:val="24"/>
                <w:lang w:val="en-US" w:eastAsia="zh-CN" w:bidi="ar-SA"/>
              </w:rPr>
            </w:pPr>
            <w:r>
              <w:rPr>
                <w:rFonts w:hint="eastAsia" w:ascii="仿宋_GB2312" w:hAnsi="Arial" w:eastAsia="仿宋_GB2312" w:cs="Arial"/>
                <w:color w:val="000000"/>
                <w:kern w:val="0"/>
                <w:sz w:val="24"/>
                <w:szCs w:val="24"/>
                <w:lang w:val="en-US" w:eastAsia="zh-CN"/>
              </w:rPr>
              <w:t>非遗项目管理</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4597F67">
            <w:pPr>
              <w:widowControl/>
              <w:snapToGrid w:val="0"/>
              <w:jc w:val="center"/>
              <w:rPr>
                <w:rFonts w:hint="eastAsia" w:ascii="仿宋_GB2312" w:hAnsi="Arial" w:eastAsia="仿宋_GB2312" w:cs="Arial"/>
                <w:color w:val="000000"/>
                <w:kern w:val="0"/>
                <w:sz w:val="24"/>
                <w:szCs w:val="24"/>
                <w:lang w:val="en-US" w:eastAsia="zh-CN" w:bidi="ar-SA"/>
              </w:rPr>
            </w:pPr>
            <w:r>
              <w:rPr>
                <w:rFonts w:hint="eastAsia" w:ascii="仿宋_GB2312" w:hAnsi="Arial" w:eastAsia="仿宋_GB2312" w:cs="Arial"/>
                <w:color w:val="000000"/>
                <w:kern w:val="0"/>
                <w:sz w:val="24"/>
                <w:szCs w:val="24"/>
                <w:lang w:val="en-US" w:eastAsia="zh-CN"/>
              </w:rPr>
              <w:t>组织完成非遗项目收集、整理，传承人申报工作，完善非遗数据库</w:t>
            </w:r>
          </w:p>
        </w:tc>
      </w:tr>
      <w:tr w14:paraId="0BF66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FEDE985">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开展非遗展览</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18D285C">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rPr>
              <w:t>全年</w:t>
            </w:r>
            <w:r>
              <w:rPr>
                <w:rFonts w:hint="eastAsia" w:ascii="仿宋_GB2312" w:hAnsi="Arial" w:eastAsia="仿宋_GB2312" w:cs="Arial"/>
                <w:color w:val="000000"/>
                <w:kern w:val="0"/>
                <w:sz w:val="24"/>
                <w:szCs w:val="24"/>
                <w:lang w:val="en-US" w:eastAsia="zh-CN"/>
              </w:rPr>
              <w:t>开展非遗展览4次</w:t>
            </w:r>
          </w:p>
        </w:tc>
      </w:tr>
      <w:tr w14:paraId="568D0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C00B173">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非遗项目</w:t>
            </w:r>
            <w:r>
              <w:rPr>
                <w:rFonts w:hint="eastAsia" w:ascii="仿宋_GB2312" w:hAnsi="Arial" w:eastAsia="仿宋_GB2312" w:cs="Arial"/>
                <w:color w:val="000000"/>
                <w:kern w:val="0"/>
                <w:sz w:val="24"/>
                <w:szCs w:val="24"/>
                <w:lang w:eastAsia="zh-CN"/>
              </w:rPr>
              <w:t>宣传展示</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10BB05D">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eastAsia="zh-CN"/>
              </w:rPr>
              <w:t>宣传展示</w:t>
            </w:r>
            <w:r>
              <w:rPr>
                <w:rFonts w:hint="eastAsia" w:ascii="仿宋_GB2312" w:hAnsi="Arial" w:eastAsia="仿宋_GB2312" w:cs="Arial"/>
                <w:color w:val="000000"/>
                <w:kern w:val="0"/>
                <w:sz w:val="24"/>
                <w:szCs w:val="24"/>
                <w:lang w:val="en-US" w:eastAsia="zh-CN"/>
              </w:rPr>
              <w:t>活动进景区、进社区6次</w:t>
            </w:r>
          </w:p>
        </w:tc>
      </w:tr>
      <w:tr w14:paraId="486A9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E47295E">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xml:space="preserve">民众满意度 </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C139A8A">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rPr>
              <w:t>调查民众对</w:t>
            </w:r>
            <w:r>
              <w:rPr>
                <w:rFonts w:hint="eastAsia" w:ascii="仿宋_GB2312" w:hAnsi="Arial" w:eastAsia="仿宋_GB2312" w:cs="Arial"/>
                <w:color w:val="000000"/>
                <w:kern w:val="0"/>
                <w:sz w:val="24"/>
                <w:szCs w:val="24"/>
                <w:lang w:eastAsia="zh-CN"/>
              </w:rPr>
              <w:t>非遗</w:t>
            </w:r>
            <w:r>
              <w:rPr>
                <w:rFonts w:hint="eastAsia" w:ascii="仿宋_GB2312" w:hAnsi="Arial" w:eastAsia="仿宋_GB2312" w:cs="Arial"/>
                <w:color w:val="000000"/>
                <w:kern w:val="0"/>
                <w:sz w:val="24"/>
                <w:szCs w:val="24"/>
              </w:rPr>
              <w:t>的态度</w:t>
            </w:r>
            <w:r>
              <w:rPr>
                <w:rFonts w:hint="eastAsia" w:ascii="仿宋_GB2312" w:hAnsi="Arial" w:eastAsia="仿宋_GB2312" w:cs="Arial"/>
                <w:color w:val="000000"/>
                <w:kern w:val="0"/>
                <w:sz w:val="24"/>
                <w:szCs w:val="24"/>
                <w:lang w:eastAsia="zh-CN"/>
              </w:rPr>
              <w:t>等于或大于</w:t>
            </w:r>
            <w:r>
              <w:rPr>
                <w:rFonts w:hint="eastAsia" w:ascii="仿宋_GB2312" w:hAnsi="Arial" w:eastAsia="仿宋_GB2312" w:cs="Arial"/>
                <w:color w:val="000000"/>
                <w:kern w:val="0"/>
                <w:sz w:val="24"/>
                <w:szCs w:val="24"/>
                <w:lang w:val="en-US" w:eastAsia="zh-CN"/>
              </w:rPr>
              <w:t>90%</w:t>
            </w:r>
          </w:p>
        </w:tc>
      </w:tr>
      <w:tr w14:paraId="7D27C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8844" w:type="dxa"/>
            <w:gridSpan w:val="8"/>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889EB8C">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长期绩效目标表</w:t>
            </w:r>
          </w:p>
        </w:tc>
      </w:tr>
      <w:tr w14:paraId="00BC2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B89517D">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目标名称</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0E1E386">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一级指标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2673A7F">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二级指标</w:t>
            </w:r>
          </w:p>
        </w:tc>
        <w:tc>
          <w:tcPr>
            <w:tcW w:w="209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50D4B54">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三级指标</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EE5EBBF">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指标值</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308A09D">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指标值确定依据</w:t>
            </w:r>
          </w:p>
        </w:tc>
      </w:tr>
      <w:tr w14:paraId="03ED4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vMerge w:val="restart"/>
            <w:tcBorders>
              <w:top w:val="single" w:color="000000" w:sz="4" w:space="0"/>
              <w:left w:val="single" w:color="000000" w:sz="4" w:space="0"/>
              <w:right w:val="single" w:color="000000" w:sz="4" w:space="0"/>
            </w:tcBorders>
            <w:noWrap w:val="0"/>
            <w:tcMar>
              <w:top w:w="0" w:type="dxa"/>
              <w:left w:w="57" w:type="dxa"/>
              <w:bottom w:w="0" w:type="dxa"/>
              <w:right w:w="57" w:type="dxa"/>
            </w:tcMar>
            <w:vAlign w:val="center"/>
          </w:tcPr>
          <w:p w14:paraId="41E900C5">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非物质文化遗产项目经费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A3763DB">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3290945">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质量指标</w:t>
            </w:r>
          </w:p>
        </w:tc>
        <w:tc>
          <w:tcPr>
            <w:tcW w:w="209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A983780">
            <w:pPr>
              <w:widowControl/>
              <w:snapToGrid w:val="0"/>
              <w:jc w:val="left"/>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加大非遗挖掘深度</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13B819C">
            <w:pPr>
              <w:widowControl/>
              <w:snapToGrid w:val="0"/>
              <w:jc w:val="left"/>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90%</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539D4C2">
            <w:pPr>
              <w:widowControl/>
              <w:snapToGrid w:val="0"/>
              <w:jc w:val="center"/>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上级考核</w:t>
            </w:r>
          </w:p>
        </w:tc>
      </w:tr>
      <w:tr w14:paraId="75917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vMerge w:val="continue"/>
            <w:tcBorders>
              <w:left w:val="single" w:color="000000" w:sz="4" w:space="0"/>
              <w:right w:val="single" w:color="000000" w:sz="4" w:space="0"/>
            </w:tcBorders>
            <w:noWrap w:val="0"/>
            <w:tcMar>
              <w:top w:w="0" w:type="dxa"/>
              <w:left w:w="57" w:type="dxa"/>
              <w:bottom w:w="0" w:type="dxa"/>
              <w:right w:w="57" w:type="dxa"/>
            </w:tcMar>
            <w:vAlign w:val="center"/>
          </w:tcPr>
          <w:p w14:paraId="3BEBD64E">
            <w:pPr>
              <w:widowControl/>
              <w:snapToGrid w:val="0"/>
              <w:jc w:val="left"/>
              <w:rPr>
                <w:rFonts w:hint="eastAsia" w:ascii="仿宋" w:hAnsi="仿宋" w:eastAsia="仿宋" w:cs="仿宋"/>
                <w:color w:val="auto"/>
                <w:kern w:val="0"/>
                <w:sz w:val="21"/>
                <w:szCs w:val="21"/>
                <w:lang w:val="en-US" w:eastAsia="zh-CN"/>
              </w:rPr>
            </w:pP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F7B1FDF">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3B58C41">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数量指标</w:t>
            </w:r>
          </w:p>
        </w:tc>
        <w:tc>
          <w:tcPr>
            <w:tcW w:w="209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A45A02C">
            <w:pPr>
              <w:widowControl/>
              <w:snapToGrid w:val="0"/>
              <w:jc w:val="left"/>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开展非遗宣传展示</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ABBABF2">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＞3场</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97A20C4">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上级考核</w:t>
            </w:r>
          </w:p>
        </w:tc>
      </w:tr>
      <w:tr w14:paraId="13B98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vMerge w:val="continue"/>
            <w:tcBorders>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6505A67">
            <w:pPr>
              <w:widowControl/>
              <w:snapToGrid w:val="0"/>
              <w:jc w:val="left"/>
              <w:rPr>
                <w:rFonts w:hint="eastAsia" w:ascii="仿宋" w:hAnsi="仿宋" w:eastAsia="仿宋" w:cs="仿宋"/>
                <w:color w:val="auto"/>
                <w:kern w:val="0"/>
                <w:sz w:val="21"/>
                <w:szCs w:val="21"/>
                <w:lang w:val="en-US" w:eastAsia="zh-CN"/>
              </w:rPr>
            </w:pP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A7871DF">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13814BC">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数量指标</w:t>
            </w:r>
          </w:p>
        </w:tc>
        <w:tc>
          <w:tcPr>
            <w:tcW w:w="209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E4F3EE8">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提交申报非遗数量</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C839AA3">
            <w:pPr>
              <w:widowControl/>
              <w:snapToGrid w:val="0"/>
              <w:ind w:firstLine="420" w:firstLineChars="20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2</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9B1F320">
            <w:pPr>
              <w:widowControl/>
              <w:snapToGrid w:val="0"/>
              <w:jc w:val="center"/>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年初安排</w:t>
            </w:r>
          </w:p>
        </w:tc>
      </w:tr>
      <w:tr w14:paraId="40984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844" w:type="dxa"/>
            <w:gridSpan w:val="8"/>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4569245">
            <w:pPr>
              <w:widowControl/>
              <w:snapToGrid w:val="0"/>
              <w:jc w:val="both"/>
              <w:rPr>
                <w:rFonts w:hint="eastAsia" w:ascii="仿宋_GB2312" w:hAnsi="宋体" w:eastAsia="仿宋_GB2312" w:cs="Arial"/>
                <w:b/>
                <w:bCs/>
                <w:color w:val="000000"/>
                <w:kern w:val="0"/>
                <w:sz w:val="24"/>
                <w:szCs w:val="24"/>
              </w:rPr>
            </w:pPr>
          </w:p>
          <w:p w14:paraId="1506BF3A">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年度绩效目标表</w:t>
            </w:r>
          </w:p>
        </w:tc>
      </w:tr>
      <w:tr w14:paraId="2C7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07F14FB">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目标名称</w:t>
            </w:r>
          </w:p>
        </w:tc>
        <w:tc>
          <w:tcPr>
            <w:tcW w:w="1146"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1B3DC50">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一级指标</w:t>
            </w:r>
          </w:p>
        </w:tc>
        <w:tc>
          <w:tcPr>
            <w:tcW w:w="1147"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4277D0A">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二级指标</w:t>
            </w:r>
          </w:p>
        </w:tc>
        <w:tc>
          <w:tcPr>
            <w:tcW w:w="952"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321E37D">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三级</w:t>
            </w:r>
          </w:p>
          <w:p w14:paraId="1B34F74A">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w:t>
            </w:r>
          </w:p>
        </w:tc>
        <w:tc>
          <w:tcPr>
            <w:tcW w:w="3438"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15BC7EB">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指标值</w:t>
            </w:r>
          </w:p>
        </w:tc>
        <w:tc>
          <w:tcPr>
            <w:tcW w:w="1015" w:type="dxa"/>
            <w:vMerge w:val="restart"/>
            <w:tcBorders>
              <w:top w:val="single" w:color="000000" w:sz="4" w:space="0"/>
              <w:left w:val="single" w:color="auto" w:sz="4" w:space="0"/>
              <w:bottom w:val="single" w:color="000000" w:sz="4" w:space="0"/>
              <w:right w:val="single" w:color="000000" w:sz="4" w:space="0"/>
            </w:tcBorders>
            <w:noWrap w:val="0"/>
            <w:tcMar>
              <w:top w:w="0" w:type="dxa"/>
              <w:left w:w="57" w:type="dxa"/>
              <w:bottom w:w="0" w:type="dxa"/>
              <w:right w:w="57" w:type="dxa"/>
            </w:tcMar>
            <w:vAlign w:val="center"/>
          </w:tcPr>
          <w:p w14:paraId="2F4305EE">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指标值确定</w:t>
            </w:r>
            <w:r>
              <w:rPr>
                <w:rFonts w:hint="eastAsia" w:ascii="仿宋_GB2312" w:hAnsi="宋体" w:eastAsia="仿宋_GB2312" w:cs="Arial"/>
                <w:color w:val="000000"/>
                <w:kern w:val="0"/>
                <w:sz w:val="24"/>
                <w:szCs w:val="24"/>
              </w:rPr>
              <w:br w:type="textWrapping"/>
            </w:r>
            <w:r>
              <w:rPr>
                <w:rFonts w:hint="eastAsia" w:ascii="仿宋_GB2312" w:hAnsi="宋体" w:eastAsia="仿宋_GB2312" w:cs="Arial"/>
                <w:color w:val="000000"/>
                <w:kern w:val="0"/>
                <w:sz w:val="24"/>
                <w:szCs w:val="24"/>
              </w:rPr>
              <w:t>依据</w:t>
            </w:r>
          </w:p>
        </w:tc>
      </w:tr>
      <w:tr w14:paraId="075D1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continue"/>
            <w:tcBorders>
              <w:top w:val="single" w:color="auto" w:sz="4" w:space="0"/>
              <w:left w:val="single" w:color="auto" w:sz="4" w:space="0"/>
              <w:bottom w:val="single" w:color="auto" w:sz="4" w:space="0"/>
              <w:right w:val="single" w:color="auto" w:sz="4" w:space="0"/>
            </w:tcBorders>
            <w:noWrap w:val="0"/>
            <w:vAlign w:val="center"/>
          </w:tcPr>
          <w:p w14:paraId="3F8A57E6">
            <w:pPr>
              <w:widowControl/>
              <w:jc w:val="center"/>
              <w:rPr>
                <w:rFonts w:ascii="仿宋_GB2312" w:hAnsi="宋体" w:eastAsia="仿宋_GB2312" w:cs="Arial"/>
                <w:color w:val="000000"/>
                <w:kern w:val="0"/>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noWrap w:val="0"/>
            <w:vAlign w:val="center"/>
          </w:tcPr>
          <w:p w14:paraId="76A2A912">
            <w:pPr>
              <w:widowControl/>
              <w:jc w:val="center"/>
              <w:rPr>
                <w:rFonts w:ascii="仿宋_GB2312" w:hAnsi="宋体" w:eastAsia="仿宋_GB2312" w:cs="Arial"/>
                <w:color w:val="000000"/>
                <w:kern w:val="0"/>
                <w:sz w:val="24"/>
                <w:szCs w:val="24"/>
              </w:rPr>
            </w:pPr>
          </w:p>
        </w:tc>
        <w:tc>
          <w:tcPr>
            <w:tcW w:w="1147" w:type="dxa"/>
            <w:vMerge w:val="continue"/>
            <w:tcBorders>
              <w:top w:val="single" w:color="auto" w:sz="4" w:space="0"/>
              <w:left w:val="single" w:color="auto" w:sz="4" w:space="0"/>
              <w:bottom w:val="single" w:color="auto" w:sz="4" w:space="0"/>
              <w:right w:val="single" w:color="auto" w:sz="4" w:space="0"/>
            </w:tcBorders>
            <w:noWrap w:val="0"/>
            <w:vAlign w:val="center"/>
          </w:tcPr>
          <w:p w14:paraId="30E55D72">
            <w:pPr>
              <w:widowControl/>
              <w:jc w:val="center"/>
              <w:rPr>
                <w:rFonts w:ascii="仿宋_GB2312" w:hAnsi="宋体" w:eastAsia="仿宋_GB2312" w:cs="Arial"/>
                <w:color w:val="000000"/>
                <w:kern w:val="0"/>
                <w:sz w:val="24"/>
                <w:szCs w:val="24"/>
              </w:rPr>
            </w:pPr>
          </w:p>
        </w:tc>
        <w:tc>
          <w:tcPr>
            <w:tcW w:w="952" w:type="dxa"/>
            <w:vMerge w:val="continue"/>
            <w:tcBorders>
              <w:top w:val="single" w:color="auto" w:sz="4" w:space="0"/>
              <w:left w:val="single" w:color="auto" w:sz="4" w:space="0"/>
              <w:bottom w:val="single" w:color="auto" w:sz="4" w:space="0"/>
              <w:right w:val="single" w:color="auto" w:sz="4" w:space="0"/>
            </w:tcBorders>
            <w:noWrap w:val="0"/>
            <w:vAlign w:val="center"/>
          </w:tcPr>
          <w:p w14:paraId="666B61F9">
            <w:pPr>
              <w:widowControl/>
              <w:jc w:val="center"/>
              <w:rPr>
                <w:rFonts w:ascii="仿宋_GB2312" w:hAnsi="宋体" w:eastAsia="仿宋_GB2312" w:cs="Arial"/>
                <w:color w:val="000000"/>
                <w:kern w:val="0"/>
                <w:sz w:val="24"/>
                <w:szCs w:val="24"/>
              </w:rPr>
            </w:pPr>
          </w:p>
        </w:tc>
        <w:tc>
          <w:tcPr>
            <w:tcW w:w="114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F25110D">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前年</w:t>
            </w:r>
          </w:p>
        </w:tc>
        <w:tc>
          <w:tcPr>
            <w:tcW w:w="114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B94C519">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上年</w:t>
            </w:r>
          </w:p>
        </w:tc>
        <w:tc>
          <w:tcPr>
            <w:tcW w:w="114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75440D2">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预计当年</w:t>
            </w:r>
            <w:r>
              <w:rPr>
                <w:rFonts w:hint="eastAsia" w:ascii="仿宋_GB2312" w:hAnsi="宋体" w:eastAsia="仿宋_GB2312" w:cs="Arial"/>
                <w:color w:val="000000"/>
                <w:kern w:val="0"/>
                <w:sz w:val="24"/>
                <w:szCs w:val="24"/>
              </w:rPr>
              <w:br w:type="textWrapping"/>
            </w:r>
            <w:r>
              <w:rPr>
                <w:rFonts w:hint="eastAsia" w:ascii="仿宋_GB2312" w:hAnsi="宋体" w:eastAsia="仿宋_GB2312" w:cs="Arial"/>
                <w:color w:val="000000"/>
                <w:kern w:val="0"/>
                <w:sz w:val="24"/>
                <w:szCs w:val="24"/>
              </w:rPr>
              <w:t>实现</w:t>
            </w:r>
          </w:p>
        </w:tc>
        <w:tc>
          <w:tcPr>
            <w:tcW w:w="1015" w:type="dxa"/>
            <w:vMerge w:val="continue"/>
            <w:tcBorders>
              <w:top w:val="single" w:color="000000" w:sz="4" w:space="0"/>
              <w:left w:val="single" w:color="auto" w:sz="4" w:space="0"/>
              <w:bottom w:val="single" w:color="000000" w:sz="4" w:space="0"/>
              <w:right w:val="single" w:color="000000" w:sz="4" w:space="0"/>
            </w:tcBorders>
            <w:noWrap w:val="0"/>
            <w:vAlign w:val="center"/>
          </w:tcPr>
          <w:p w14:paraId="0D8B5618">
            <w:pPr>
              <w:widowControl/>
              <w:jc w:val="center"/>
              <w:rPr>
                <w:rFonts w:ascii="仿宋_GB2312" w:hAnsi="宋体" w:eastAsia="仿宋_GB2312" w:cs="Arial"/>
                <w:color w:val="000000"/>
                <w:kern w:val="0"/>
                <w:sz w:val="24"/>
                <w:szCs w:val="24"/>
              </w:rPr>
            </w:pPr>
          </w:p>
        </w:tc>
      </w:tr>
      <w:tr w14:paraId="665FE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restart"/>
            <w:tcBorders>
              <w:top w:val="single" w:color="auto" w:sz="4" w:space="0"/>
              <w:left w:val="single" w:color="000000" w:sz="4" w:space="0"/>
              <w:right w:val="single" w:color="000000" w:sz="4" w:space="0"/>
            </w:tcBorders>
            <w:noWrap w:val="0"/>
            <w:tcMar>
              <w:top w:w="0" w:type="dxa"/>
              <w:left w:w="57" w:type="dxa"/>
              <w:bottom w:w="0" w:type="dxa"/>
              <w:right w:w="57" w:type="dxa"/>
            </w:tcMar>
            <w:vAlign w:val="center"/>
          </w:tcPr>
          <w:p w14:paraId="2C684AAA">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非物质文化遗产项目经费</w:t>
            </w:r>
          </w:p>
        </w:tc>
        <w:tc>
          <w:tcPr>
            <w:tcW w:w="1146" w:type="dxa"/>
            <w:vMerge w:val="restart"/>
            <w:tcBorders>
              <w:top w:val="single" w:color="auto" w:sz="4" w:space="0"/>
              <w:left w:val="nil"/>
              <w:right w:val="single" w:color="000000" w:sz="4" w:space="0"/>
            </w:tcBorders>
            <w:noWrap w:val="0"/>
            <w:tcMar>
              <w:top w:w="0" w:type="dxa"/>
              <w:left w:w="57" w:type="dxa"/>
              <w:bottom w:w="0" w:type="dxa"/>
              <w:right w:w="57" w:type="dxa"/>
            </w:tcMar>
            <w:vAlign w:val="center"/>
          </w:tcPr>
          <w:p w14:paraId="130611AB">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产出指标</w:t>
            </w:r>
          </w:p>
        </w:tc>
        <w:tc>
          <w:tcPr>
            <w:tcW w:w="1147" w:type="dxa"/>
            <w:vMerge w:val="restart"/>
            <w:tcBorders>
              <w:top w:val="single" w:color="auto" w:sz="4" w:space="0"/>
              <w:left w:val="nil"/>
              <w:right w:val="single" w:color="000000" w:sz="4" w:space="0"/>
            </w:tcBorders>
            <w:noWrap w:val="0"/>
            <w:tcMar>
              <w:top w:w="0" w:type="dxa"/>
              <w:left w:w="57" w:type="dxa"/>
              <w:bottom w:w="0" w:type="dxa"/>
              <w:right w:w="57" w:type="dxa"/>
            </w:tcMar>
            <w:vAlign w:val="center"/>
          </w:tcPr>
          <w:p w14:paraId="2FC39F5E">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数量指标</w:t>
            </w:r>
          </w:p>
        </w:tc>
        <w:tc>
          <w:tcPr>
            <w:tcW w:w="952"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6BF24C3F">
            <w:pPr>
              <w:widowControl/>
              <w:snapToGrid w:val="0"/>
              <w:jc w:val="left"/>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非遗展览</w:t>
            </w:r>
          </w:p>
        </w:tc>
        <w:tc>
          <w:tcPr>
            <w:tcW w:w="1146"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11DC3B4F">
            <w:pPr>
              <w:widowControl/>
              <w:snapToGrid w:val="0"/>
              <w:jc w:val="left"/>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2次</w:t>
            </w:r>
          </w:p>
        </w:tc>
        <w:tc>
          <w:tcPr>
            <w:tcW w:w="1146"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3FD737E4">
            <w:pPr>
              <w:widowControl/>
              <w:snapToGrid w:val="0"/>
              <w:jc w:val="left"/>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4次</w:t>
            </w:r>
          </w:p>
        </w:tc>
        <w:tc>
          <w:tcPr>
            <w:tcW w:w="1146"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6CFCB3E5">
            <w:pPr>
              <w:widowControl/>
              <w:snapToGrid w:val="0"/>
              <w:jc w:val="left"/>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4次</w:t>
            </w:r>
          </w:p>
        </w:tc>
        <w:tc>
          <w:tcPr>
            <w:tcW w:w="1015" w:type="dxa"/>
            <w:vMerge w:val="restart"/>
            <w:tcBorders>
              <w:top w:val="single" w:color="000000" w:sz="4" w:space="0"/>
              <w:left w:val="nil"/>
              <w:right w:val="single" w:color="000000" w:sz="4" w:space="0"/>
            </w:tcBorders>
            <w:noWrap w:val="0"/>
            <w:tcMar>
              <w:top w:w="0" w:type="dxa"/>
              <w:left w:w="57" w:type="dxa"/>
              <w:bottom w:w="0" w:type="dxa"/>
              <w:right w:w="57" w:type="dxa"/>
            </w:tcMar>
            <w:vAlign w:val="center"/>
          </w:tcPr>
          <w:p w14:paraId="02262045">
            <w:pPr>
              <w:widowControl/>
              <w:snapToGrid w:val="0"/>
              <w:jc w:val="center"/>
              <w:rPr>
                <w:rFonts w:hint="eastAsia" w:ascii="仿宋_GB2312" w:hAnsi="宋体" w:eastAsia="仿宋_GB2312" w:cs="Arial"/>
                <w:color w:val="000000"/>
                <w:kern w:val="0"/>
                <w:sz w:val="24"/>
                <w:szCs w:val="24"/>
                <w:lang w:eastAsia="zh-CN"/>
              </w:rPr>
            </w:pPr>
            <w:r>
              <w:rPr>
                <w:rFonts w:hint="eastAsia" w:ascii="仿宋" w:hAnsi="仿宋" w:eastAsia="仿宋" w:cs="仿宋"/>
                <w:color w:val="auto"/>
                <w:kern w:val="0"/>
                <w:sz w:val="21"/>
                <w:szCs w:val="21"/>
                <w:lang w:val="en-US" w:eastAsia="zh-CN"/>
              </w:rPr>
              <w:t>根据区文旅系统绩效目标考核指标</w:t>
            </w:r>
          </w:p>
        </w:tc>
      </w:tr>
      <w:tr w14:paraId="43776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continue"/>
            <w:tcBorders>
              <w:left w:val="single" w:color="000000" w:sz="4" w:space="0"/>
              <w:right w:val="single" w:color="000000" w:sz="4" w:space="0"/>
            </w:tcBorders>
            <w:noWrap w:val="0"/>
            <w:tcMar>
              <w:top w:w="0" w:type="dxa"/>
              <w:left w:w="57" w:type="dxa"/>
              <w:bottom w:w="0" w:type="dxa"/>
              <w:right w:w="57" w:type="dxa"/>
            </w:tcMar>
            <w:vAlign w:val="center"/>
          </w:tcPr>
          <w:p w14:paraId="4FCCD58F">
            <w:pPr>
              <w:widowControl/>
              <w:snapToGrid w:val="0"/>
              <w:jc w:val="left"/>
              <w:rPr>
                <w:rFonts w:hint="eastAsia" w:ascii="仿宋" w:hAnsi="仿宋" w:eastAsia="仿宋" w:cs="仿宋"/>
                <w:color w:val="auto"/>
                <w:kern w:val="0"/>
                <w:sz w:val="21"/>
                <w:szCs w:val="21"/>
                <w:lang w:val="en-US" w:eastAsia="zh-CN"/>
              </w:rPr>
            </w:pPr>
          </w:p>
        </w:tc>
        <w:tc>
          <w:tcPr>
            <w:tcW w:w="1146" w:type="dxa"/>
            <w:vMerge w:val="continue"/>
            <w:tcBorders>
              <w:left w:val="nil"/>
              <w:right w:val="single" w:color="000000" w:sz="4" w:space="0"/>
            </w:tcBorders>
            <w:noWrap w:val="0"/>
            <w:tcMar>
              <w:top w:w="0" w:type="dxa"/>
              <w:left w:w="57" w:type="dxa"/>
              <w:bottom w:w="0" w:type="dxa"/>
              <w:right w:w="57" w:type="dxa"/>
            </w:tcMar>
            <w:vAlign w:val="center"/>
          </w:tcPr>
          <w:p w14:paraId="06552F78">
            <w:pPr>
              <w:widowControl/>
              <w:snapToGrid w:val="0"/>
              <w:jc w:val="left"/>
              <w:rPr>
                <w:rFonts w:hint="eastAsia" w:ascii="仿宋" w:hAnsi="仿宋" w:eastAsia="仿宋" w:cs="仿宋"/>
                <w:color w:val="auto"/>
                <w:kern w:val="0"/>
                <w:sz w:val="21"/>
                <w:szCs w:val="21"/>
                <w:lang w:val="en-US" w:eastAsia="zh-CN"/>
              </w:rPr>
            </w:pPr>
          </w:p>
        </w:tc>
        <w:tc>
          <w:tcPr>
            <w:tcW w:w="1147" w:type="dxa"/>
            <w:vMerge w:val="continue"/>
            <w:tcBorders>
              <w:left w:val="nil"/>
              <w:right w:val="single" w:color="000000" w:sz="4" w:space="0"/>
            </w:tcBorders>
            <w:noWrap w:val="0"/>
            <w:tcMar>
              <w:top w:w="0" w:type="dxa"/>
              <w:left w:w="57" w:type="dxa"/>
              <w:bottom w:w="0" w:type="dxa"/>
              <w:right w:w="57" w:type="dxa"/>
            </w:tcMar>
            <w:vAlign w:val="center"/>
          </w:tcPr>
          <w:p w14:paraId="01EA7B1D">
            <w:pPr>
              <w:widowControl/>
              <w:snapToGrid w:val="0"/>
              <w:jc w:val="left"/>
              <w:rPr>
                <w:rFonts w:hint="eastAsia" w:ascii="仿宋" w:hAnsi="仿宋" w:eastAsia="仿宋" w:cs="仿宋"/>
                <w:color w:val="auto"/>
                <w:kern w:val="0"/>
                <w:sz w:val="21"/>
                <w:szCs w:val="21"/>
                <w:lang w:val="en-US" w:eastAsia="zh-CN"/>
              </w:rPr>
            </w:pP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77D0268">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展示展演次数</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04ABE71">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4次</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1422515">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6次</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6842EC8">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6次</w:t>
            </w:r>
          </w:p>
        </w:tc>
        <w:tc>
          <w:tcPr>
            <w:tcW w:w="1015" w:type="dxa"/>
            <w:vMerge w:val="continue"/>
            <w:tcBorders>
              <w:left w:val="nil"/>
              <w:right w:val="single" w:color="000000" w:sz="4" w:space="0"/>
            </w:tcBorders>
            <w:noWrap w:val="0"/>
            <w:tcMar>
              <w:top w:w="0" w:type="dxa"/>
              <w:left w:w="57" w:type="dxa"/>
              <w:bottom w:w="0" w:type="dxa"/>
              <w:right w:w="57" w:type="dxa"/>
            </w:tcMar>
            <w:vAlign w:val="center"/>
          </w:tcPr>
          <w:p w14:paraId="18D34B95">
            <w:pPr>
              <w:widowControl/>
              <w:snapToGrid w:val="0"/>
              <w:jc w:val="center"/>
              <w:rPr>
                <w:rFonts w:ascii="仿宋_GB2312" w:hAnsi="宋体" w:eastAsia="仿宋_GB2312" w:cs="Arial"/>
                <w:color w:val="000000"/>
                <w:kern w:val="0"/>
                <w:sz w:val="24"/>
                <w:szCs w:val="24"/>
              </w:rPr>
            </w:pPr>
          </w:p>
        </w:tc>
      </w:tr>
      <w:tr w14:paraId="4F009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continue"/>
            <w:tcBorders>
              <w:left w:val="single" w:color="000000" w:sz="4" w:space="0"/>
              <w:right w:val="single" w:color="000000" w:sz="4" w:space="0"/>
            </w:tcBorders>
            <w:noWrap w:val="0"/>
            <w:tcMar>
              <w:top w:w="0" w:type="dxa"/>
              <w:left w:w="57" w:type="dxa"/>
              <w:bottom w:w="0" w:type="dxa"/>
              <w:right w:w="57" w:type="dxa"/>
            </w:tcMar>
            <w:vAlign w:val="center"/>
          </w:tcPr>
          <w:p w14:paraId="0B53B457">
            <w:pPr>
              <w:widowControl/>
              <w:snapToGrid w:val="0"/>
              <w:jc w:val="left"/>
              <w:rPr>
                <w:rFonts w:hint="eastAsia" w:ascii="仿宋" w:hAnsi="仿宋" w:eastAsia="仿宋" w:cs="仿宋"/>
                <w:color w:val="auto"/>
                <w:kern w:val="0"/>
                <w:sz w:val="21"/>
                <w:szCs w:val="21"/>
                <w:lang w:val="en-US" w:eastAsia="zh-CN"/>
              </w:rPr>
            </w:pPr>
          </w:p>
        </w:tc>
        <w:tc>
          <w:tcPr>
            <w:tcW w:w="1146" w:type="dxa"/>
            <w:vMerge w:val="continue"/>
            <w:tcBorders>
              <w:left w:val="nil"/>
              <w:bottom w:val="single" w:color="000000" w:sz="4" w:space="0"/>
              <w:right w:val="single" w:color="000000" w:sz="4" w:space="0"/>
            </w:tcBorders>
            <w:noWrap w:val="0"/>
            <w:tcMar>
              <w:top w:w="0" w:type="dxa"/>
              <w:left w:w="57" w:type="dxa"/>
              <w:bottom w:w="0" w:type="dxa"/>
              <w:right w:w="57" w:type="dxa"/>
            </w:tcMar>
            <w:vAlign w:val="center"/>
          </w:tcPr>
          <w:p w14:paraId="57CD7C62">
            <w:pPr>
              <w:widowControl/>
              <w:snapToGrid w:val="0"/>
              <w:jc w:val="left"/>
              <w:rPr>
                <w:rFonts w:hint="eastAsia" w:ascii="仿宋" w:hAnsi="仿宋" w:eastAsia="仿宋" w:cs="仿宋"/>
                <w:color w:val="auto"/>
                <w:kern w:val="0"/>
                <w:sz w:val="21"/>
                <w:szCs w:val="21"/>
                <w:lang w:val="en-US" w:eastAsia="zh-CN"/>
              </w:rPr>
            </w:pP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A0C927D">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质量指标</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19AE46B">
            <w:pPr>
              <w:widowControl/>
              <w:snapToGrid w:val="0"/>
              <w:jc w:val="left"/>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加大非遗保护力度</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170EFC0">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100%</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8BF7B2B">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100%</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8574F3F">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100%</w:t>
            </w:r>
          </w:p>
        </w:tc>
        <w:tc>
          <w:tcPr>
            <w:tcW w:w="1015" w:type="dxa"/>
            <w:vMerge w:val="continue"/>
            <w:tcBorders>
              <w:left w:val="nil"/>
              <w:right w:val="single" w:color="000000" w:sz="4" w:space="0"/>
            </w:tcBorders>
            <w:noWrap w:val="0"/>
            <w:tcMar>
              <w:top w:w="0" w:type="dxa"/>
              <w:left w:w="57" w:type="dxa"/>
              <w:bottom w:w="0" w:type="dxa"/>
              <w:right w:w="57" w:type="dxa"/>
            </w:tcMar>
            <w:vAlign w:val="center"/>
          </w:tcPr>
          <w:p w14:paraId="466C9239">
            <w:pPr>
              <w:widowControl/>
              <w:snapToGrid w:val="0"/>
              <w:jc w:val="left"/>
              <w:rPr>
                <w:rFonts w:hint="eastAsia" w:ascii="仿宋_GB2312" w:hAnsi="Arial" w:eastAsia="仿宋_GB2312" w:cs="Arial"/>
                <w:color w:val="000000"/>
                <w:kern w:val="0"/>
                <w:sz w:val="24"/>
                <w:szCs w:val="24"/>
                <w:lang w:val="en-US" w:eastAsia="zh-CN"/>
              </w:rPr>
            </w:pPr>
          </w:p>
        </w:tc>
      </w:tr>
      <w:tr w14:paraId="675A3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continue"/>
            <w:tcBorders>
              <w:left w:val="single" w:color="000000" w:sz="4" w:space="0"/>
              <w:right w:val="single" w:color="000000" w:sz="4" w:space="0"/>
            </w:tcBorders>
            <w:noWrap w:val="0"/>
            <w:tcMar>
              <w:top w:w="0" w:type="dxa"/>
              <w:left w:w="57" w:type="dxa"/>
              <w:bottom w:w="0" w:type="dxa"/>
              <w:right w:w="57" w:type="dxa"/>
            </w:tcMar>
            <w:vAlign w:val="center"/>
          </w:tcPr>
          <w:p w14:paraId="0EF9897E">
            <w:pPr>
              <w:widowControl/>
              <w:snapToGrid w:val="0"/>
              <w:jc w:val="left"/>
              <w:rPr>
                <w:rFonts w:hint="eastAsia" w:ascii="仿宋" w:hAnsi="仿宋" w:eastAsia="仿宋" w:cs="仿宋"/>
                <w:color w:val="auto"/>
                <w:kern w:val="0"/>
                <w:sz w:val="21"/>
                <w:szCs w:val="21"/>
                <w:lang w:val="en-US" w:eastAsia="zh-CN"/>
              </w:rPr>
            </w:pPr>
          </w:p>
        </w:tc>
        <w:tc>
          <w:tcPr>
            <w:tcW w:w="1146" w:type="dxa"/>
            <w:vMerge w:val="restart"/>
            <w:tcBorders>
              <w:top w:val="single" w:color="000000" w:sz="4" w:space="0"/>
              <w:left w:val="nil"/>
              <w:right w:val="single" w:color="000000" w:sz="4" w:space="0"/>
            </w:tcBorders>
            <w:noWrap w:val="0"/>
            <w:tcMar>
              <w:top w:w="0" w:type="dxa"/>
              <w:left w:w="57" w:type="dxa"/>
              <w:bottom w:w="0" w:type="dxa"/>
              <w:right w:w="57" w:type="dxa"/>
            </w:tcMar>
            <w:vAlign w:val="center"/>
          </w:tcPr>
          <w:p w14:paraId="094737E2">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效益指标</w:t>
            </w:r>
          </w:p>
        </w:tc>
        <w:tc>
          <w:tcPr>
            <w:tcW w:w="1147" w:type="dxa"/>
            <w:tcBorders>
              <w:top w:val="single" w:color="000000" w:sz="4" w:space="0"/>
              <w:left w:val="nil"/>
              <w:right w:val="single" w:color="000000" w:sz="4" w:space="0"/>
            </w:tcBorders>
            <w:noWrap w:val="0"/>
            <w:tcMar>
              <w:top w:w="0" w:type="dxa"/>
              <w:left w:w="57" w:type="dxa"/>
              <w:bottom w:w="0" w:type="dxa"/>
              <w:right w:w="57" w:type="dxa"/>
            </w:tcMar>
            <w:vAlign w:val="center"/>
          </w:tcPr>
          <w:p w14:paraId="4028E3BE">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社会效益</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ABB6177">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提高社会公众对非遗保护的认知</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DCD33B0">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90%</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AFA36A6">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90%</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3437A48">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90%</w:t>
            </w:r>
          </w:p>
        </w:tc>
        <w:tc>
          <w:tcPr>
            <w:tcW w:w="1015" w:type="dxa"/>
            <w:vMerge w:val="continue"/>
            <w:tcBorders>
              <w:left w:val="nil"/>
              <w:right w:val="single" w:color="000000" w:sz="4" w:space="0"/>
            </w:tcBorders>
            <w:noWrap w:val="0"/>
            <w:tcMar>
              <w:top w:w="0" w:type="dxa"/>
              <w:left w:w="57" w:type="dxa"/>
              <w:bottom w:w="0" w:type="dxa"/>
              <w:right w:w="57" w:type="dxa"/>
            </w:tcMar>
            <w:vAlign w:val="center"/>
          </w:tcPr>
          <w:p w14:paraId="16C1B222">
            <w:pPr>
              <w:widowControl/>
              <w:snapToGrid w:val="0"/>
              <w:jc w:val="left"/>
              <w:rPr>
                <w:rFonts w:hint="eastAsia" w:ascii="仿宋_GB2312" w:hAnsi="Arial" w:eastAsia="仿宋_GB2312" w:cs="Arial"/>
                <w:color w:val="000000"/>
                <w:kern w:val="0"/>
                <w:sz w:val="24"/>
                <w:szCs w:val="24"/>
                <w:lang w:val="en-US" w:eastAsia="zh-CN"/>
              </w:rPr>
            </w:pPr>
          </w:p>
        </w:tc>
      </w:tr>
      <w:tr w14:paraId="2A7F1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continue"/>
            <w:tcBorders>
              <w:left w:val="single" w:color="000000" w:sz="4" w:space="0"/>
              <w:right w:val="single" w:color="000000" w:sz="4" w:space="0"/>
            </w:tcBorders>
            <w:noWrap w:val="0"/>
            <w:tcMar>
              <w:top w:w="0" w:type="dxa"/>
              <w:left w:w="57" w:type="dxa"/>
              <w:bottom w:w="0" w:type="dxa"/>
              <w:right w:w="57" w:type="dxa"/>
            </w:tcMar>
            <w:vAlign w:val="center"/>
          </w:tcPr>
          <w:p w14:paraId="1C36AC84">
            <w:pPr>
              <w:widowControl/>
              <w:snapToGrid w:val="0"/>
              <w:jc w:val="left"/>
              <w:rPr>
                <w:rFonts w:hint="eastAsia" w:ascii="仿宋_GB2312" w:hAnsi="Arial" w:eastAsia="仿宋_GB2312" w:cs="Arial"/>
                <w:color w:val="000000"/>
                <w:kern w:val="0"/>
                <w:sz w:val="24"/>
                <w:szCs w:val="24"/>
                <w:lang w:val="en-US" w:eastAsia="zh-CN"/>
              </w:rPr>
            </w:pPr>
          </w:p>
        </w:tc>
        <w:tc>
          <w:tcPr>
            <w:tcW w:w="1146" w:type="dxa"/>
            <w:vMerge w:val="continue"/>
            <w:tcBorders>
              <w:left w:val="nil"/>
              <w:right w:val="single" w:color="000000" w:sz="4" w:space="0"/>
            </w:tcBorders>
            <w:noWrap w:val="0"/>
            <w:tcMar>
              <w:top w:w="0" w:type="dxa"/>
              <w:left w:w="57" w:type="dxa"/>
              <w:bottom w:w="0" w:type="dxa"/>
              <w:right w:w="57" w:type="dxa"/>
            </w:tcMar>
            <w:vAlign w:val="center"/>
          </w:tcPr>
          <w:p w14:paraId="05013CBF">
            <w:pPr>
              <w:widowControl/>
              <w:snapToGrid w:val="0"/>
              <w:jc w:val="left"/>
              <w:rPr>
                <w:rFonts w:hint="eastAsia" w:ascii="仿宋_GB2312" w:hAnsi="Arial" w:eastAsia="仿宋_GB2312" w:cs="Arial"/>
                <w:color w:val="000000"/>
                <w:kern w:val="0"/>
                <w:sz w:val="24"/>
                <w:szCs w:val="24"/>
                <w:lang w:val="en-US" w:eastAsia="zh-CN"/>
              </w:rPr>
            </w:pPr>
          </w:p>
        </w:tc>
        <w:tc>
          <w:tcPr>
            <w:tcW w:w="1147" w:type="dxa"/>
            <w:tcBorders>
              <w:top w:val="single" w:color="000000" w:sz="4" w:space="0"/>
              <w:left w:val="nil"/>
              <w:right w:val="single" w:color="000000" w:sz="4" w:space="0"/>
            </w:tcBorders>
            <w:noWrap w:val="0"/>
            <w:tcMar>
              <w:top w:w="0" w:type="dxa"/>
              <w:left w:w="57" w:type="dxa"/>
              <w:bottom w:w="0" w:type="dxa"/>
              <w:right w:w="57" w:type="dxa"/>
            </w:tcMar>
            <w:vAlign w:val="center"/>
          </w:tcPr>
          <w:p w14:paraId="4DD06D2F">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可持续性</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159DE74">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非遗项目传承措施、经费保障</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C071F37">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100%</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7AC2C5A">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100%</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D757390">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100%</w:t>
            </w:r>
          </w:p>
        </w:tc>
        <w:tc>
          <w:tcPr>
            <w:tcW w:w="1015" w:type="dxa"/>
            <w:vMerge w:val="continue"/>
            <w:tcBorders>
              <w:left w:val="nil"/>
              <w:right w:val="single" w:color="000000" w:sz="4" w:space="0"/>
            </w:tcBorders>
            <w:noWrap w:val="0"/>
            <w:tcMar>
              <w:top w:w="0" w:type="dxa"/>
              <w:left w:w="57" w:type="dxa"/>
              <w:bottom w:w="0" w:type="dxa"/>
              <w:right w:w="57" w:type="dxa"/>
            </w:tcMar>
            <w:vAlign w:val="center"/>
          </w:tcPr>
          <w:p w14:paraId="6F1309CD">
            <w:pPr>
              <w:widowControl/>
              <w:snapToGrid w:val="0"/>
              <w:jc w:val="left"/>
              <w:rPr>
                <w:rFonts w:hint="eastAsia" w:ascii="仿宋_GB2312" w:hAnsi="Arial" w:eastAsia="仿宋_GB2312" w:cs="Arial"/>
                <w:color w:val="000000"/>
                <w:kern w:val="0"/>
                <w:sz w:val="24"/>
                <w:szCs w:val="24"/>
                <w:lang w:val="en-US" w:eastAsia="zh-CN"/>
              </w:rPr>
            </w:pPr>
          </w:p>
        </w:tc>
      </w:tr>
      <w:tr w14:paraId="54395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continue"/>
            <w:tcBorders>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4265CC0">
            <w:pPr>
              <w:widowControl/>
              <w:snapToGrid w:val="0"/>
              <w:jc w:val="left"/>
              <w:rPr>
                <w:rFonts w:hint="eastAsia" w:ascii="仿宋_GB2312" w:hAnsi="Arial" w:eastAsia="仿宋_GB2312" w:cs="Arial"/>
                <w:color w:val="000000"/>
                <w:kern w:val="0"/>
                <w:sz w:val="24"/>
                <w:szCs w:val="24"/>
                <w:lang w:val="en-US" w:eastAsia="zh-CN"/>
              </w:rPr>
            </w:pP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C75AC5E">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满意度指标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2780F4C">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民众满意度</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9ECD393">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调查民众对非遗宣传的态度</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785CE1E">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90%</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71704A1">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90%</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26C7C7F">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90%以上</w:t>
            </w:r>
          </w:p>
        </w:tc>
        <w:tc>
          <w:tcPr>
            <w:tcW w:w="1015" w:type="dxa"/>
            <w:vMerge w:val="continue"/>
            <w:tcBorders>
              <w:left w:val="nil"/>
              <w:bottom w:val="single" w:color="000000" w:sz="4" w:space="0"/>
              <w:right w:val="single" w:color="000000" w:sz="4" w:space="0"/>
            </w:tcBorders>
            <w:noWrap w:val="0"/>
            <w:tcMar>
              <w:top w:w="0" w:type="dxa"/>
              <w:left w:w="57" w:type="dxa"/>
              <w:bottom w:w="0" w:type="dxa"/>
              <w:right w:w="57" w:type="dxa"/>
            </w:tcMar>
            <w:vAlign w:val="center"/>
          </w:tcPr>
          <w:p w14:paraId="5A44831B">
            <w:pPr>
              <w:widowControl/>
              <w:snapToGrid w:val="0"/>
              <w:jc w:val="left"/>
              <w:rPr>
                <w:rFonts w:hint="eastAsia" w:ascii="仿宋_GB2312" w:hAnsi="Arial" w:eastAsia="仿宋_GB2312" w:cs="Arial"/>
                <w:color w:val="000000"/>
                <w:kern w:val="0"/>
                <w:sz w:val="24"/>
                <w:szCs w:val="24"/>
                <w:lang w:val="en-US" w:eastAsia="zh-CN"/>
              </w:rPr>
            </w:pPr>
          </w:p>
        </w:tc>
      </w:tr>
    </w:tbl>
    <w:p w14:paraId="56F91690">
      <w:pPr>
        <w:rPr>
          <w:rFonts w:ascii="仿宋" w:hAnsi="仿宋" w:eastAsia="仿宋"/>
          <w:b/>
          <w:spacing w:val="8"/>
          <w:sz w:val="32"/>
        </w:rPr>
      </w:pPr>
    </w:p>
    <w:p w14:paraId="5C14799D">
      <w:pPr>
        <w:rPr>
          <w:rFonts w:ascii="仿宋" w:hAnsi="仿宋" w:eastAsia="仿宋"/>
          <w:b/>
          <w:spacing w:val="8"/>
          <w:sz w:val="32"/>
        </w:rPr>
      </w:pPr>
    </w:p>
    <w:p w14:paraId="22D13FB3">
      <w:pPr>
        <w:pStyle w:val="2"/>
        <w:snapToGrid w:val="0"/>
        <w:spacing w:before="360" w:after="240" w:line="640" w:lineRule="atLeast"/>
        <w:jc w:val="center"/>
        <w:rPr>
          <w:rFonts w:hint="eastAsia" w:ascii="黑体" w:eastAsia="黑体"/>
          <w:b w:val="0"/>
          <w:szCs w:val="44"/>
        </w:rPr>
      </w:pPr>
      <w:r>
        <w:rPr>
          <w:rFonts w:hint="eastAsia" w:ascii="黑体" w:eastAsia="黑体"/>
          <w:b w:val="0"/>
          <w:szCs w:val="44"/>
        </w:rPr>
        <w:t>部门项目申报表(含绩效目标)</w:t>
      </w:r>
    </w:p>
    <w:p w14:paraId="40BEE49E">
      <w:pPr>
        <w:rPr>
          <w:rFonts w:hint="default" w:eastAsia="宋体"/>
          <w:lang w:val="en-US" w:eastAsia="zh-CN"/>
        </w:rPr>
      </w:pPr>
      <w:r>
        <w:rPr>
          <w:rFonts w:hint="eastAsia"/>
          <w:lang w:val="en-US" w:eastAsia="zh-CN"/>
        </w:rPr>
        <w:t xml:space="preserve">  </w:t>
      </w:r>
      <w:r>
        <w:rPr>
          <w:rFonts w:hint="eastAsia" w:ascii="仿宋_GB2312" w:hAnsi="仿宋_GB2312" w:eastAsia="仿宋_GB2312" w:cs="仿宋_GB2312"/>
          <w:sz w:val="21"/>
          <w:szCs w:val="21"/>
          <w:lang w:val="en-US" w:eastAsia="zh-CN"/>
        </w:rPr>
        <w:t>申报日期： 2025.12</w:t>
      </w:r>
      <w:r>
        <w:rPr>
          <w:rFonts w:hint="eastAsia"/>
          <w:lang w:val="en-US" w:eastAsia="zh-CN"/>
        </w:rPr>
        <w:t xml:space="preserve">                                                 </w:t>
      </w:r>
      <w:r>
        <w:rPr>
          <w:rFonts w:hint="eastAsia" w:ascii="仿宋_GB2312" w:hAnsi="仿宋_GB2312" w:eastAsia="仿宋_GB2312" w:cs="仿宋_GB2312"/>
          <w:lang w:val="en-US" w:eastAsia="zh-CN"/>
        </w:rPr>
        <w:t>单位：万元</w:t>
      </w:r>
    </w:p>
    <w:tbl>
      <w:tblPr>
        <w:tblStyle w:val="7"/>
        <w:tblW w:w="88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6"/>
        <w:gridCol w:w="1146"/>
        <w:gridCol w:w="1033"/>
        <w:gridCol w:w="1066"/>
        <w:gridCol w:w="1146"/>
        <w:gridCol w:w="1146"/>
        <w:gridCol w:w="1146"/>
        <w:gridCol w:w="1015"/>
      </w:tblGrid>
      <w:tr w14:paraId="17213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AC9A4B4">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项目名称</w:t>
            </w:r>
          </w:p>
        </w:tc>
        <w:tc>
          <w:tcPr>
            <w:tcW w:w="209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9764A9F">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免费开放地方配套保障（含物业管理费等</w:t>
            </w:r>
          </w:p>
        </w:tc>
        <w:tc>
          <w:tcPr>
            <w:tcW w:w="2292"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E449500">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项目编码</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8F20B35">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42011424048T000000104</w:t>
            </w:r>
          </w:p>
        </w:tc>
      </w:tr>
      <w:tr w14:paraId="04946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CFDE7A9">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项目主管部门</w:t>
            </w:r>
          </w:p>
        </w:tc>
        <w:tc>
          <w:tcPr>
            <w:tcW w:w="209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359045D">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蔡甸区文化和旅游局</w:t>
            </w:r>
          </w:p>
        </w:tc>
        <w:tc>
          <w:tcPr>
            <w:tcW w:w="2292"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AF1EB7F">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项目执行单位</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FCC1F2F">
            <w:pPr>
              <w:widowControl/>
              <w:snapToGrid w:val="0"/>
              <w:jc w:val="center"/>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rPr>
              <w:t>武汉市蔡甸区文化</w:t>
            </w:r>
            <w:r>
              <w:rPr>
                <w:rFonts w:hint="eastAsia" w:ascii="仿宋_GB2312" w:hAnsi="Arial" w:eastAsia="仿宋_GB2312" w:cs="Arial"/>
                <w:color w:val="000000"/>
                <w:kern w:val="0"/>
                <w:sz w:val="24"/>
                <w:szCs w:val="24"/>
                <w:lang w:eastAsia="zh-CN"/>
              </w:rPr>
              <w:t>馆</w:t>
            </w:r>
          </w:p>
        </w:tc>
      </w:tr>
      <w:tr w14:paraId="0D682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D508287">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项目负责人</w:t>
            </w:r>
          </w:p>
        </w:tc>
        <w:tc>
          <w:tcPr>
            <w:tcW w:w="209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E845040">
            <w:pPr>
              <w:widowControl/>
              <w:snapToGrid w:val="0"/>
              <w:jc w:val="center"/>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lang w:eastAsia="zh-CN"/>
              </w:rPr>
              <w:t>雷雯</w:t>
            </w:r>
          </w:p>
        </w:tc>
        <w:tc>
          <w:tcPr>
            <w:tcW w:w="2292"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32D42AC">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联系电话</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88E2983">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rPr>
              <w:t>849</w:t>
            </w:r>
            <w:r>
              <w:rPr>
                <w:rFonts w:hint="eastAsia" w:ascii="仿宋_GB2312" w:hAnsi="Arial" w:eastAsia="仿宋_GB2312" w:cs="Arial"/>
                <w:color w:val="000000"/>
                <w:kern w:val="0"/>
                <w:sz w:val="24"/>
                <w:szCs w:val="24"/>
                <w:lang w:val="en-US" w:eastAsia="zh-CN"/>
              </w:rPr>
              <w:t>42992</w:t>
            </w:r>
          </w:p>
        </w:tc>
      </w:tr>
      <w:tr w14:paraId="6E5AF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E658DA3">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项目属性</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08EB23D">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持续性项目</w:t>
            </w:r>
          </w:p>
        </w:tc>
      </w:tr>
      <w:tr w14:paraId="32644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6D7A735">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支出项目类别</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E9F0CDF">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常年性项目</w:t>
            </w:r>
          </w:p>
        </w:tc>
      </w:tr>
      <w:tr w14:paraId="223BE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3178E24">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起始年度</w:t>
            </w:r>
          </w:p>
        </w:tc>
        <w:tc>
          <w:tcPr>
            <w:tcW w:w="209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08263F7">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2024</w:t>
            </w:r>
          </w:p>
        </w:tc>
        <w:tc>
          <w:tcPr>
            <w:tcW w:w="2292"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D66EB9C">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终止年度</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85BABD8">
            <w:pPr>
              <w:widowControl/>
              <w:snapToGrid w:val="0"/>
              <w:jc w:val="both"/>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长期</w:t>
            </w:r>
          </w:p>
        </w:tc>
      </w:tr>
      <w:tr w14:paraId="16481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86A0D7B">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项目立项依据</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2860157">
            <w:pPr>
              <w:widowControl/>
              <w:snapToGrid w:val="0"/>
              <w:jc w:val="center"/>
              <w:rPr>
                <w:rFonts w:hint="eastAsia" w:ascii="仿宋_GB2312" w:hAnsi="Arial" w:eastAsia="宋体" w:cs="Arial"/>
                <w:color w:val="000000"/>
                <w:kern w:val="0"/>
                <w:sz w:val="24"/>
                <w:szCs w:val="24"/>
                <w:lang w:eastAsia="zh-CN"/>
              </w:rPr>
            </w:pPr>
            <w:r>
              <w:rPr>
                <w:rFonts w:hint="eastAsia" w:ascii="仿宋_GB2312" w:hAnsi="Arial" w:eastAsia="仿宋_GB2312" w:cs="Arial"/>
                <w:color w:val="000000"/>
                <w:kern w:val="0"/>
                <w:sz w:val="24"/>
                <w:szCs w:val="24"/>
                <w:lang w:eastAsia="zh-CN"/>
              </w:rPr>
              <w:t>根据</w:t>
            </w:r>
            <w:r>
              <w:rPr>
                <w:rFonts w:hint="eastAsia" w:ascii="仿宋_GB2312" w:hAnsi="Arial" w:eastAsia="仿宋_GB2312" w:cs="Arial"/>
                <w:color w:val="000000"/>
                <w:kern w:val="0"/>
                <w:sz w:val="24"/>
                <w:szCs w:val="24"/>
              </w:rPr>
              <w:t>《中共蔡甸区委机构编制委员会关于印发武汉市蔡甸区文化</w:t>
            </w:r>
            <w:r>
              <w:rPr>
                <w:rFonts w:hint="eastAsia" w:ascii="仿宋_GB2312" w:hAnsi="Arial" w:eastAsia="仿宋_GB2312" w:cs="Arial"/>
                <w:color w:val="000000"/>
                <w:kern w:val="0"/>
                <w:sz w:val="24"/>
                <w:szCs w:val="24"/>
                <w:lang w:eastAsia="zh-CN"/>
              </w:rPr>
              <w:t>馆</w:t>
            </w:r>
            <w:r>
              <w:rPr>
                <w:rFonts w:hint="eastAsia" w:ascii="仿宋_GB2312" w:hAnsi="Arial" w:eastAsia="仿宋_GB2312" w:cs="Arial"/>
                <w:color w:val="000000"/>
                <w:kern w:val="0"/>
                <w:sz w:val="24"/>
                <w:szCs w:val="24"/>
              </w:rPr>
              <w:t>机构编制方案的通知》（蔡编【</w:t>
            </w:r>
            <w:r>
              <w:rPr>
                <w:rFonts w:hint="default" w:ascii="仿宋_GB2312" w:hAnsi="Arial" w:eastAsia="仿宋_GB2312" w:cs="Arial"/>
                <w:color w:val="000000"/>
                <w:kern w:val="0"/>
                <w:sz w:val="24"/>
                <w:szCs w:val="24"/>
              </w:rPr>
              <w:t>2020</w:t>
            </w:r>
            <w:r>
              <w:rPr>
                <w:rFonts w:hint="eastAsia" w:ascii="仿宋_GB2312" w:hAnsi="Arial" w:eastAsia="仿宋_GB2312" w:cs="Arial"/>
                <w:color w:val="000000"/>
                <w:kern w:val="0"/>
                <w:sz w:val="24"/>
                <w:szCs w:val="24"/>
              </w:rPr>
              <w:t>】</w:t>
            </w:r>
            <w:r>
              <w:rPr>
                <w:rFonts w:hint="default" w:ascii="仿宋_GB2312" w:hAnsi="Arial" w:eastAsia="仿宋_GB2312" w:cs="Arial"/>
                <w:color w:val="000000"/>
                <w:kern w:val="0"/>
                <w:sz w:val="24"/>
                <w:szCs w:val="24"/>
              </w:rPr>
              <w:t>26</w:t>
            </w:r>
            <w:r>
              <w:rPr>
                <w:rFonts w:hint="eastAsia" w:ascii="仿宋_GB2312" w:hAnsi="Arial" w:eastAsia="仿宋_GB2312" w:cs="Arial"/>
                <w:color w:val="000000"/>
                <w:kern w:val="0"/>
                <w:sz w:val="24"/>
                <w:szCs w:val="24"/>
              </w:rPr>
              <w:t>号）</w:t>
            </w:r>
            <w:r>
              <w:rPr>
                <w:rFonts w:hint="eastAsia" w:ascii="仿宋_GB2312" w:hAnsi="Arial" w:eastAsia="仿宋_GB2312" w:cs="Arial"/>
                <w:color w:val="000000"/>
                <w:kern w:val="0"/>
                <w:sz w:val="24"/>
                <w:szCs w:val="24"/>
                <w:lang w:eastAsia="zh-CN"/>
              </w:rPr>
              <w:t>主要职能设置</w:t>
            </w:r>
          </w:p>
        </w:tc>
      </w:tr>
      <w:tr w14:paraId="0E46D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4341739">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项目实施方案</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A33FBCB">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eastAsia="zh-CN"/>
              </w:rPr>
              <w:t>《蔡甸区文化馆</w:t>
            </w:r>
            <w:r>
              <w:rPr>
                <w:rFonts w:hint="eastAsia" w:ascii="仿宋_GB2312" w:hAnsi="Arial" w:eastAsia="仿宋_GB2312" w:cs="Arial"/>
                <w:color w:val="000000"/>
                <w:kern w:val="0"/>
                <w:sz w:val="24"/>
                <w:szCs w:val="24"/>
                <w:lang w:val="en-US" w:eastAsia="zh-CN"/>
              </w:rPr>
              <w:t>2026年工作计划》</w:t>
            </w:r>
          </w:p>
        </w:tc>
      </w:tr>
      <w:tr w14:paraId="15A70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4"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DBF3996">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项目总预算</w:t>
            </w:r>
          </w:p>
        </w:tc>
        <w:tc>
          <w:tcPr>
            <w:tcW w:w="209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7542C85">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40</w:t>
            </w:r>
          </w:p>
        </w:tc>
        <w:tc>
          <w:tcPr>
            <w:tcW w:w="2292"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4D49587">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项目当年预算</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841B221">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40</w:t>
            </w:r>
          </w:p>
        </w:tc>
      </w:tr>
      <w:tr w14:paraId="27002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3"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B30526B">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项目前两年预算及当年预算变动情况</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5E0C824">
            <w:pPr>
              <w:widowControl/>
              <w:snapToGrid w:val="0"/>
              <w:jc w:val="both"/>
              <w:rPr>
                <w:rFonts w:ascii="仿宋_GB2312" w:hAnsi="Arial" w:eastAsia="仿宋_GB2312" w:cs="Arial"/>
                <w:color w:val="000000"/>
                <w:kern w:val="0"/>
                <w:sz w:val="24"/>
                <w:szCs w:val="24"/>
              </w:rPr>
            </w:pPr>
          </w:p>
          <w:p w14:paraId="6463D9CC">
            <w:pPr>
              <w:widowControl/>
              <w:snapToGrid w:val="0"/>
              <w:jc w:val="center"/>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2024年财政预算58万</w:t>
            </w:r>
          </w:p>
          <w:p w14:paraId="370CF0E2">
            <w:pPr>
              <w:widowControl/>
              <w:snapToGrid w:val="0"/>
              <w:jc w:val="center"/>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2025年财政预算50万</w:t>
            </w:r>
          </w:p>
          <w:p w14:paraId="680D5B0D">
            <w:pPr>
              <w:widowControl/>
              <w:snapToGrid w:val="0"/>
              <w:jc w:val="center"/>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2026年财政预算40万</w:t>
            </w:r>
          </w:p>
          <w:p w14:paraId="79F8C1C0">
            <w:pPr>
              <w:widowControl/>
              <w:snapToGrid w:val="0"/>
              <w:jc w:val="center"/>
              <w:rPr>
                <w:rFonts w:hint="eastAsia" w:ascii="仿宋_GB2312" w:hAnsi="Arial" w:eastAsia="仿宋_GB2312" w:cs="Arial"/>
                <w:color w:val="000000"/>
                <w:kern w:val="0"/>
                <w:sz w:val="24"/>
                <w:szCs w:val="24"/>
                <w:lang w:val="en-US" w:eastAsia="zh-CN"/>
              </w:rPr>
            </w:pPr>
          </w:p>
        </w:tc>
      </w:tr>
      <w:tr w14:paraId="31FF5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restart"/>
            <w:tcBorders>
              <w:top w:val="nil"/>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A0F3CF3">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项目资金来源</w:t>
            </w:r>
          </w:p>
        </w:tc>
        <w:tc>
          <w:tcPr>
            <w:tcW w:w="439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1C7DB36">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来源项目</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A14B042">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金额</w:t>
            </w:r>
          </w:p>
        </w:tc>
      </w:tr>
      <w:tr w14:paraId="5F783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40323B74">
            <w:pPr>
              <w:widowControl/>
              <w:jc w:val="center"/>
              <w:rPr>
                <w:rFonts w:ascii="仿宋_GB2312" w:hAnsi="Arial" w:eastAsia="仿宋_GB2312" w:cs="Arial"/>
                <w:color w:val="000000"/>
                <w:kern w:val="0"/>
                <w:sz w:val="24"/>
                <w:szCs w:val="24"/>
              </w:rPr>
            </w:pPr>
          </w:p>
        </w:tc>
        <w:tc>
          <w:tcPr>
            <w:tcW w:w="439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DA01354">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合计</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CEF9EDB">
            <w:pPr>
              <w:widowControl/>
              <w:snapToGrid w:val="0"/>
              <w:ind w:firstLine="960" w:firstLineChars="400"/>
              <w:jc w:val="both"/>
              <w:rPr>
                <w:rFonts w:hint="default" w:ascii="仿宋_GB2312" w:hAnsi="Calibri" w:eastAsia="仿宋_GB2312" w:cs="Arial"/>
                <w:color w:val="000000"/>
                <w:kern w:val="0"/>
                <w:sz w:val="24"/>
                <w:szCs w:val="24"/>
                <w:lang w:val="en-US" w:eastAsia="zh-CN"/>
              </w:rPr>
            </w:pPr>
            <w:r>
              <w:rPr>
                <w:rFonts w:hint="eastAsia" w:ascii="仿宋_GB2312" w:eastAsia="仿宋_GB2312" w:cs="Arial"/>
                <w:color w:val="000000"/>
                <w:kern w:val="0"/>
                <w:sz w:val="24"/>
                <w:szCs w:val="24"/>
                <w:lang w:val="en-US" w:eastAsia="zh-CN"/>
              </w:rPr>
              <w:t>4</w:t>
            </w:r>
            <w:r>
              <w:rPr>
                <w:rFonts w:hint="eastAsia" w:ascii="仿宋_GB2312" w:hAnsi="Calibri" w:eastAsia="仿宋_GB2312" w:cs="Arial"/>
                <w:color w:val="000000"/>
                <w:kern w:val="0"/>
                <w:sz w:val="24"/>
                <w:szCs w:val="24"/>
                <w:lang w:val="en-US" w:eastAsia="zh-CN"/>
              </w:rPr>
              <w:t>0</w:t>
            </w:r>
          </w:p>
        </w:tc>
      </w:tr>
      <w:tr w14:paraId="09736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2A81BA5D">
            <w:pPr>
              <w:widowControl/>
              <w:jc w:val="center"/>
              <w:rPr>
                <w:rFonts w:ascii="仿宋_GB2312" w:hAnsi="Arial" w:eastAsia="仿宋_GB2312" w:cs="Arial"/>
                <w:color w:val="000000"/>
                <w:kern w:val="0"/>
                <w:sz w:val="24"/>
                <w:szCs w:val="24"/>
              </w:rPr>
            </w:pPr>
          </w:p>
        </w:tc>
        <w:tc>
          <w:tcPr>
            <w:tcW w:w="439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6B56064">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一般公共预算财政拨款</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78BBB65">
            <w:pPr>
              <w:widowControl/>
              <w:snapToGrid w:val="0"/>
              <w:ind w:firstLine="960" w:firstLineChars="400"/>
              <w:jc w:val="both"/>
              <w:rPr>
                <w:rFonts w:hint="default" w:ascii="仿宋_GB2312" w:hAnsi="Calibri" w:eastAsia="仿宋_GB2312" w:cs="Arial"/>
                <w:color w:val="000000"/>
                <w:kern w:val="0"/>
                <w:sz w:val="24"/>
                <w:szCs w:val="24"/>
                <w:lang w:val="en-US" w:eastAsia="zh-CN"/>
              </w:rPr>
            </w:pPr>
            <w:r>
              <w:rPr>
                <w:rFonts w:hint="eastAsia" w:ascii="仿宋_GB2312" w:eastAsia="仿宋_GB2312" w:cs="Arial"/>
                <w:color w:val="000000"/>
                <w:kern w:val="0"/>
                <w:sz w:val="24"/>
                <w:szCs w:val="24"/>
                <w:lang w:val="en-US" w:eastAsia="zh-CN"/>
              </w:rPr>
              <w:t>4</w:t>
            </w:r>
            <w:r>
              <w:rPr>
                <w:rFonts w:hint="eastAsia" w:ascii="仿宋_GB2312" w:hAnsi="Calibri" w:eastAsia="仿宋_GB2312" w:cs="Arial"/>
                <w:color w:val="000000"/>
                <w:kern w:val="0"/>
                <w:sz w:val="24"/>
                <w:szCs w:val="24"/>
                <w:lang w:val="en-US" w:eastAsia="zh-CN"/>
              </w:rPr>
              <w:t>0</w:t>
            </w:r>
          </w:p>
        </w:tc>
      </w:tr>
      <w:tr w14:paraId="11721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787F1885">
            <w:pPr>
              <w:widowControl/>
              <w:jc w:val="center"/>
              <w:rPr>
                <w:rFonts w:ascii="仿宋_GB2312" w:hAnsi="Arial" w:eastAsia="仿宋_GB2312" w:cs="Arial"/>
                <w:color w:val="000000"/>
                <w:kern w:val="0"/>
                <w:sz w:val="24"/>
                <w:szCs w:val="24"/>
              </w:rPr>
            </w:pPr>
          </w:p>
        </w:tc>
        <w:tc>
          <w:tcPr>
            <w:tcW w:w="439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67F3AC0">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其中：申请当年预算拨款</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4463011">
            <w:pPr>
              <w:widowControl/>
              <w:snapToGrid w:val="0"/>
              <w:ind w:firstLine="960" w:firstLineChars="400"/>
              <w:jc w:val="both"/>
              <w:rPr>
                <w:rFonts w:hint="default" w:ascii="仿宋_GB2312" w:hAnsi="Calibri" w:eastAsia="仿宋_GB2312" w:cs="Arial"/>
                <w:color w:val="000000"/>
                <w:kern w:val="0"/>
                <w:sz w:val="24"/>
                <w:szCs w:val="24"/>
                <w:lang w:val="en-US" w:eastAsia="zh-CN"/>
              </w:rPr>
            </w:pPr>
            <w:r>
              <w:rPr>
                <w:rFonts w:hint="eastAsia" w:ascii="仿宋_GB2312" w:eastAsia="仿宋_GB2312" w:cs="Arial"/>
                <w:color w:val="000000"/>
                <w:kern w:val="0"/>
                <w:sz w:val="24"/>
                <w:szCs w:val="24"/>
                <w:lang w:val="en-US" w:eastAsia="zh-CN"/>
              </w:rPr>
              <w:t>4</w:t>
            </w:r>
            <w:r>
              <w:rPr>
                <w:rFonts w:hint="eastAsia" w:ascii="仿宋_GB2312" w:hAnsi="Calibri" w:eastAsia="仿宋_GB2312" w:cs="Arial"/>
                <w:color w:val="000000"/>
                <w:kern w:val="0"/>
                <w:sz w:val="24"/>
                <w:szCs w:val="24"/>
                <w:lang w:val="en-US" w:eastAsia="zh-CN"/>
              </w:rPr>
              <w:t>0</w:t>
            </w:r>
          </w:p>
        </w:tc>
      </w:tr>
      <w:tr w14:paraId="264D9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699207A9">
            <w:pPr>
              <w:widowControl/>
              <w:jc w:val="center"/>
              <w:rPr>
                <w:rFonts w:ascii="仿宋_GB2312" w:hAnsi="Arial" w:eastAsia="仿宋_GB2312" w:cs="Arial"/>
                <w:color w:val="000000"/>
                <w:kern w:val="0"/>
                <w:sz w:val="24"/>
                <w:szCs w:val="24"/>
              </w:rPr>
            </w:pPr>
          </w:p>
        </w:tc>
        <w:tc>
          <w:tcPr>
            <w:tcW w:w="439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5E9422C">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政府性基金预算财政拨款</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AF27E1C">
            <w:pPr>
              <w:widowControl/>
              <w:snapToGrid w:val="0"/>
              <w:jc w:val="center"/>
              <w:rPr>
                <w:rFonts w:ascii="仿宋_GB2312" w:hAnsi="Calibri" w:eastAsia="仿宋_GB2312" w:cs="Arial"/>
                <w:color w:val="000000"/>
                <w:kern w:val="0"/>
                <w:sz w:val="24"/>
                <w:szCs w:val="24"/>
              </w:rPr>
            </w:pPr>
          </w:p>
        </w:tc>
      </w:tr>
      <w:tr w14:paraId="59A13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7CAF400D">
            <w:pPr>
              <w:widowControl/>
              <w:jc w:val="center"/>
              <w:rPr>
                <w:rFonts w:ascii="仿宋_GB2312" w:hAnsi="Arial" w:eastAsia="仿宋_GB2312" w:cs="Arial"/>
                <w:color w:val="000000"/>
                <w:kern w:val="0"/>
                <w:sz w:val="24"/>
                <w:szCs w:val="24"/>
              </w:rPr>
            </w:pPr>
          </w:p>
        </w:tc>
        <w:tc>
          <w:tcPr>
            <w:tcW w:w="439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691CAD8">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财政专户管理资金</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23BB0DC">
            <w:pPr>
              <w:widowControl/>
              <w:snapToGrid w:val="0"/>
              <w:jc w:val="center"/>
              <w:rPr>
                <w:rFonts w:ascii="仿宋_GB2312" w:hAnsi="Arial" w:eastAsia="仿宋_GB2312" w:cs="Arial"/>
                <w:color w:val="000000"/>
                <w:kern w:val="0"/>
                <w:sz w:val="24"/>
                <w:szCs w:val="24"/>
              </w:rPr>
            </w:pPr>
          </w:p>
        </w:tc>
      </w:tr>
      <w:tr w14:paraId="35785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4D46420F">
            <w:pPr>
              <w:widowControl/>
              <w:jc w:val="center"/>
              <w:rPr>
                <w:rFonts w:ascii="仿宋_GB2312" w:hAnsi="Arial" w:eastAsia="仿宋_GB2312" w:cs="Arial"/>
                <w:color w:val="000000"/>
                <w:kern w:val="0"/>
                <w:sz w:val="24"/>
                <w:szCs w:val="24"/>
              </w:rPr>
            </w:pPr>
          </w:p>
        </w:tc>
        <w:tc>
          <w:tcPr>
            <w:tcW w:w="439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515F471">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单位资金</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B4FD300">
            <w:pPr>
              <w:widowControl/>
              <w:snapToGrid w:val="0"/>
              <w:jc w:val="center"/>
              <w:rPr>
                <w:rFonts w:ascii="仿宋_GB2312" w:hAnsi="Arial" w:eastAsia="仿宋_GB2312" w:cs="Arial"/>
                <w:color w:val="000000"/>
                <w:kern w:val="0"/>
                <w:sz w:val="24"/>
                <w:szCs w:val="24"/>
              </w:rPr>
            </w:pPr>
          </w:p>
        </w:tc>
      </w:tr>
      <w:tr w14:paraId="40CFA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25E17940">
            <w:pPr>
              <w:widowControl/>
              <w:jc w:val="center"/>
              <w:rPr>
                <w:rFonts w:ascii="仿宋_GB2312" w:hAnsi="Arial" w:eastAsia="仿宋_GB2312" w:cs="Arial"/>
                <w:color w:val="000000"/>
                <w:kern w:val="0"/>
                <w:sz w:val="24"/>
                <w:szCs w:val="24"/>
              </w:rPr>
            </w:pPr>
          </w:p>
        </w:tc>
        <w:tc>
          <w:tcPr>
            <w:tcW w:w="439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03BD4B9">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其中：使用上年度财政拨款结转</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7CA25F8">
            <w:pPr>
              <w:widowControl/>
              <w:snapToGrid w:val="0"/>
              <w:jc w:val="center"/>
              <w:rPr>
                <w:rFonts w:ascii="仿宋_GB2312" w:hAnsi="Calibri" w:eastAsia="仿宋_GB2312" w:cs="Arial"/>
                <w:color w:val="000000"/>
                <w:kern w:val="0"/>
                <w:sz w:val="24"/>
                <w:szCs w:val="24"/>
              </w:rPr>
            </w:pPr>
          </w:p>
        </w:tc>
      </w:tr>
      <w:tr w14:paraId="15CBA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844" w:type="dxa"/>
            <w:gridSpan w:val="8"/>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7D479AC">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项目支出明细测算</w:t>
            </w:r>
          </w:p>
        </w:tc>
      </w:tr>
      <w:tr w14:paraId="490B1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A303676">
            <w:pPr>
              <w:widowControl/>
              <w:snapToGrid w:val="0"/>
              <w:jc w:val="center"/>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rPr>
              <w:t>项目活动</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D58209A">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活动内容</w:t>
            </w:r>
            <w:r>
              <w:rPr>
                <w:rFonts w:hint="eastAsia" w:ascii="仿宋_GB2312" w:hAnsi="宋体" w:eastAsia="仿宋_GB2312" w:cs="Arial"/>
                <w:color w:val="000000"/>
                <w:kern w:val="0"/>
                <w:sz w:val="24"/>
                <w:szCs w:val="24"/>
              </w:rPr>
              <w:br w:type="textWrapping"/>
            </w:r>
            <w:r>
              <w:rPr>
                <w:rFonts w:hint="eastAsia" w:ascii="仿宋_GB2312" w:hAnsi="宋体" w:eastAsia="仿宋_GB2312" w:cs="Arial"/>
                <w:color w:val="000000"/>
                <w:kern w:val="0"/>
                <w:sz w:val="24"/>
                <w:szCs w:val="24"/>
              </w:rPr>
              <w:t>表述</w:t>
            </w:r>
          </w:p>
        </w:tc>
        <w:tc>
          <w:tcPr>
            <w:tcW w:w="1033"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2DB994D">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支出经济</w:t>
            </w:r>
            <w:r>
              <w:rPr>
                <w:rFonts w:hint="eastAsia" w:ascii="仿宋_GB2312" w:hAnsi="宋体" w:eastAsia="仿宋_GB2312" w:cs="Arial"/>
                <w:color w:val="000000"/>
                <w:kern w:val="0"/>
                <w:sz w:val="24"/>
                <w:szCs w:val="24"/>
              </w:rPr>
              <w:br w:type="textWrapping"/>
            </w:r>
            <w:r>
              <w:rPr>
                <w:rFonts w:hint="eastAsia" w:ascii="仿宋_GB2312" w:hAnsi="宋体" w:eastAsia="仿宋_GB2312" w:cs="Arial"/>
                <w:color w:val="000000"/>
                <w:kern w:val="0"/>
                <w:sz w:val="24"/>
                <w:szCs w:val="24"/>
              </w:rPr>
              <w:t>分类</w:t>
            </w:r>
          </w:p>
        </w:tc>
        <w:tc>
          <w:tcPr>
            <w:tcW w:w="106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590B9AD">
            <w:pPr>
              <w:widowControl/>
              <w:snapToGrid w:val="0"/>
              <w:jc w:val="center"/>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rPr>
              <w:t>金额</w:t>
            </w:r>
          </w:p>
        </w:tc>
        <w:tc>
          <w:tcPr>
            <w:tcW w:w="3438"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14ECA06">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测算依据及说明</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9840F48">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备注</w:t>
            </w:r>
          </w:p>
        </w:tc>
      </w:tr>
      <w:tr w14:paraId="3FB57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AB62DEA">
            <w:pPr>
              <w:widowControl/>
              <w:snapToGrid w:val="0"/>
              <w:jc w:val="center"/>
              <w:rPr>
                <w:rFonts w:hint="eastAsia"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1、物业服务</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6F8A741">
            <w:pPr>
              <w:widowControl/>
              <w:snapToGrid w:val="0"/>
              <w:jc w:val="center"/>
              <w:rPr>
                <w:rFonts w:hint="eastAsia"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物业服务</w:t>
            </w:r>
          </w:p>
        </w:tc>
        <w:tc>
          <w:tcPr>
            <w:tcW w:w="1033"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F1E1C83">
            <w:pPr>
              <w:widowControl/>
              <w:snapToGrid w:val="0"/>
              <w:jc w:val="center"/>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其他商品和服务支出</w:t>
            </w:r>
          </w:p>
        </w:tc>
        <w:tc>
          <w:tcPr>
            <w:tcW w:w="106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BCC1BFC">
            <w:pPr>
              <w:widowControl/>
              <w:snapToGrid w:val="0"/>
              <w:jc w:val="center"/>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36</w:t>
            </w:r>
          </w:p>
        </w:tc>
        <w:tc>
          <w:tcPr>
            <w:tcW w:w="3438"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F7E400A">
            <w:pPr>
              <w:widowControl/>
              <w:snapToGrid w:val="0"/>
              <w:jc w:val="left"/>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eastAsia="zh-CN"/>
              </w:rPr>
              <w:t>免费开放活动文化艺术中心大楼场馆及安保费</w:t>
            </w:r>
            <w:r>
              <w:rPr>
                <w:rFonts w:hint="eastAsia" w:ascii="仿宋_GB2312" w:hAnsi="Arial" w:eastAsia="仿宋_GB2312" w:cs="Arial"/>
                <w:color w:val="000000"/>
                <w:kern w:val="0"/>
                <w:sz w:val="24"/>
                <w:szCs w:val="24"/>
                <w:lang w:val="en-US" w:eastAsia="zh-CN"/>
              </w:rPr>
              <w:t>36万元</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2EAAA02">
            <w:pPr>
              <w:widowControl/>
              <w:snapToGrid w:val="0"/>
              <w:jc w:val="center"/>
              <w:rPr>
                <w:rFonts w:hint="eastAsia" w:ascii="仿宋_GB2312" w:hAnsi="宋体" w:eastAsia="仿宋_GB2312" w:cs="Arial"/>
                <w:color w:val="000000"/>
                <w:kern w:val="0"/>
                <w:sz w:val="24"/>
                <w:szCs w:val="24"/>
              </w:rPr>
            </w:pPr>
          </w:p>
        </w:tc>
      </w:tr>
      <w:tr w14:paraId="6C6D3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13D3498">
            <w:pPr>
              <w:widowControl/>
              <w:numPr>
                <w:ilvl w:val="0"/>
                <w:numId w:val="0"/>
              </w:numPr>
              <w:snapToGrid w:val="0"/>
              <w:ind w:left="0" w:leftChars="0" w:firstLine="0" w:firstLineChars="0"/>
              <w:jc w:val="center"/>
              <w:rPr>
                <w:rFonts w:hint="eastAsia" w:ascii="仿宋_GB2312" w:hAnsi="宋体" w:eastAsia="仿宋_GB2312" w:cs="Arial"/>
                <w:color w:val="000000"/>
                <w:kern w:val="0"/>
                <w:sz w:val="24"/>
                <w:szCs w:val="24"/>
                <w:lang w:val="en-US" w:eastAsia="zh-CN" w:bidi="ar-SA"/>
              </w:rPr>
            </w:pPr>
            <w:r>
              <w:rPr>
                <w:rFonts w:hint="eastAsia" w:ascii="仿宋_GB2312" w:hAnsi="宋体" w:eastAsia="仿宋_GB2312" w:cs="Arial"/>
                <w:color w:val="000000"/>
                <w:kern w:val="0"/>
                <w:sz w:val="24"/>
                <w:szCs w:val="24"/>
                <w:lang w:val="en-US" w:eastAsia="zh-CN"/>
              </w:rPr>
              <w:t>2、全年下乡辅导培训次数</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064C5C9">
            <w:pPr>
              <w:widowControl/>
              <w:snapToGrid w:val="0"/>
              <w:jc w:val="center"/>
              <w:rPr>
                <w:rFonts w:hint="eastAsia" w:ascii="仿宋_GB2312" w:hAnsi="宋体" w:eastAsia="仿宋_GB2312" w:cs="Arial"/>
                <w:color w:val="000000"/>
                <w:kern w:val="0"/>
                <w:sz w:val="24"/>
                <w:szCs w:val="24"/>
                <w:lang w:val="en-US" w:eastAsia="zh-CN" w:bidi="ar-SA"/>
              </w:rPr>
            </w:pPr>
            <w:r>
              <w:rPr>
                <w:rFonts w:hint="eastAsia" w:ascii="仿宋_GB2312" w:hAnsi="宋体" w:eastAsia="仿宋_GB2312" w:cs="Arial"/>
                <w:color w:val="000000"/>
                <w:kern w:val="0"/>
                <w:sz w:val="24"/>
                <w:szCs w:val="24"/>
                <w:lang w:eastAsia="zh-CN"/>
              </w:rPr>
              <w:t>根上级安排及市区绩效考核任务开展全年面向基层群众免费辅导培训次数</w:t>
            </w:r>
          </w:p>
        </w:tc>
        <w:tc>
          <w:tcPr>
            <w:tcW w:w="1033"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DA0F392">
            <w:pPr>
              <w:widowControl/>
              <w:snapToGrid w:val="0"/>
              <w:jc w:val="center"/>
              <w:rPr>
                <w:rFonts w:hint="eastAsia" w:ascii="仿宋_GB2312" w:hAnsi="宋体" w:eastAsia="仿宋_GB2312" w:cs="Arial"/>
                <w:color w:val="000000"/>
                <w:kern w:val="0"/>
                <w:sz w:val="24"/>
                <w:szCs w:val="24"/>
                <w:lang w:val="en-US" w:eastAsia="zh-CN" w:bidi="ar-SA"/>
              </w:rPr>
            </w:pPr>
            <w:r>
              <w:rPr>
                <w:rFonts w:hint="eastAsia" w:ascii="仿宋_GB2312" w:hAnsi="宋体" w:eastAsia="仿宋_GB2312" w:cs="Arial"/>
                <w:color w:val="000000"/>
                <w:kern w:val="0"/>
                <w:sz w:val="24"/>
                <w:szCs w:val="24"/>
                <w:lang w:eastAsia="zh-CN"/>
              </w:rPr>
              <w:t>其他商品和服务支出</w:t>
            </w:r>
          </w:p>
        </w:tc>
        <w:tc>
          <w:tcPr>
            <w:tcW w:w="106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3BC2050">
            <w:pPr>
              <w:widowControl/>
              <w:snapToGrid w:val="0"/>
              <w:jc w:val="center"/>
              <w:rPr>
                <w:rFonts w:hint="default" w:ascii="仿宋_GB2312" w:hAnsi="宋体" w:eastAsia="仿宋_GB2312" w:cs="Arial"/>
                <w:color w:val="000000"/>
                <w:kern w:val="0"/>
                <w:sz w:val="24"/>
                <w:szCs w:val="24"/>
                <w:lang w:val="en-US" w:eastAsia="zh-CN" w:bidi="ar-SA"/>
              </w:rPr>
            </w:pPr>
            <w:r>
              <w:rPr>
                <w:rFonts w:hint="eastAsia" w:ascii="仿宋_GB2312" w:hAnsi="宋体" w:eastAsia="仿宋_GB2312" w:cs="Arial"/>
                <w:color w:val="000000"/>
                <w:kern w:val="0"/>
                <w:sz w:val="24"/>
                <w:szCs w:val="24"/>
                <w:lang w:val="en-US" w:eastAsia="zh-CN" w:bidi="ar-SA"/>
              </w:rPr>
              <w:t>2</w:t>
            </w:r>
          </w:p>
        </w:tc>
        <w:tc>
          <w:tcPr>
            <w:tcW w:w="3438"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1C4C0F3">
            <w:pPr>
              <w:widowControl/>
              <w:snapToGrid w:val="0"/>
              <w:jc w:val="left"/>
              <w:rPr>
                <w:rFonts w:hint="default" w:ascii="仿宋_GB2312" w:hAnsi="宋体" w:eastAsia="仿宋_GB2312" w:cs="Arial"/>
                <w:color w:val="000000"/>
                <w:kern w:val="0"/>
                <w:sz w:val="24"/>
                <w:szCs w:val="24"/>
                <w:lang w:val="en-US" w:eastAsia="zh-CN" w:bidi="ar-SA"/>
              </w:rPr>
            </w:pPr>
            <w:r>
              <w:rPr>
                <w:rFonts w:hint="eastAsia" w:ascii="仿宋_GB2312" w:hAnsi="宋体" w:eastAsia="仿宋_GB2312" w:cs="Arial"/>
                <w:color w:val="000000"/>
                <w:kern w:val="0"/>
                <w:sz w:val="24"/>
                <w:szCs w:val="24"/>
                <w:lang w:eastAsia="zh-CN"/>
              </w:rPr>
              <w:t>面向基层群众免费辅导培训大于</w:t>
            </w:r>
            <w:r>
              <w:rPr>
                <w:rFonts w:hint="eastAsia" w:ascii="仿宋_GB2312" w:hAnsi="宋体" w:eastAsia="仿宋_GB2312" w:cs="Arial"/>
                <w:color w:val="000000"/>
                <w:kern w:val="0"/>
                <w:sz w:val="24"/>
                <w:szCs w:val="24"/>
                <w:lang w:val="en-US" w:eastAsia="zh-CN"/>
              </w:rPr>
              <w:t>2</w:t>
            </w:r>
            <w:r>
              <w:rPr>
                <w:rFonts w:hint="eastAsia" w:ascii="仿宋_GB2312" w:hAnsi="Arial" w:eastAsia="仿宋_GB2312" w:cs="Arial"/>
                <w:color w:val="000000"/>
                <w:kern w:val="0"/>
                <w:sz w:val="24"/>
                <w:szCs w:val="24"/>
                <w:lang w:val="en-US" w:eastAsia="zh-CN"/>
              </w:rPr>
              <w:t>0次，预计1000元次，合计2万元</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0768CD4">
            <w:pPr>
              <w:widowControl/>
              <w:snapToGrid w:val="0"/>
              <w:jc w:val="center"/>
              <w:rPr>
                <w:rFonts w:hint="eastAsia" w:ascii="仿宋_GB2312" w:hAnsi="宋体" w:eastAsia="仿宋_GB2312" w:cs="Arial"/>
                <w:color w:val="000000"/>
                <w:kern w:val="0"/>
                <w:sz w:val="24"/>
                <w:szCs w:val="24"/>
                <w:lang w:val="en-US" w:eastAsia="zh-CN" w:bidi="ar-SA"/>
              </w:rPr>
            </w:pPr>
          </w:p>
        </w:tc>
      </w:tr>
      <w:tr w14:paraId="66867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D73FD2A">
            <w:pPr>
              <w:widowControl/>
              <w:snapToGrid w:val="0"/>
              <w:jc w:val="center"/>
              <w:rPr>
                <w:rFonts w:hint="eastAsia" w:ascii="仿宋_GB2312" w:hAnsi="宋体" w:eastAsia="仿宋_GB2312" w:cs="Arial"/>
                <w:color w:val="000000"/>
                <w:kern w:val="0"/>
                <w:sz w:val="24"/>
                <w:szCs w:val="24"/>
                <w:lang w:val="en-US" w:eastAsia="zh-CN" w:bidi="ar-SA"/>
              </w:rPr>
            </w:pPr>
            <w:r>
              <w:rPr>
                <w:rFonts w:hint="eastAsia" w:ascii="仿宋_GB2312" w:hAnsi="宋体" w:eastAsia="仿宋_GB2312" w:cs="Arial"/>
                <w:color w:val="000000"/>
                <w:kern w:val="0"/>
                <w:sz w:val="24"/>
                <w:szCs w:val="24"/>
                <w:lang w:val="en-US" w:eastAsia="zh-CN"/>
              </w:rPr>
              <w:t>3、免费开放活动场馆维护费用。</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4F488FE">
            <w:pPr>
              <w:widowControl/>
              <w:snapToGrid w:val="0"/>
              <w:jc w:val="center"/>
              <w:rPr>
                <w:rFonts w:hint="eastAsia" w:ascii="仿宋_GB2312" w:hAnsi="宋体" w:eastAsia="仿宋_GB2312" w:cs="Arial"/>
                <w:color w:val="000000"/>
                <w:kern w:val="0"/>
                <w:sz w:val="24"/>
                <w:szCs w:val="24"/>
                <w:lang w:val="en-US" w:eastAsia="zh-CN" w:bidi="ar-SA"/>
              </w:rPr>
            </w:pPr>
            <w:r>
              <w:rPr>
                <w:rFonts w:hint="eastAsia" w:ascii="仿宋_GB2312" w:hAnsi="宋体" w:eastAsia="仿宋_GB2312" w:cs="Arial"/>
                <w:color w:val="000000"/>
                <w:kern w:val="0"/>
                <w:sz w:val="24"/>
                <w:szCs w:val="24"/>
                <w:lang w:eastAsia="zh-CN"/>
              </w:rPr>
              <w:t>免费开放活动场馆维护费用</w:t>
            </w:r>
          </w:p>
        </w:tc>
        <w:tc>
          <w:tcPr>
            <w:tcW w:w="1033"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5E308AD">
            <w:pPr>
              <w:widowControl/>
              <w:snapToGrid w:val="0"/>
              <w:jc w:val="center"/>
              <w:rPr>
                <w:rFonts w:hint="eastAsia" w:ascii="仿宋_GB2312" w:hAnsi="宋体" w:eastAsia="仿宋_GB2312" w:cs="Arial"/>
                <w:color w:val="000000"/>
                <w:kern w:val="0"/>
                <w:sz w:val="24"/>
                <w:szCs w:val="24"/>
                <w:lang w:val="en-US" w:eastAsia="zh-CN" w:bidi="ar-SA"/>
              </w:rPr>
            </w:pPr>
            <w:r>
              <w:rPr>
                <w:rFonts w:hint="eastAsia" w:ascii="仿宋_GB2312" w:hAnsi="宋体" w:eastAsia="仿宋_GB2312" w:cs="Arial"/>
                <w:color w:val="000000"/>
                <w:kern w:val="0"/>
                <w:sz w:val="24"/>
                <w:szCs w:val="24"/>
                <w:lang w:eastAsia="zh-CN"/>
              </w:rPr>
              <w:t>其他商品和服务支出</w:t>
            </w:r>
          </w:p>
        </w:tc>
        <w:tc>
          <w:tcPr>
            <w:tcW w:w="106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18FFF11">
            <w:pPr>
              <w:widowControl/>
              <w:snapToGrid w:val="0"/>
              <w:jc w:val="center"/>
              <w:rPr>
                <w:rFonts w:hint="default" w:ascii="仿宋_GB2312" w:hAnsi="宋体" w:eastAsia="仿宋_GB2312" w:cs="Arial"/>
                <w:color w:val="000000"/>
                <w:kern w:val="0"/>
                <w:sz w:val="24"/>
                <w:szCs w:val="24"/>
                <w:lang w:val="en-US" w:eastAsia="zh-CN" w:bidi="ar-SA"/>
              </w:rPr>
            </w:pPr>
            <w:r>
              <w:rPr>
                <w:rFonts w:hint="eastAsia" w:ascii="仿宋_GB2312" w:hAnsi="宋体" w:eastAsia="仿宋_GB2312" w:cs="Arial"/>
                <w:color w:val="000000"/>
                <w:kern w:val="0"/>
                <w:sz w:val="24"/>
                <w:szCs w:val="24"/>
                <w:lang w:val="en-US" w:eastAsia="zh-CN" w:bidi="ar-SA"/>
              </w:rPr>
              <w:t>2</w:t>
            </w:r>
          </w:p>
        </w:tc>
        <w:tc>
          <w:tcPr>
            <w:tcW w:w="3438"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3C9FFAF">
            <w:pPr>
              <w:widowControl/>
              <w:snapToGrid w:val="0"/>
              <w:jc w:val="left"/>
              <w:rPr>
                <w:rFonts w:hint="default" w:ascii="仿宋_GB2312" w:hAnsi="宋体" w:eastAsia="仿宋_GB2312" w:cs="Arial"/>
                <w:color w:val="000000"/>
                <w:kern w:val="0"/>
                <w:sz w:val="24"/>
                <w:szCs w:val="24"/>
                <w:lang w:val="en-US" w:eastAsia="zh-CN" w:bidi="ar-SA"/>
              </w:rPr>
            </w:pPr>
            <w:r>
              <w:rPr>
                <w:rFonts w:hint="eastAsia" w:ascii="仿宋_GB2312" w:hAnsi="Arial" w:eastAsia="仿宋_GB2312" w:cs="Arial"/>
                <w:color w:val="000000"/>
                <w:kern w:val="0"/>
                <w:sz w:val="24"/>
                <w:szCs w:val="24"/>
                <w:lang w:eastAsia="zh-CN"/>
              </w:rPr>
              <w:t>免费开放活动文化艺术中心大楼场馆维护全年水电维修</w:t>
            </w:r>
            <w:r>
              <w:rPr>
                <w:rFonts w:hint="eastAsia" w:ascii="仿宋_GB2312" w:hAnsi="Arial" w:eastAsia="仿宋_GB2312" w:cs="Arial"/>
                <w:color w:val="000000"/>
                <w:kern w:val="0"/>
                <w:sz w:val="24"/>
                <w:szCs w:val="24"/>
                <w:lang w:val="en-US" w:eastAsia="zh-CN"/>
              </w:rPr>
              <w:t>、监控设备维护</w:t>
            </w:r>
            <w:r>
              <w:rPr>
                <w:rFonts w:hint="eastAsia" w:ascii="仿宋_GB2312" w:hAnsi="Arial" w:eastAsia="仿宋_GB2312" w:cs="Arial"/>
                <w:color w:val="000000"/>
                <w:kern w:val="0"/>
                <w:sz w:val="24"/>
                <w:szCs w:val="24"/>
                <w:lang w:eastAsia="zh-CN"/>
              </w:rPr>
              <w:t>费</w:t>
            </w:r>
            <w:r>
              <w:rPr>
                <w:rFonts w:hint="eastAsia" w:ascii="仿宋_GB2312" w:hAnsi="Arial" w:eastAsia="仿宋_GB2312" w:cs="Arial"/>
                <w:color w:val="000000"/>
                <w:kern w:val="0"/>
                <w:sz w:val="24"/>
                <w:szCs w:val="24"/>
                <w:lang w:val="en-US" w:eastAsia="zh-CN"/>
              </w:rPr>
              <w:t>2万元</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1112634">
            <w:pPr>
              <w:widowControl/>
              <w:snapToGrid w:val="0"/>
              <w:jc w:val="center"/>
              <w:rPr>
                <w:rFonts w:hint="eastAsia" w:ascii="仿宋_GB2312" w:hAnsi="宋体" w:eastAsia="仿宋_GB2312" w:cs="Arial"/>
                <w:color w:val="000000"/>
                <w:kern w:val="0"/>
                <w:sz w:val="24"/>
                <w:szCs w:val="24"/>
                <w:lang w:val="en-US" w:eastAsia="zh-CN" w:bidi="ar-SA"/>
              </w:rPr>
            </w:pPr>
          </w:p>
        </w:tc>
      </w:tr>
      <w:tr w14:paraId="64946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8844" w:type="dxa"/>
            <w:gridSpan w:val="8"/>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748F92D">
            <w:pPr>
              <w:widowControl/>
              <w:snapToGrid w:val="0"/>
              <w:jc w:val="center"/>
              <w:rPr>
                <w:rFonts w:hint="eastAsia" w:ascii="仿宋_GB2312" w:hAnsi="宋体" w:eastAsia="仿宋_GB2312" w:cs="Arial"/>
                <w:b/>
                <w:bCs/>
                <w:color w:val="000000"/>
                <w:kern w:val="0"/>
                <w:sz w:val="24"/>
                <w:szCs w:val="24"/>
              </w:rPr>
            </w:pPr>
          </w:p>
          <w:p w14:paraId="0B7693ED">
            <w:pPr>
              <w:widowControl/>
              <w:snapToGrid w:val="0"/>
              <w:jc w:val="center"/>
              <w:rPr>
                <w:rFonts w:hint="eastAsia"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项目采购</w:t>
            </w:r>
          </w:p>
          <w:p w14:paraId="379499F6">
            <w:pPr>
              <w:widowControl/>
              <w:snapToGrid w:val="0"/>
              <w:jc w:val="center"/>
              <w:rPr>
                <w:rFonts w:hint="eastAsia" w:ascii="仿宋_GB2312" w:hAnsi="宋体" w:eastAsia="仿宋_GB2312" w:cs="Arial"/>
                <w:b/>
                <w:bCs/>
                <w:color w:val="000000"/>
                <w:kern w:val="0"/>
                <w:sz w:val="24"/>
                <w:szCs w:val="24"/>
              </w:rPr>
            </w:pPr>
          </w:p>
        </w:tc>
      </w:tr>
      <w:tr w14:paraId="5BA46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B23E493">
            <w:pPr>
              <w:widowControl/>
              <w:snapToGrid w:val="0"/>
              <w:jc w:val="center"/>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rPr>
              <w:t>品名</w:t>
            </w:r>
          </w:p>
        </w:tc>
        <w:tc>
          <w:tcPr>
            <w:tcW w:w="209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4FCD708">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数量</w:t>
            </w:r>
          </w:p>
        </w:tc>
        <w:tc>
          <w:tcPr>
            <w:tcW w:w="4453"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17F0C5D">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金额</w:t>
            </w:r>
          </w:p>
        </w:tc>
      </w:tr>
      <w:tr w14:paraId="2F5B7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82A11ED">
            <w:pPr>
              <w:keepNext w:val="0"/>
              <w:keepLines w:val="0"/>
              <w:widowControl/>
              <w:suppressLineNumbers w:val="0"/>
              <w:jc w:val="both"/>
              <w:textAlignment w:val="center"/>
              <w:rPr>
                <w:rFonts w:hint="eastAsia" w:ascii="仿宋_GB2312" w:eastAsia="仿宋_GB2312" w:cs="Arial"/>
                <w:color w:val="000000"/>
                <w:kern w:val="0"/>
                <w:sz w:val="24"/>
                <w:szCs w:val="24"/>
                <w:lang w:eastAsia="zh-CN"/>
              </w:rPr>
            </w:pPr>
            <w:r>
              <w:rPr>
                <w:rFonts w:hint="eastAsia" w:ascii="仿宋_GB2312" w:eastAsia="仿宋_GB2312" w:cs="Arial"/>
                <w:color w:val="000000"/>
                <w:kern w:val="0"/>
                <w:sz w:val="24"/>
                <w:szCs w:val="24"/>
                <w:lang w:eastAsia="zh-CN"/>
              </w:rPr>
              <w:t>武汉市蔡甸区文化馆物业服务</w:t>
            </w:r>
          </w:p>
        </w:tc>
        <w:tc>
          <w:tcPr>
            <w:tcW w:w="209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78B976C">
            <w:pPr>
              <w:widowControl/>
              <w:snapToGrid w:val="0"/>
              <w:jc w:val="center"/>
              <w:rPr>
                <w:rFonts w:hint="eastAsia" w:ascii="仿宋_GB2312" w:eastAsia="仿宋_GB2312" w:cs="Arial"/>
                <w:color w:val="000000"/>
                <w:kern w:val="0"/>
                <w:sz w:val="24"/>
                <w:szCs w:val="24"/>
                <w:lang w:val="en-US" w:eastAsia="zh-CN"/>
              </w:rPr>
            </w:pPr>
            <w:r>
              <w:rPr>
                <w:rFonts w:hint="eastAsia" w:ascii="仿宋_GB2312" w:eastAsia="仿宋_GB2312" w:cs="Arial"/>
                <w:color w:val="000000"/>
                <w:kern w:val="0"/>
                <w:sz w:val="24"/>
                <w:szCs w:val="24"/>
                <w:lang w:val="en-US" w:eastAsia="zh-CN"/>
              </w:rPr>
              <w:t>1</w:t>
            </w:r>
          </w:p>
        </w:tc>
        <w:tc>
          <w:tcPr>
            <w:tcW w:w="4453"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CEB224B">
            <w:pPr>
              <w:keepNext w:val="0"/>
              <w:keepLines w:val="0"/>
              <w:widowControl/>
              <w:suppressLineNumbers w:val="0"/>
              <w:jc w:val="center"/>
              <w:textAlignment w:val="center"/>
              <w:rPr>
                <w:rFonts w:hint="default" w:ascii="仿宋_GB2312" w:eastAsia="仿宋_GB2312" w:cs="Arial"/>
                <w:color w:val="000000"/>
                <w:kern w:val="0"/>
                <w:sz w:val="24"/>
                <w:szCs w:val="24"/>
                <w:lang w:val="en-US" w:eastAsia="zh-CN"/>
              </w:rPr>
            </w:pPr>
            <w:r>
              <w:rPr>
                <w:rFonts w:hint="eastAsia" w:ascii="仿宋_GB2312" w:eastAsia="仿宋_GB2312" w:cs="Arial"/>
                <w:color w:val="000000"/>
                <w:kern w:val="0"/>
                <w:sz w:val="24"/>
                <w:szCs w:val="24"/>
                <w:lang w:val="en-US" w:eastAsia="zh-CN"/>
              </w:rPr>
              <w:t>36</w:t>
            </w:r>
          </w:p>
        </w:tc>
      </w:tr>
      <w:tr w14:paraId="5F49C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844" w:type="dxa"/>
            <w:gridSpan w:val="8"/>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6EF5B51">
            <w:pPr>
              <w:widowControl/>
              <w:snapToGrid w:val="0"/>
              <w:jc w:val="center"/>
              <w:rPr>
                <w:rFonts w:hint="eastAsia" w:ascii="仿宋_GB2312" w:hAnsi="宋体" w:eastAsia="仿宋_GB2312" w:cs="Arial"/>
                <w:b/>
                <w:bCs/>
                <w:color w:val="000000"/>
                <w:kern w:val="0"/>
                <w:sz w:val="24"/>
                <w:szCs w:val="24"/>
              </w:rPr>
            </w:pPr>
          </w:p>
          <w:p w14:paraId="48F6E6B7">
            <w:pPr>
              <w:widowControl/>
              <w:snapToGrid w:val="0"/>
              <w:jc w:val="center"/>
              <w:rPr>
                <w:rFonts w:hint="eastAsia"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项目绩效总目标</w:t>
            </w:r>
          </w:p>
          <w:p w14:paraId="58A3C77A">
            <w:pPr>
              <w:widowControl/>
              <w:snapToGrid w:val="0"/>
              <w:jc w:val="center"/>
              <w:rPr>
                <w:rFonts w:hint="eastAsia" w:ascii="仿宋_GB2312" w:hAnsi="宋体" w:eastAsia="仿宋_GB2312" w:cs="Arial"/>
                <w:b/>
                <w:bCs/>
                <w:color w:val="000000"/>
                <w:kern w:val="0"/>
                <w:sz w:val="24"/>
                <w:szCs w:val="24"/>
              </w:rPr>
            </w:pPr>
          </w:p>
        </w:tc>
      </w:tr>
      <w:tr w14:paraId="7111C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28D6CF3">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名称</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C577F80">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目标说明</w:t>
            </w:r>
          </w:p>
        </w:tc>
      </w:tr>
      <w:tr w14:paraId="6231E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5713FBC">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全年对外开放</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B7EEAD4">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rPr>
              <w:t>全年对外开放</w:t>
            </w:r>
            <w:r>
              <w:rPr>
                <w:rFonts w:hint="eastAsia" w:ascii="仿宋_GB2312" w:hAnsi="Arial" w:eastAsia="仿宋_GB2312" w:cs="Arial"/>
                <w:color w:val="000000"/>
                <w:kern w:val="0"/>
                <w:sz w:val="24"/>
                <w:szCs w:val="24"/>
                <w:lang w:val="en-US" w:eastAsia="zh-CN"/>
              </w:rPr>
              <w:t>300天</w:t>
            </w:r>
          </w:p>
        </w:tc>
      </w:tr>
      <w:tr w14:paraId="0CF5B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3F5D434">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xml:space="preserve">辅导培训 </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2FD18E9">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rPr>
              <w:t xml:space="preserve">辅导培训质量达标率 </w:t>
            </w:r>
            <w:r>
              <w:rPr>
                <w:rFonts w:hint="eastAsia" w:ascii="仿宋_GB2312" w:hAnsi="Arial" w:eastAsia="仿宋_GB2312" w:cs="Arial"/>
                <w:color w:val="000000"/>
                <w:kern w:val="0"/>
                <w:sz w:val="24"/>
                <w:szCs w:val="24"/>
                <w:lang w:val="en-US" w:eastAsia="zh-CN"/>
              </w:rPr>
              <w:t>100%</w:t>
            </w:r>
          </w:p>
        </w:tc>
      </w:tr>
      <w:tr w14:paraId="56113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3C1011C">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免费开放工作人员的稳定率</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DC8AB59">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rPr>
              <w:t>免费开放工作人员的稳定率100%</w:t>
            </w:r>
          </w:p>
        </w:tc>
      </w:tr>
      <w:tr w14:paraId="6BD5B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4C8F5AC">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xml:space="preserve">民众满意度 </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C7B8C64">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rPr>
              <w:t>调查民众对文化</w:t>
            </w:r>
            <w:r>
              <w:rPr>
                <w:rFonts w:hint="eastAsia" w:ascii="仿宋_GB2312" w:hAnsi="Arial" w:eastAsia="仿宋_GB2312" w:cs="Arial"/>
                <w:color w:val="000000"/>
                <w:kern w:val="0"/>
                <w:sz w:val="24"/>
                <w:szCs w:val="24"/>
                <w:lang w:eastAsia="zh-CN"/>
              </w:rPr>
              <w:t>活动满意率≥</w:t>
            </w:r>
            <w:r>
              <w:rPr>
                <w:rFonts w:hint="eastAsia" w:ascii="仿宋_GB2312" w:hAnsi="Arial" w:eastAsia="仿宋_GB2312" w:cs="Arial"/>
                <w:color w:val="000000"/>
                <w:kern w:val="0"/>
                <w:sz w:val="24"/>
                <w:szCs w:val="24"/>
                <w:lang w:val="en-US" w:eastAsia="zh-CN"/>
              </w:rPr>
              <w:t>80%</w:t>
            </w:r>
          </w:p>
        </w:tc>
      </w:tr>
      <w:tr w14:paraId="7910D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8844" w:type="dxa"/>
            <w:gridSpan w:val="8"/>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95188F2">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长期绩效目标表</w:t>
            </w:r>
          </w:p>
        </w:tc>
      </w:tr>
      <w:tr w14:paraId="4DCC9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FBA8FC1">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目标名称</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677F99A">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一级指标</w:t>
            </w:r>
          </w:p>
        </w:tc>
        <w:tc>
          <w:tcPr>
            <w:tcW w:w="1033"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3E8DF70">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二级指标</w:t>
            </w:r>
          </w:p>
        </w:tc>
        <w:tc>
          <w:tcPr>
            <w:tcW w:w="2212"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8A1239D">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三级指标</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90E6B01">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指标值</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C08AD14">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指标值确定依据</w:t>
            </w:r>
          </w:p>
        </w:tc>
      </w:tr>
      <w:tr w14:paraId="1C258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vMerge w:val="restart"/>
            <w:tcBorders>
              <w:top w:val="single" w:color="000000" w:sz="4" w:space="0"/>
              <w:left w:val="single" w:color="000000" w:sz="4" w:space="0"/>
              <w:right w:val="single" w:color="000000" w:sz="4" w:space="0"/>
            </w:tcBorders>
            <w:noWrap w:val="0"/>
            <w:tcMar>
              <w:top w:w="0" w:type="dxa"/>
              <w:left w:w="57" w:type="dxa"/>
              <w:bottom w:w="0" w:type="dxa"/>
              <w:right w:w="57" w:type="dxa"/>
            </w:tcMar>
            <w:vAlign w:val="center"/>
          </w:tcPr>
          <w:p w14:paraId="4AEA27B2">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免费开放地方配套保障（含物业管理费等</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CBFAF44">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产出指标</w:t>
            </w:r>
          </w:p>
        </w:tc>
        <w:tc>
          <w:tcPr>
            <w:tcW w:w="1033"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53EBB8B">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数量指标</w:t>
            </w:r>
          </w:p>
        </w:tc>
        <w:tc>
          <w:tcPr>
            <w:tcW w:w="2212"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A3B6FCC">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xml:space="preserve">全年对外开放 </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C5CE560">
            <w:pPr>
              <w:widowControl/>
              <w:snapToGrid w:val="0"/>
              <w:jc w:val="left"/>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300天</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CA20D75">
            <w:pPr>
              <w:widowControl/>
              <w:snapToGrid w:val="0"/>
              <w:jc w:val="center"/>
              <w:rPr>
                <w:rFonts w:hint="eastAsia" w:ascii="仿宋_GB2312" w:hAnsi="宋体" w:eastAsia="仿宋_GB2312" w:cs="Arial"/>
                <w:color w:val="000000"/>
                <w:kern w:val="0"/>
                <w:sz w:val="24"/>
                <w:szCs w:val="24"/>
                <w:lang w:val="en-US" w:eastAsia="zh-CN"/>
              </w:rPr>
            </w:pPr>
          </w:p>
        </w:tc>
      </w:tr>
      <w:tr w14:paraId="073E8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vMerge w:val="continue"/>
            <w:tcBorders>
              <w:left w:val="single" w:color="000000" w:sz="4" w:space="0"/>
              <w:right w:val="single" w:color="000000" w:sz="4" w:space="0"/>
            </w:tcBorders>
            <w:noWrap w:val="0"/>
            <w:tcMar>
              <w:top w:w="0" w:type="dxa"/>
              <w:left w:w="57" w:type="dxa"/>
              <w:bottom w:w="0" w:type="dxa"/>
              <w:right w:w="57" w:type="dxa"/>
            </w:tcMar>
            <w:vAlign w:val="center"/>
          </w:tcPr>
          <w:p w14:paraId="6EEE4422">
            <w:pPr>
              <w:widowControl/>
              <w:snapToGrid w:val="0"/>
              <w:jc w:val="left"/>
              <w:rPr>
                <w:rFonts w:hint="eastAsia" w:ascii="仿宋" w:hAnsi="仿宋" w:eastAsia="仿宋" w:cs="仿宋"/>
                <w:color w:val="auto"/>
                <w:kern w:val="0"/>
                <w:sz w:val="21"/>
                <w:szCs w:val="21"/>
                <w:lang w:val="en-US" w:eastAsia="zh-CN"/>
              </w:rPr>
            </w:pP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A45EE66">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产出指标</w:t>
            </w:r>
          </w:p>
        </w:tc>
        <w:tc>
          <w:tcPr>
            <w:tcW w:w="1033"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45792B7">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数量指标</w:t>
            </w:r>
          </w:p>
        </w:tc>
        <w:tc>
          <w:tcPr>
            <w:tcW w:w="2212"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1EA17A9">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公共设施完好率</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89FBDBD">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100%</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D733CBB">
            <w:pPr>
              <w:widowControl/>
              <w:snapToGrid w:val="0"/>
              <w:jc w:val="center"/>
              <w:rPr>
                <w:rFonts w:hint="eastAsia" w:ascii="仿宋_GB2312" w:hAnsi="宋体" w:eastAsia="仿宋_GB2312" w:cs="Arial"/>
                <w:color w:val="000000"/>
                <w:kern w:val="0"/>
                <w:sz w:val="24"/>
                <w:szCs w:val="24"/>
                <w:lang w:val="en-US" w:eastAsia="zh-CN"/>
              </w:rPr>
            </w:pPr>
          </w:p>
        </w:tc>
      </w:tr>
      <w:tr w14:paraId="767F1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vMerge w:val="continue"/>
            <w:tcBorders>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17E1322">
            <w:pPr>
              <w:widowControl/>
              <w:snapToGrid w:val="0"/>
              <w:jc w:val="left"/>
              <w:rPr>
                <w:rFonts w:hint="eastAsia" w:ascii="仿宋" w:hAnsi="仿宋" w:eastAsia="仿宋" w:cs="仿宋"/>
                <w:color w:val="auto"/>
                <w:kern w:val="0"/>
                <w:sz w:val="21"/>
                <w:szCs w:val="21"/>
                <w:lang w:val="en-US" w:eastAsia="zh-CN"/>
              </w:rPr>
            </w:pP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93AD810">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产出指标</w:t>
            </w:r>
          </w:p>
        </w:tc>
        <w:tc>
          <w:tcPr>
            <w:tcW w:w="1033"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8E10645">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数量指标</w:t>
            </w:r>
          </w:p>
        </w:tc>
        <w:tc>
          <w:tcPr>
            <w:tcW w:w="2212"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193A058">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辅导培训完成率达标率</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35CBC62">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100%</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B8D6B07">
            <w:pPr>
              <w:widowControl/>
              <w:snapToGrid w:val="0"/>
              <w:jc w:val="center"/>
              <w:rPr>
                <w:rFonts w:hint="eastAsia" w:ascii="仿宋_GB2312" w:hAnsi="宋体" w:eastAsia="仿宋_GB2312" w:cs="Arial"/>
                <w:color w:val="000000"/>
                <w:kern w:val="0"/>
                <w:sz w:val="24"/>
                <w:szCs w:val="24"/>
                <w:lang w:val="en-US" w:eastAsia="zh-CN"/>
              </w:rPr>
            </w:pPr>
          </w:p>
        </w:tc>
      </w:tr>
      <w:tr w14:paraId="7CB98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844" w:type="dxa"/>
            <w:gridSpan w:val="8"/>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77902B5">
            <w:pPr>
              <w:widowControl/>
              <w:snapToGrid w:val="0"/>
              <w:jc w:val="both"/>
              <w:rPr>
                <w:rFonts w:hint="eastAsia" w:ascii="仿宋_GB2312" w:hAnsi="宋体" w:eastAsia="仿宋_GB2312" w:cs="Arial"/>
                <w:b/>
                <w:bCs/>
                <w:color w:val="000000"/>
                <w:kern w:val="0"/>
                <w:sz w:val="24"/>
                <w:szCs w:val="24"/>
              </w:rPr>
            </w:pPr>
          </w:p>
          <w:p w14:paraId="66E4245D">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年度绩效目标表</w:t>
            </w:r>
          </w:p>
        </w:tc>
      </w:tr>
      <w:tr w14:paraId="4C11A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CA9CA40">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目标名称</w:t>
            </w:r>
          </w:p>
        </w:tc>
        <w:tc>
          <w:tcPr>
            <w:tcW w:w="1146"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F699027">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一级指标</w:t>
            </w:r>
          </w:p>
        </w:tc>
        <w:tc>
          <w:tcPr>
            <w:tcW w:w="1033"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9020D17">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二级指标</w:t>
            </w:r>
          </w:p>
        </w:tc>
        <w:tc>
          <w:tcPr>
            <w:tcW w:w="1066"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F470089">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三级</w:t>
            </w:r>
          </w:p>
          <w:p w14:paraId="3A46D4EC">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w:t>
            </w:r>
          </w:p>
        </w:tc>
        <w:tc>
          <w:tcPr>
            <w:tcW w:w="3438"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6B6FB6A">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指标值</w:t>
            </w:r>
          </w:p>
        </w:tc>
        <w:tc>
          <w:tcPr>
            <w:tcW w:w="1015" w:type="dxa"/>
            <w:vMerge w:val="restart"/>
            <w:tcBorders>
              <w:top w:val="single" w:color="000000" w:sz="4" w:space="0"/>
              <w:left w:val="single" w:color="auto" w:sz="4" w:space="0"/>
              <w:bottom w:val="single" w:color="000000" w:sz="4" w:space="0"/>
              <w:right w:val="single" w:color="000000" w:sz="4" w:space="0"/>
            </w:tcBorders>
            <w:noWrap w:val="0"/>
            <w:tcMar>
              <w:top w:w="0" w:type="dxa"/>
              <w:left w:w="57" w:type="dxa"/>
              <w:bottom w:w="0" w:type="dxa"/>
              <w:right w:w="57" w:type="dxa"/>
            </w:tcMar>
            <w:vAlign w:val="center"/>
          </w:tcPr>
          <w:p w14:paraId="24FC9345">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指标值确定</w:t>
            </w:r>
            <w:r>
              <w:rPr>
                <w:rFonts w:hint="eastAsia" w:ascii="仿宋_GB2312" w:hAnsi="宋体" w:eastAsia="仿宋_GB2312" w:cs="Arial"/>
                <w:color w:val="000000"/>
                <w:kern w:val="0"/>
                <w:sz w:val="24"/>
                <w:szCs w:val="24"/>
              </w:rPr>
              <w:br w:type="textWrapping"/>
            </w:r>
            <w:r>
              <w:rPr>
                <w:rFonts w:hint="eastAsia" w:ascii="仿宋_GB2312" w:hAnsi="宋体" w:eastAsia="仿宋_GB2312" w:cs="Arial"/>
                <w:color w:val="000000"/>
                <w:kern w:val="0"/>
                <w:sz w:val="24"/>
                <w:szCs w:val="24"/>
              </w:rPr>
              <w:t>依据</w:t>
            </w:r>
          </w:p>
        </w:tc>
      </w:tr>
      <w:tr w14:paraId="3ABD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continue"/>
            <w:tcBorders>
              <w:top w:val="single" w:color="auto" w:sz="4" w:space="0"/>
              <w:left w:val="single" w:color="auto" w:sz="4" w:space="0"/>
              <w:bottom w:val="single" w:color="auto" w:sz="4" w:space="0"/>
              <w:right w:val="single" w:color="auto" w:sz="4" w:space="0"/>
            </w:tcBorders>
            <w:noWrap w:val="0"/>
            <w:vAlign w:val="center"/>
          </w:tcPr>
          <w:p w14:paraId="023337A9">
            <w:pPr>
              <w:widowControl/>
              <w:jc w:val="center"/>
              <w:rPr>
                <w:rFonts w:ascii="仿宋_GB2312" w:hAnsi="宋体" w:eastAsia="仿宋_GB2312" w:cs="Arial"/>
                <w:color w:val="000000"/>
                <w:kern w:val="0"/>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noWrap w:val="0"/>
            <w:vAlign w:val="center"/>
          </w:tcPr>
          <w:p w14:paraId="59F91A23">
            <w:pPr>
              <w:widowControl/>
              <w:jc w:val="center"/>
              <w:rPr>
                <w:rFonts w:ascii="仿宋_GB2312" w:hAnsi="宋体" w:eastAsia="仿宋_GB2312" w:cs="Arial"/>
                <w:color w:val="000000"/>
                <w:kern w:val="0"/>
                <w:sz w:val="24"/>
                <w:szCs w:val="24"/>
              </w:rPr>
            </w:pPr>
          </w:p>
        </w:tc>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14:paraId="3AA5B6ED">
            <w:pPr>
              <w:widowControl/>
              <w:jc w:val="center"/>
              <w:rPr>
                <w:rFonts w:ascii="仿宋_GB2312" w:hAnsi="宋体" w:eastAsia="仿宋_GB2312" w:cs="Arial"/>
                <w:color w:val="000000"/>
                <w:kern w:val="0"/>
                <w:sz w:val="24"/>
                <w:szCs w:val="24"/>
              </w:rPr>
            </w:pPr>
          </w:p>
        </w:tc>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14:paraId="629D6DA3">
            <w:pPr>
              <w:widowControl/>
              <w:jc w:val="center"/>
              <w:rPr>
                <w:rFonts w:ascii="仿宋_GB2312" w:hAnsi="宋体" w:eastAsia="仿宋_GB2312" w:cs="Arial"/>
                <w:color w:val="000000"/>
                <w:kern w:val="0"/>
                <w:sz w:val="24"/>
                <w:szCs w:val="24"/>
              </w:rPr>
            </w:pPr>
          </w:p>
        </w:tc>
        <w:tc>
          <w:tcPr>
            <w:tcW w:w="114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9AC0B43">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前年</w:t>
            </w:r>
          </w:p>
        </w:tc>
        <w:tc>
          <w:tcPr>
            <w:tcW w:w="114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7453C8F">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上年</w:t>
            </w:r>
          </w:p>
        </w:tc>
        <w:tc>
          <w:tcPr>
            <w:tcW w:w="114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9321D6C">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预计当年</w:t>
            </w:r>
            <w:r>
              <w:rPr>
                <w:rFonts w:hint="eastAsia" w:ascii="仿宋_GB2312" w:hAnsi="宋体" w:eastAsia="仿宋_GB2312" w:cs="Arial"/>
                <w:color w:val="000000"/>
                <w:kern w:val="0"/>
                <w:sz w:val="24"/>
                <w:szCs w:val="24"/>
              </w:rPr>
              <w:br w:type="textWrapping"/>
            </w:r>
            <w:r>
              <w:rPr>
                <w:rFonts w:hint="eastAsia" w:ascii="仿宋_GB2312" w:hAnsi="宋体" w:eastAsia="仿宋_GB2312" w:cs="Arial"/>
                <w:color w:val="000000"/>
                <w:kern w:val="0"/>
                <w:sz w:val="24"/>
                <w:szCs w:val="24"/>
              </w:rPr>
              <w:t>实现</w:t>
            </w:r>
          </w:p>
        </w:tc>
        <w:tc>
          <w:tcPr>
            <w:tcW w:w="1015" w:type="dxa"/>
            <w:vMerge w:val="continue"/>
            <w:tcBorders>
              <w:top w:val="single" w:color="000000" w:sz="4" w:space="0"/>
              <w:left w:val="single" w:color="auto" w:sz="4" w:space="0"/>
              <w:bottom w:val="single" w:color="000000" w:sz="4" w:space="0"/>
              <w:right w:val="single" w:color="000000" w:sz="4" w:space="0"/>
            </w:tcBorders>
            <w:noWrap w:val="0"/>
            <w:vAlign w:val="center"/>
          </w:tcPr>
          <w:p w14:paraId="07C3F71A">
            <w:pPr>
              <w:widowControl/>
              <w:jc w:val="center"/>
              <w:rPr>
                <w:rFonts w:ascii="仿宋_GB2312" w:hAnsi="宋体" w:eastAsia="仿宋_GB2312" w:cs="Arial"/>
                <w:color w:val="000000"/>
                <w:kern w:val="0"/>
                <w:sz w:val="24"/>
                <w:szCs w:val="24"/>
              </w:rPr>
            </w:pPr>
          </w:p>
        </w:tc>
      </w:tr>
      <w:tr w14:paraId="04A9F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restart"/>
            <w:tcBorders>
              <w:top w:val="single" w:color="auto" w:sz="4" w:space="0"/>
              <w:left w:val="single" w:color="000000" w:sz="4" w:space="0"/>
              <w:right w:val="single" w:color="000000" w:sz="4" w:space="0"/>
            </w:tcBorders>
            <w:noWrap w:val="0"/>
            <w:tcMar>
              <w:top w:w="0" w:type="dxa"/>
              <w:left w:w="57" w:type="dxa"/>
              <w:bottom w:w="0" w:type="dxa"/>
              <w:right w:w="57" w:type="dxa"/>
            </w:tcMar>
            <w:vAlign w:val="center"/>
          </w:tcPr>
          <w:p w14:paraId="1F2CA448">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免费开放地方配套保障（含物业管理费等</w:t>
            </w:r>
          </w:p>
        </w:tc>
        <w:tc>
          <w:tcPr>
            <w:tcW w:w="1146" w:type="dxa"/>
            <w:vMerge w:val="restart"/>
            <w:tcBorders>
              <w:top w:val="single" w:color="auto" w:sz="4" w:space="0"/>
              <w:left w:val="nil"/>
              <w:right w:val="single" w:color="000000" w:sz="4" w:space="0"/>
            </w:tcBorders>
            <w:noWrap w:val="0"/>
            <w:tcMar>
              <w:top w:w="0" w:type="dxa"/>
              <w:left w:w="57" w:type="dxa"/>
              <w:bottom w:w="0" w:type="dxa"/>
              <w:right w:w="57" w:type="dxa"/>
            </w:tcMar>
            <w:vAlign w:val="center"/>
          </w:tcPr>
          <w:p w14:paraId="688ED550">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产出指标</w:t>
            </w:r>
          </w:p>
        </w:tc>
        <w:tc>
          <w:tcPr>
            <w:tcW w:w="1033" w:type="dxa"/>
            <w:vMerge w:val="restart"/>
            <w:tcBorders>
              <w:top w:val="single" w:color="auto" w:sz="4" w:space="0"/>
              <w:left w:val="nil"/>
              <w:right w:val="single" w:color="000000" w:sz="4" w:space="0"/>
            </w:tcBorders>
            <w:noWrap w:val="0"/>
            <w:tcMar>
              <w:top w:w="0" w:type="dxa"/>
              <w:left w:w="57" w:type="dxa"/>
              <w:bottom w:w="0" w:type="dxa"/>
              <w:right w:w="57" w:type="dxa"/>
            </w:tcMar>
            <w:vAlign w:val="center"/>
          </w:tcPr>
          <w:p w14:paraId="7CBBAF40">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数量指标</w:t>
            </w:r>
          </w:p>
        </w:tc>
        <w:tc>
          <w:tcPr>
            <w:tcW w:w="1066"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2B992A03">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全年对外开放</w:t>
            </w:r>
          </w:p>
        </w:tc>
        <w:tc>
          <w:tcPr>
            <w:tcW w:w="1146"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6944EC76">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300天</w:t>
            </w:r>
          </w:p>
        </w:tc>
        <w:tc>
          <w:tcPr>
            <w:tcW w:w="1146"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6E27C2A8">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300天</w:t>
            </w:r>
          </w:p>
        </w:tc>
        <w:tc>
          <w:tcPr>
            <w:tcW w:w="1146"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2F17EB08">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300天</w:t>
            </w:r>
          </w:p>
        </w:tc>
        <w:tc>
          <w:tcPr>
            <w:tcW w:w="1015" w:type="dxa"/>
            <w:vMerge w:val="restart"/>
            <w:tcBorders>
              <w:top w:val="single" w:color="000000" w:sz="4" w:space="0"/>
              <w:left w:val="nil"/>
              <w:right w:val="single" w:color="000000" w:sz="4" w:space="0"/>
            </w:tcBorders>
            <w:noWrap w:val="0"/>
            <w:tcMar>
              <w:top w:w="0" w:type="dxa"/>
              <w:left w:w="57" w:type="dxa"/>
              <w:bottom w:w="0" w:type="dxa"/>
              <w:right w:w="57" w:type="dxa"/>
            </w:tcMar>
            <w:vAlign w:val="center"/>
          </w:tcPr>
          <w:p w14:paraId="5192CDEF">
            <w:pPr>
              <w:widowControl/>
              <w:snapToGrid w:val="0"/>
              <w:jc w:val="center"/>
              <w:rPr>
                <w:rFonts w:hint="eastAsia" w:ascii="仿宋_GB2312" w:hAnsi="宋体" w:eastAsia="仿宋_GB2312" w:cs="Arial"/>
                <w:color w:val="000000"/>
                <w:kern w:val="0"/>
                <w:sz w:val="24"/>
                <w:szCs w:val="24"/>
                <w:lang w:eastAsia="zh-CN"/>
              </w:rPr>
            </w:pPr>
            <w:r>
              <w:rPr>
                <w:rFonts w:hint="eastAsia" w:ascii="仿宋" w:hAnsi="仿宋" w:eastAsia="仿宋" w:cs="仿宋"/>
                <w:color w:val="auto"/>
                <w:kern w:val="0"/>
                <w:sz w:val="21"/>
                <w:szCs w:val="21"/>
                <w:lang w:val="en-US" w:eastAsia="zh-CN"/>
              </w:rPr>
              <w:t>根据区文旅系统绩效目标考核指标</w:t>
            </w:r>
          </w:p>
        </w:tc>
      </w:tr>
      <w:tr w14:paraId="6067D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continue"/>
            <w:tcBorders>
              <w:left w:val="single" w:color="000000" w:sz="4" w:space="0"/>
              <w:right w:val="single" w:color="000000" w:sz="4" w:space="0"/>
            </w:tcBorders>
            <w:noWrap w:val="0"/>
            <w:tcMar>
              <w:top w:w="0" w:type="dxa"/>
              <w:left w:w="57" w:type="dxa"/>
              <w:bottom w:w="0" w:type="dxa"/>
              <w:right w:w="57" w:type="dxa"/>
            </w:tcMar>
            <w:vAlign w:val="center"/>
          </w:tcPr>
          <w:p w14:paraId="07323396">
            <w:pPr>
              <w:widowControl/>
              <w:snapToGrid w:val="0"/>
              <w:jc w:val="left"/>
              <w:rPr>
                <w:rFonts w:hint="eastAsia" w:ascii="仿宋" w:hAnsi="仿宋" w:eastAsia="仿宋" w:cs="仿宋"/>
                <w:color w:val="auto"/>
                <w:kern w:val="0"/>
                <w:sz w:val="21"/>
                <w:szCs w:val="21"/>
                <w:lang w:val="en-US" w:eastAsia="zh-CN"/>
              </w:rPr>
            </w:pPr>
          </w:p>
        </w:tc>
        <w:tc>
          <w:tcPr>
            <w:tcW w:w="1146" w:type="dxa"/>
            <w:vMerge w:val="continue"/>
            <w:tcBorders>
              <w:left w:val="nil"/>
              <w:right w:val="single" w:color="000000" w:sz="4" w:space="0"/>
            </w:tcBorders>
            <w:noWrap w:val="0"/>
            <w:tcMar>
              <w:top w:w="0" w:type="dxa"/>
              <w:left w:w="57" w:type="dxa"/>
              <w:bottom w:w="0" w:type="dxa"/>
              <w:right w:w="57" w:type="dxa"/>
            </w:tcMar>
            <w:vAlign w:val="center"/>
          </w:tcPr>
          <w:p w14:paraId="412DFEE8">
            <w:pPr>
              <w:widowControl/>
              <w:snapToGrid w:val="0"/>
              <w:jc w:val="left"/>
              <w:rPr>
                <w:rFonts w:hint="eastAsia" w:ascii="仿宋" w:hAnsi="仿宋" w:eastAsia="仿宋" w:cs="仿宋"/>
                <w:color w:val="auto"/>
                <w:kern w:val="0"/>
                <w:sz w:val="21"/>
                <w:szCs w:val="21"/>
                <w:lang w:val="en-US" w:eastAsia="zh-CN"/>
              </w:rPr>
            </w:pPr>
          </w:p>
        </w:tc>
        <w:tc>
          <w:tcPr>
            <w:tcW w:w="1033" w:type="dxa"/>
            <w:vMerge w:val="continue"/>
            <w:tcBorders>
              <w:left w:val="nil"/>
              <w:right w:val="single" w:color="000000" w:sz="4" w:space="0"/>
            </w:tcBorders>
            <w:noWrap w:val="0"/>
            <w:tcMar>
              <w:top w:w="0" w:type="dxa"/>
              <w:left w:w="57" w:type="dxa"/>
              <w:bottom w:w="0" w:type="dxa"/>
              <w:right w:w="57" w:type="dxa"/>
            </w:tcMar>
            <w:vAlign w:val="center"/>
          </w:tcPr>
          <w:p w14:paraId="0B360EB8">
            <w:pPr>
              <w:widowControl/>
              <w:snapToGrid w:val="0"/>
              <w:jc w:val="left"/>
              <w:rPr>
                <w:rFonts w:hint="eastAsia" w:ascii="仿宋" w:hAnsi="仿宋" w:eastAsia="仿宋" w:cs="仿宋"/>
                <w:color w:val="auto"/>
                <w:kern w:val="0"/>
                <w:sz w:val="21"/>
                <w:szCs w:val="21"/>
                <w:lang w:val="en-US" w:eastAsia="zh-CN"/>
              </w:rPr>
            </w:pPr>
          </w:p>
        </w:tc>
        <w:tc>
          <w:tcPr>
            <w:tcW w:w="106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C1F9BAF">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全年接待观众数量</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54DFEAC">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1万人次</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6FC7F07">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1万人次</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CFDA501">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1万人次</w:t>
            </w:r>
          </w:p>
        </w:tc>
        <w:tc>
          <w:tcPr>
            <w:tcW w:w="1015" w:type="dxa"/>
            <w:vMerge w:val="continue"/>
            <w:tcBorders>
              <w:left w:val="nil"/>
              <w:right w:val="single" w:color="000000" w:sz="4" w:space="0"/>
            </w:tcBorders>
            <w:noWrap w:val="0"/>
            <w:tcMar>
              <w:top w:w="0" w:type="dxa"/>
              <w:left w:w="57" w:type="dxa"/>
              <w:bottom w:w="0" w:type="dxa"/>
              <w:right w:w="57" w:type="dxa"/>
            </w:tcMar>
            <w:vAlign w:val="center"/>
          </w:tcPr>
          <w:p w14:paraId="10DA1F84">
            <w:pPr>
              <w:widowControl/>
              <w:snapToGrid w:val="0"/>
              <w:jc w:val="center"/>
              <w:rPr>
                <w:rFonts w:ascii="仿宋_GB2312" w:hAnsi="宋体" w:eastAsia="仿宋_GB2312" w:cs="Arial"/>
                <w:color w:val="000000"/>
                <w:kern w:val="0"/>
                <w:sz w:val="24"/>
                <w:szCs w:val="24"/>
              </w:rPr>
            </w:pPr>
          </w:p>
        </w:tc>
      </w:tr>
      <w:tr w14:paraId="14520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continue"/>
            <w:tcBorders>
              <w:left w:val="single" w:color="000000" w:sz="4" w:space="0"/>
              <w:right w:val="single" w:color="000000" w:sz="4" w:space="0"/>
            </w:tcBorders>
            <w:noWrap w:val="0"/>
            <w:tcMar>
              <w:top w:w="0" w:type="dxa"/>
              <w:left w:w="57" w:type="dxa"/>
              <w:bottom w:w="0" w:type="dxa"/>
              <w:right w:w="57" w:type="dxa"/>
            </w:tcMar>
            <w:vAlign w:val="center"/>
          </w:tcPr>
          <w:p w14:paraId="37D65C02">
            <w:pPr>
              <w:widowControl/>
              <w:snapToGrid w:val="0"/>
              <w:jc w:val="left"/>
              <w:rPr>
                <w:rFonts w:hint="eastAsia" w:ascii="仿宋" w:hAnsi="仿宋" w:eastAsia="仿宋" w:cs="仿宋"/>
                <w:color w:val="auto"/>
                <w:kern w:val="0"/>
                <w:sz w:val="21"/>
                <w:szCs w:val="21"/>
                <w:lang w:val="en-US" w:eastAsia="zh-CN"/>
              </w:rPr>
            </w:pPr>
          </w:p>
        </w:tc>
        <w:tc>
          <w:tcPr>
            <w:tcW w:w="1146" w:type="dxa"/>
            <w:vMerge w:val="continue"/>
            <w:tcBorders>
              <w:left w:val="nil"/>
              <w:right w:val="single" w:color="000000" w:sz="4" w:space="0"/>
            </w:tcBorders>
            <w:noWrap w:val="0"/>
            <w:tcMar>
              <w:top w:w="0" w:type="dxa"/>
              <w:left w:w="57" w:type="dxa"/>
              <w:bottom w:w="0" w:type="dxa"/>
              <w:right w:w="57" w:type="dxa"/>
            </w:tcMar>
            <w:vAlign w:val="center"/>
          </w:tcPr>
          <w:p w14:paraId="2241D082">
            <w:pPr>
              <w:widowControl/>
              <w:snapToGrid w:val="0"/>
              <w:jc w:val="left"/>
              <w:rPr>
                <w:rFonts w:hint="eastAsia" w:ascii="仿宋" w:hAnsi="仿宋" w:eastAsia="仿宋" w:cs="仿宋"/>
                <w:color w:val="auto"/>
                <w:kern w:val="0"/>
                <w:sz w:val="21"/>
                <w:szCs w:val="21"/>
                <w:lang w:val="en-US" w:eastAsia="zh-CN"/>
              </w:rPr>
            </w:pPr>
          </w:p>
        </w:tc>
        <w:tc>
          <w:tcPr>
            <w:tcW w:w="1033" w:type="dxa"/>
            <w:vMerge w:val="continue"/>
            <w:tcBorders>
              <w:left w:val="nil"/>
              <w:right w:val="single" w:color="000000" w:sz="4" w:space="0"/>
            </w:tcBorders>
            <w:noWrap w:val="0"/>
            <w:tcMar>
              <w:top w:w="0" w:type="dxa"/>
              <w:left w:w="57" w:type="dxa"/>
              <w:bottom w:w="0" w:type="dxa"/>
              <w:right w:w="57" w:type="dxa"/>
            </w:tcMar>
            <w:vAlign w:val="center"/>
          </w:tcPr>
          <w:p w14:paraId="1C4ABBDB">
            <w:pPr>
              <w:widowControl/>
              <w:snapToGrid w:val="0"/>
              <w:jc w:val="left"/>
              <w:rPr>
                <w:rFonts w:hint="eastAsia" w:ascii="仿宋" w:hAnsi="仿宋" w:eastAsia="仿宋" w:cs="仿宋"/>
                <w:color w:val="auto"/>
                <w:kern w:val="0"/>
                <w:sz w:val="21"/>
                <w:szCs w:val="21"/>
                <w:lang w:val="en-US" w:eastAsia="zh-CN"/>
              </w:rPr>
            </w:pPr>
          </w:p>
        </w:tc>
        <w:tc>
          <w:tcPr>
            <w:tcW w:w="106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FE2637F">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全年接待团体排练次数</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DB1EA34">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1300次</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79BAA4D">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1300次</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BD9C8C1">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1300次</w:t>
            </w:r>
          </w:p>
        </w:tc>
        <w:tc>
          <w:tcPr>
            <w:tcW w:w="1015" w:type="dxa"/>
            <w:vMerge w:val="continue"/>
            <w:tcBorders>
              <w:left w:val="nil"/>
              <w:right w:val="single" w:color="000000" w:sz="4" w:space="0"/>
            </w:tcBorders>
            <w:noWrap w:val="0"/>
            <w:tcMar>
              <w:top w:w="0" w:type="dxa"/>
              <w:left w:w="57" w:type="dxa"/>
              <w:bottom w:w="0" w:type="dxa"/>
              <w:right w:w="57" w:type="dxa"/>
            </w:tcMar>
            <w:vAlign w:val="center"/>
          </w:tcPr>
          <w:p w14:paraId="7C980584">
            <w:pPr>
              <w:widowControl/>
              <w:snapToGrid w:val="0"/>
              <w:jc w:val="center"/>
              <w:rPr>
                <w:rFonts w:ascii="仿宋_GB2312" w:hAnsi="宋体" w:eastAsia="仿宋_GB2312" w:cs="Arial"/>
                <w:color w:val="000000"/>
                <w:kern w:val="0"/>
                <w:sz w:val="24"/>
                <w:szCs w:val="24"/>
              </w:rPr>
            </w:pPr>
          </w:p>
        </w:tc>
      </w:tr>
      <w:tr w14:paraId="3CD8F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continue"/>
            <w:tcBorders>
              <w:left w:val="single" w:color="000000" w:sz="4" w:space="0"/>
              <w:right w:val="single" w:color="000000" w:sz="4" w:space="0"/>
            </w:tcBorders>
            <w:noWrap w:val="0"/>
            <w:tcMar>
              <w:top w:w="0" w:type="dxa"/>
              <w:left w:w="57" w:type="dxa"/>
              <w:bottom w:w="0" w:type="dxa"/>
              <w:right w:w="57" w:type="dxa"/>
            </w:tcMar>
            <w:vAlign w:val="center"/>
          </w:tcPr>
          <w:p w14:paraId="6AAD3E6C">
            <w:pPr>
              <w:widowControl/>
              <w:snapToGrid w:val="0"/>
              <w:jc w:val="left"/>
              <w:rPr>
                <w:rFonts w:hint="eastAsia" w:ascii="仿宋" w:hAnsi="仿宋" w:eastAsia="仿宋" w:cs="仿宋"/>
                <w:color w:val="auto"/>
                <w:kern w:val="0"/>
                <w:sz w:val="21"/>
                <w:szCs w:val="21"/>
                <w:lang w:val="en-US" w:eastAsia="zh-CN"/>
              </w:rPr>
            </w:pPr>
          </w:p>
        </w:tc>
        <w:tc>
          <w:tcPr>
            <w:tcW w:w="1146" w:type="dxa"/>
            <w:vMerge w:val="continue"/>
            <w:tcBorders>
              <w:left w:val="nil"/>
              <w:right w:val="single" w:color="000000" w:sz="4" w:space="0"/>
            </w:tcBorders>
            <w:noWrap w:val="0"/>
            <w:tcMar>
              <w:top w:w="0" w:type="dxa"/>
              <w:left w:w="57" w:type="dxa"/>
              <w:bottom w:w="0" w:type="dxa"/>
              <w:right w:w="57" w:type="dxa"/>
            </w:tcMar>
            <w:vAlign w:val="center"/>
          </w:tcPr>
          <w:p w14:paraId="787E531D">
            <w:pPr>
              <w:widowControl/>
              <w:snapToGrid w:val="0"/>
              <w:jc w:val="left"/>
              <w:rPr>
                <w:rFonts w:hint="eastAsia" w:ascii="仿宋" w:hAnsi="仿宋" w:eastAsia="仿宋" w:cs="仿宋"/>
                <w:color w:val="auto"/>
                <w:kern w:val="0"/>
                <w:sz w:val="21"/>
                <w:szCs w:val="21"/>
                <w:lang w:val="en-US" w:eastAsia="zh-CN"/>
              </w:rPr>
            </w:pPr>
          </w:p>
        </w:tc>
        <w:tc>
          <w:tcPr>
            <w:tcW w:w="1033" w:type="dxa"/>
            <w:vMerge w:val="continue"/>
            <w:tcBorders>
              <w:left w:val="nil"/>
              <w:right w:val="single" w:color="000000" w:sz="4" w:space="0"/>
            </w:tcBorders>
            <w:noWrap w:val="0"/>
            <w:tcMar>
              <w:top w:w="0" w:type="dxa"/>
              <w:left w:w="57" w:type="dxa"/>
              <w:bottom w:w="0" w:type="dxa"/>
              <w:right w:w="57" w:type="dxa"/>
            </w:tcMar>
            <w:vAlign w:val="center"/>
          </w:tcPr>
          <w:p w14:paraId="109F3579">
            <w:pPr>
              <w:widowControl/>
              <w:snapToGrid w:val="0"/>
              <w:jc w:val="left"/>
              <w:rPr>
                <w:rFonts w:hint="eastAsia" w:ascii="仿宋" w:hAnsi="仿宋" w:eastAsia="仿宋" w:cs="仿宋"/>
                <w:color w:val="auto"/>
                <w:kern w:val="0"/>
                <w:sz w:val="21"/>
                <w:szCs w:val="21"/>
                <w:lang w:val="en-US" w:eastAsia="zh-CN"/>
              </w:rPr>
            </w:pPr>
          </w:p>
        </w:tc>
        <w:tc>
          <w:tcPr>
            <w:tcW w:w="106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16329B1">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全年下乡辅导培训次数</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31CBFEE">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24次</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2470658">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24次</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6C675E7">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24次</w:t>
            </w:r>
          </w:p>
        </w:tc>
        <w:tc>
          <w:tcPr>
            <w:tcW w:w="1015" w:type="dxa"/>
            <w:vMerge w:val="continue"/>
            <w:tcBorders>
              <w:left w:val="nil"/>
              <w:right w:val="single" w:color="000000" w:sz="4" w:space="0"/>
            </w:tcBorders>
            <w:noWrap w:val="0"/>
            <w:tcMar>
              <w:top w:w="0" w:type="dxa"/>
              <w:left w:w="57" w:type="dxa"/>
              <w:bottom w:w="0" w:type="dxa"/>
              <w:right w:w="57" w:type="dxa"/>
            </w:tcMar>
            <w:vAlign w:val="center"/>
          </w:tcPr>
          <w:p w14:paraId="3F229B4B">
            <w:pPr>
              <w:widowControl/>
              <w:snapToGrid w:val="0"/>
              <w:jc w:val="center"/>
              <w:rPr>
                <w:rFonts w:ascii="仿宋_GB2312" w:hAnsi="宋体" w:eastAsia="仿宋_GB2312" w:cs="Arial"/>
                <w:color w:val="000000"/>
                <w:kern w:val="0"/>
                <w:sz w:val="24"/>
                <w:szCs w:val="24"/>
              </w:rPr>
            </w:pPr>
          </w:p>
        </w:tc>
      </w:tr>
      <w:tr w14:paraId="566D6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continue"/>
            <w:tcBorders>
              <w:left w:val="single" w:color="000000" w:sz="4" w:space="0"/>
              <w:right w:val="single" w:color="000000" w:sz="4" w:space="0"/>
            </w:tcBorders>
            <w:noWrap w:val="0"/>
            <w:tcMar>
              <w:top w:w="0" w:type="dxa"/>
              <w:left w:w="57" w:type="dxa"/>
              <w:bottom w:w="0" w:type="dxa"/>
              <w:right w:w="57" w:type="dxa"/>
            </w:tcMar>
            <w:vAlign w:val="center"/>
          </w:tcPr>
          <w:p w14:paraId="06AB31B5">
            <w:pPr>
              <w:widowControl/>
              <w:snapToGrid w:val="0"/>
              <w:jc w:val="left"/>
              <w:rPr>
                <w:rFonts w:hint="eastAsia" w:ascii="仿宋" w:hAnsi="仿宋" w:eastAsia="仿宋" w:cs="仿宋"/>
                <w:color w:val="auto"/>
                <w:kern w:val="0"/>
                <w:sz w:val="21"/>
                <w:szCs w:val="21"/>
                <w:lang w:val="en-US" w:eastAsia="zh-CN"/>
              </w:rPr>
            </w:pPr>
          </w:p>
        </w:tc>
        <w:tc>
          <w:tcPr>
            <w:tcW w:w="1146" w:type="dxa"/>
            <w:vMerge w:val="continue"/>
            <w:tcBorders>
              <w:left w:val="nil"/>
              <w:right w:val="single" w:color="000000" w:sz="4" w:space="0"/>
            </w:tcBorders>
            <w:noWrap w:val="0"/>
            <w:tcMar>
              <w:top w:w="0" w:type="dxa"/>
              <w:left w:w="57" w:type="dxa"/>
              <w:bottom w:w="0" w:type="dxa"/>
              <w:right w:w="57" w:type="dxa"/>
            </w:tcMar>
            <w:vAlign w:val="center"/>
          </w:tcPr>
          <w:p w14:paraId="29EAD111">
            <w:pPr>
              <w:widowControl/>
              <w:snapToGrid w:val="0"/>
              <w:jc w:val="left"/>
              <w:rPr>
                <w:rFonts w:hint="eastAsia" w:ascii="仿宋" w:hAnsi="仿宋" w:eastAsia="仿宋" w:cs="仿宋"/>
                <w:color w:val="auto"/>
                <w:kern w:val="0"/>
                <w:sz w:val="21"/>
                <w:szCs w:val="21"/>
                <w:lang w:val="en-US" w:eastAsia="zh-CN"/>
              </w:rPr>
            </w:pPr>
          </w:p>
        </w:tc>
        <w:tc>
          <w:tcPr>
            <w:tcW w:w="1033" w:type="dxa"/>
            <w:vMerge w:val="continue"/>
            <w:tcBorders>
              <w:left w:val="nil"/>
              <w:right w:val="single" w:color="000000" w:sz="4" w:space="0"/>
            </w:tcBorders>
            <w:noWrap w:val="0"/>
            <w:tcMar>
              <w:top w:w="0" w:type="dxa"/>
              <w:left w:w="57" w:type="dxa"/>
              <w:bottom w:w="0" w:type="dxa"/>
              <w:right w:w="57" w:type="dxa"/>
            </w:tcMar>
            <w:vAlign w:val="center"/>
          </w:tcPr>
          <w:p w14:paraId="5214405C">
            <w:pPr>
              <w:widowControl/>
              <w:snapToGrid w:val="0"/>
              <w:jc w:val="left"/>
              <w:rPr>
                <w:rFonts w:hint="eastAsia" w:ascii="仿宋" w:hAnsi="仿宋" w:eastAsia="仿宋" w:cs="仿宋"/>
                <w:color w:val="auto"/>
                <w:kern w:val="0"/>
                <w:sz w:val="21"/>
                <w:szCs w:val="21"/>
                <w:lang w:val="en-US" w:eastAsia="zh-CN"/>
              </w:rPr>
            </w:pPr>
          </w:p>
        </w:tc>
        <w:tc>
          <w:tcPr>
            <w:tcW w:w="106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026EBAD">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xml:space="preserve">全年文艺演出活动 </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38F9A58">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10次</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5674566">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10次</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E5AC276">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10次</w:t>
            </w:r>
          </w:p>
        </w:tc>
        <w:tc>
          <w:tcPr>
            <w:tcW w:w="1015" w:type="dxa"/>
            <w:vMerge w:val="continue"/>
            <w:tcBorders>
              <w:left w:val="nil"/>
              <w:right w:val="single" w:color="000000" w:sz="4" w:space="0"/>
            </w:tcBorders>
            <w:noWrap w:val="0"/>
            <w:tcMar>
              <w:top w:w="0" w:type="dxa"/>
              <w:left w:w="57" w:type="dxa"/>
              <w:bottom w:w="0" w:type="dxa"/>
              <w:right w:w="57" w:type="dxa"/>
            </w:tcMar>
            <w:vAlign w:val="center"/>
          </w:tcPr>
          <w:p w14:paraId="5D07224F">
            <w:pPr>
              <w:widowControl/>
              <w:snapToGrid w:val="0"/>
              <w:jc w:val="center"/>
              <w:rPr>
                <w:rFonts w:ascii="仿宋_GB2312" w:hAnsi="宋体" w:eastAsia="仿宋_GB2312" w:cs="Arial"/>
                <w:color w:val="000000"/>
                <w:kern w:val="0"/>
                <w:sz w:val="24"/>
                <w:szCs w:val="24"/>
              </w:rPr>
            </w:pPr>
          </w:p>
        </w:tc>
      </w:tr>
      <w:tr w14:paraId="26D18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continue"/>
            <w:tcBorders>
              <w:left w:val="single" w:color="000000" w:sz="4" w:space="0"/>
              <w:right w:val="single" w:color="000000" w:sz="4" w:space="0"/>
            </w:tcBorders>
            <w:noWrap w:val="0"/>
            <w:tcMar>
              <w:top w:w="0" w:type="dxa"/>
              <w:left w:w="57" w:type="dxa"/>
              <w:bottom w:w="0" w:type="dxa"/>
              <w:right w:w="57" w:type="dxa"/>
            </w:tcMar>
            <w:vAlign w:val="center"/>
          </w:tcPr>
          <w:p w14:paraId="1EB20B36">
            <w:pPr>
              <w:widowControl/>
              <w:snapToGrid w:val="0"/>
              <w:jc w:val="left"/>
              <w:rPr>
                <w:rFonts w:hint="eastAsia" w:ascii="仿宋" w:hAnsi="仿宋" w:eastAsia="仿宋" w:cs="仿宋"/>
                <w:color w:val="auto"/>
                <w:kern w:val="0"/>
                <w:sz w:val="21"/>
                <w:szCs w:val="21"/>
                <w:lang w:val="en-US" w:eastAsia="zh-CN"/>
              </w:rPr>
            </w:pPr>
          </w:p>
        </w:tc>
        <w:tc>
          <w:tcPr>
            <w:tcW w:w="1146" w:type="dxa"/>
            <w:vMerge w:val="continue"/>
            <w:tcBorders>
              <w:left w:val="nil"/>
              <w:right w:val="single" w:color="000000" w:sz="4" w:space="0"/>
            </w:tcBorders>
            <w:noWrap w:val="0"/>
            <w:tcMar>
              <w:top w:w="0" w:type="dxa"/>
              <w:left w:w="57" w:type="dxa"/>
              <w:bottom w:w="0" w:type="dxa"/>
              <w:right w:w="57" w:type="dxa"/>
            </w:tcMar>
            <w:vAlign w:val="center"/>
          </w:tcPr>
          <w:p w14:paraId="498426AB">
            <w:pPr>
              <w:widowControl/>
              <w:snapToGrid w:val="0"/>
              <w:jc w:val="left"/>
              <w:rPr>
                <w:rFonts w:hint="eastAsia" w:ascii="仿宋" w:hAnsi="仿宋" w:eastAsia="仿宋" w:cs="仿宋"/>
                <w:color w:val="auto"/>
                <w:kern w:val="0"/>
                <w:sz w:val="21"/>
                <w:szCs w:val="21"/>
                <w:lang w:val="en-US" w:eastAsia="zh-CN"/>
              </w:rPr>
            </w:pPr>
          </w:p>
        </w:tc>
        <w:tc>
          <w:tcPr>
            <w:tcW w:w="1033" w:type="dxa"/>
            <w:vMerge w:val="continue"/>
            <w:tcBorders>
              <w:left w:val="nil"/>
              <w:bottom w:val="single" w:color="000000" w:sz="4" w:space="0"/>
              <w:right w:val="single" w:color="000000" w:sz="4" w:space="0"/>
            </w:tcBorders>
            <w:noWrap w:val="0"/>
            <w:tcMar>
              <w:top w:w="0" w:type="dxa"/>
              <w:left w:w="57" w:type="dxa"/>
              <w:bottom w:w="0" w:type="dxa"/>
              <w:right w:w="57" w:type="dxa"/>
            </w:tcMar>
            <w:vAlign w:val="center"/>
          </w:tcPr>
          <w:p w14:paraId="592B9027">
            <w:pPr>
              <w:widowControl/>
              <w:snapToGrid w:val="0"/>
              <w:jc w:val="left"/>
              <w:rPr>
                <w:rFonts w:hint="eastAsia" w:ascii="仿宋" w:hAnsi="仿宋" w:eastAsia="仿宋" w:cs="仿宋"/>
                <w:color w:val="auto"/>
                <w:kern w:val="0"/>
                <w:sz w:val="21"/>
                <w:szCs w:val="21"/>
                <w:lang w:val="en-US" w:eastAsia="zh-CN"/>
              </w:rPr>
            </w:pPr>
          </w:p>
        </w:tc>
        <w:tc>
          <w:tcPr>
            <w:tcW w:w="106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DE89221">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消防安全事故发生率</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063ECA7">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E629AB5">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491AF87">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w:t>
            </w:r>
          </w:p>
        </w:tc>
        <w:tc>
          <w:tcPr>
            <w:tcW w:w="1015" w:type="dxa"/>
            <w:vMerge w:val="continue"/>
            <w:tcBorders>
              <w:left w:val="nil"/>
              <w:right w:val="single" w:color="000000" w:sz="4" w:space="0"/>
            </w:tcBorders>
            <w:noWrap w:val="0"/>
            <w:tcMar>
              <w:top w:w="0" w:type="dxa"/>
              <w:left w:w="57" w:type="dxa"/>
              <w:bottom w:w="0" w:type="dxa"/>
              <w:right w:w="57" w:type="dxa"/>
            </w:tcMar>
            <w:vAlign w:val="center"/>
          </w:tcPr>
          <w:p w14:paraId="1359B887">
            <w:pPr>
              <w:widowControl/>
              <w:snapToGrid w:val="0"/>
              <w:jc w:val="center"/>
              <w:rPr>
                <w:rFonts w:ascii="仿宋_GB2312" w:hAnsi="宋体" w:eastAsia="仿宋_GB2312" w:cs="Arial"/>
                <w:color w:val="000000"/>
                <w:kern w:val="0"/>
                <w:sz w:val="24"/>
                <w:szCs w:val="24"/>
              </w:rPr>
            </w:pPr>
          </w:p>
        </w:tc>
      </w:tr>
      <w:tr w14:paraId="4430C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continue"/>
            <w:tcBorders>
              <w:left w:val="single" w:color="000000" w:sz="4" w:space="0"/>
              <w:right w:val="single" w:color="000000" w:sz="4" w:space="0"/>
            </w:tcBorders>
            <w:noWrap w:val="0"/>
            <w:tcMar>
              <w:top w:w="0" w:type="dxa"/>
              <w:left w:w="57" w:type="dxa"/>
              <w:bottom w:w="0" w:type="dxa"/>
              <w:right w:w="57" w:type="dxa"/>
            </w:tcMar>
            <w:vAlign w:val="center"/>
          </w:tcPr>
          <w:p w14:paraId="26997591">
            <w:pPr>
              <w:widowControl/>
              <w:snapToGrid w:val="0"/>
              <w:jc w:val="left"/>
              <w:rPr>
                <w:rFonts w:hint="eastAsia" w:ascii="仿宋" w:hAnsi="仿宋" w:eastAsia="仿宋" w:cs="仿宋"/>
                <w:color w:val="auto"/>
                <w:kern w:val="0"/>
                <w:sz w:val="21"/>
                <w:szCs w:val="21"/>
                <w:lang w:val="en-US" w:eastAsia="zh-CN"/>
              </w:rPr>
            </w:pPr>
          </w:p>
        </w:tc>
        <w:tc>
          <w:tcPr>
            <w:tcW w:w="1146" w:type="dxa"/>
            <w:vMerge w:val="continue"/>
            <w:tcBorders>
              <w:left w:val="nil"/>
              <w:bottom w:val="single" w:color="000000" w:sz="4" w:space="0"/>
              <w:right w:val="single" w:color="000000" w:sz="4" w:space="0"/>
            </w:tcBorders>
            <w:noWrap w:val="0"/>
            <w:tcMar>
              <w:top w:w="0" w:type="dxa"/>
              <w:left w:w="57" w:type="dxa"/>
              <w:bottom w:w="0" w:type="dxa"/>
              <w:right w:w="57" w:type="dxa"/>
            </w:tcMar>
            <w:vAlign w:val="center"/>
          </w:tcPr>
          <w:p w14:paraId="502B9F7B">
            <w:pPr>
              <w:widowControl/>
              <w:snapToGrid w:val="0"/>
              <w:jc w:val="left"/>
              <w:rPr>
                <w:rFonts w:hint="eastAsia" w:ascii="仿宋" w:hAnsi="仿宋" w:eastAsia="仿宋" w:cs="仿宋"/>
                <w:color w:val="auto"/>
                <w:kern w:val="0"/>
                <w:sz w:val="21"/>
                <w:szCs w:val="21"/>
                <w:lang w:val="en-US" w:eastAsia="zh-CN"/>
              </w:rPr>
            </w:pPr>
          </w:p>
        </w:tc>
        <w:tc>
          <w:tcPr>
            <w:tcW w:w="1033"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2C447C9">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质量指标</w:t>
            </w:r>
          </w:p>
        </w:tc>
        <w:tc>
          <w:tcPr>
            <w:tcW w:w="106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24BA447">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辅导培训质量达标率</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90265F9">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100%</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26AC9B1">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100%</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6ED086E">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100%</w:t>
            </w:r>
          </w:p>
        </w:tc>
        <w:tc>
          <w:tcPr>
            <w:tcW w:w="1015" w:type="dxa"/>
            <w:vMerge w:val="continue"/>
            <w:tcBorders>
              <w:left w:val="nil"/>
              <w:right w:val="single" w:color="000000" w:sz="4" w:space="0"/>
            </w:tcBorders>
            <w:noWrap w:val="0"/>
            <w:tcMar>
              <w:top w:w="0" w:type="dxa"/>
              <w:left w:w="57" w:type="dxa"/>
              <w:bottom w:w="0" w:type="dxa"/>
              <w:right w:w="57" w:type="dxa"/>
            </w:tcMar>
            <w:vAlign w:val="center"/>
          </w:tcPr>
          <w:p w14:paraId="1E06D8AD">
            <w:pPr>
              <w:widowControl/>
              <w:snapToGrid w:val="0"/>
              <w:jc w:val="center"/>
              <w:rPr>
                <w:rFonts w:ascii="仿宋_GB2312" w:hAnsi="宋体" w:eastAsia="仿宋_GB2312" w:cs="Arial"/>
                <w:color w:val="000000"/>
                <w:kern w:val="0"/>
                <w:sz w:val="24"/>
                <w:szCs w:val="24"/>
              </w:rPr>
            </w:pPr>
          </w:p>
        </w:tc>
      </w:tr>
      <w:tr w14:paraId="0D84D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continue"/>
            <w:tcBorders>
              <w:left w:val="single" w:color="000000" w:sz="4" w:space="0"/>
              <w:right w:val="single" w:color="000000" w:sz="4" w:space="0"/>
            </w:tcBorders>
            <w:noWrap w:val="0"/>
            <w:tcMar>
              <w:top w:w="0" w:type="dxa"/>
              <w:left w:w="57" w:type="dxa"/>
              <w:bottom w:w="0" w:type="dxa"/>
              <w:right w:w="57" w:type="dxa"/>
            </w:tcMar>
            <w:vAlign w:val="center"/>
          </w:tcPr>
          <w:p w14:paraId="3993074A">
            <w:pPr>
              <w:widowControl/>
              <w:snapToGrid w:val="0"/>
              <w:jc w:val="left"/>
              <w:rPr>
                <w:rFonts w:hint="eastAsia" w:ascii="仿宋" w:hAnsi="仿宋" w:eastAsia="仿宋" w:cs="仿宋"/>
                <w:color w:val="auto"/>
                <w:kern w:val="0"/>
                <w:sz w:val="21"/>
                <w:szCs w:val="21"/>
                <w:lang w:val="en-US" w:eastAsia="zh-CN"/>
              </w:rPr>
            </w:pPr>
          </w:p>
        </w:tc>
        <w:tc>
          <w:tcPr>
            <w:tcW w:w="1146" w:type="dxa"/>
            <w:vMerge w:val="restart"/>
            <w:tcBorders>
              <w:top w:val="single" w:color="000000" w:sz="4" w:space="0"/>
              <w:left w:val="nil"/>
              <w:right w:val="single" w:color="000000" w:sz="4" w:space="0"/>
            </w:tcBorders>
            <w:noWrap w:val="0"/>
            <w:tcMar>
              <w:top w:w="0" w:type="dxa"/>
              <w:left w:w="57" w:type="dxa"/>
              <w:bottom w:w="0" w:type="dxa"/>
              <w:right w:w="57" w:type="dxa"/>
            </w:tcMar>
            <w:vAlign w:val="center"/>
          </w:tcPr>
          <w:p w14:paraId="32AE7509">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效益指标</w:t>
            </w:r>
          </w:p>
        </w:tc>
        <w:tc>
          <w:tcPr>
            <w:tcW w:w="1033" w:type="dxa"/>
            <w:vMerge w:val="restart"/>
            <w:tcBorders>
              <w:top w:val="single" w:color="000000" w:sz="4" w:space="0"/>
              <w:left w:val="nil"/>
              <w:right w:val="single" w:color="000000" w:sz="4" w:space="0"/>
            </w:tcBorders>
            <w:noWrap w:val="0"/>
            <w:tcMar>
              <w:top w:w="0" w:type="dxa"/>
              <w:left w:w="57" w:type="dxa"/>
              <w:bottom w:w="0" w:type="dxa"/>
              <w:right w:w="57" w:type="dxa"/>
            </w:tcMar>
            <w:vAlign w:val="center"/>
          </w:tcPr>
          <w:p w14:paraId="3004117C">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社会效益</w:t>
            </w:r>
          </w:p>
        </w:tc>
        <w:tc>
          <w:tcPr>
            <w:tcW w:w="106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FB4BC69">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全年接待青少年参观人数比例</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7FE2741">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不低于40%</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4620F7F">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不低于40%</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DDC7C29">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不低于40%</w:t>
            </w:r>
          </w:p>
        </w:tc>
        <w:tc>
          <w:tcPr>
            <w:tcW w:w="1015" w:type="dxa"/>
            <w:vMerge w:val="continue"/>
            <w:tcBorders>
              <w:left w:val="nil"/>
              <w:right w:val="single" w:color="000000" w:sz="4" w:space="0"/>
            </w:tcBorders>
            <w:noWrap w:val="0"/>
            <w:tcMar>
              <w:top w:w="0" w:type="dxa"/>
              <w:left w:w="57" w:type="dxa"/>
              <w:bottom w:w="0" w:type="dxa"/>
              <w:right w:w="57" w:type="dxa"/>
            </w:tcMar>
            <w:vAlign w:val="center"/>
          </w:tcPr>
          <w:p w14:paraId="3BAC3208">
            <w:pPr>
              <w:widowControl/>
              <w:snapToGrid w:val="0"/>
              <w:jc w:val="center"/>
              <w:rPr>
                <w:rFonts w:ascii="仿宋_GB2312" w:hAnsi="宋体" w:eastAsia="仿宋_GB2312" w:cs="Arial"/>
                <w:color w:val="000000"/>
                <w:kern w:val="0"/>
                <w:sz w:val="24"/>
                <w:szCs w:val="24"/>
              </w:rPr>
            </w:pPr>
          </w:p>
        </w:tc>
      </w:tr>
      <w:tr w14:paraId="7AEF2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continue"/>
            <w:tcBorders>
              <w:left w:val="single" w:color="000000" w:sz="4" w:space="0"/>
              <w:right w:val="single" w:color="000000" w:sz="4" w:space="0"/>
            </w:tcBorders>
            <w:noWrap w:val="0"/>
            <w:tcMar>
              <w:top w:w="0" w:type="dxa"/>
              <w:left w:w="57" w:type="dxa"/>
              <w:bottom w:w="0" w:type="dxa"/>
              <w:right w:w="57" w:type="dxa"/>
            </w:tcMar>
            <w:vAlign w:val="center"/>
          </w:tcPr>
          <w:p w14:paraId="19FC4E4E">
            <w:pPr>
              <w:widowControl/>
              <w:snapToGrid w:val="0"/>
              <w:jc w:val="left"/>
              <w:rPr>
                <w:rFonts w:hint="eastAsia" w:ascii="仿宋" w:hAnsi="仿宋" w:eastAsia="仿宋" w:cs="仿宋"/>
                <w:color w:val="auto"/>
                <w:kern w:val="0"/>
                <w:sz w:val="21"/>
                <w:szCs w:val="21"/>
                <w:lang w:val="en-US" w:eastAsia="zh-CN"/>
              </w:rPr>
            </w:pPr>
          </w:p>
        </w:tc>
        <w:tc>
          <w:tcPr>
            <w:tcW w:w="1146" w:type="dxa"/>
            <w:vMerge w:val="continue"/>
            <w:tcBorders>
              <w:left w:val="nil"/>
              <w:right w:val="single" w:color="000000" w:sz="4" w:space="0"/>
            </w:tcBorders>
            <w:noWrap w:val="0"/>
            <w:tcMar>
              <w:top w:w="0" w:type="dxa"/>
              <w:left w:w="57" w:type="dxa"/>
              <w:bottom w:w="0" w:type="dxa"/>
              <w:right w:w="57" w:type="dxa"/>
            </w:tcMar>
            <w:vAlign w:val="center"/>
          </w:tcPr>
          <w:p w14:paraId="0FE6058C">
            <w:pPr>
              <w:widowControl/>
              <w:snapToGrid w:val="0"/>
              <w:jc w:val="left"/>
              <w:rPr>
                <w:rFonts w:hint="eastAsia" w:ascii="仿宋" w:hAnsi="仿宋" w:eastAsia="仿宋" w:cs="仿宋"/>
                <w:color w:val="auto"/>
                <w:kern w:val="0"/>
                <w:sz w:val="21"/>
                <w:szCs w:val="21"/>
                <w:lang w:val="en-US" w:eastAsia="zh-CN"/>
              </w:rPr>
            </w:pPr>
          </w:p>
        </w:tc>
        <w:tc>
          <w:tcPr>
            <w:tcW w:w="1033" w:type="dxa"/>
            <w:vMerge w:val="continue"/>
            <w:tcBorders>
              <w:left w:val="nil"/>
              <w:bottom w:val="single" w:color="000000" w:sz="4" w:space="0"/>
              <w:right w:val="single" w:color="000000" w:sz="4" w:space="0"/>
            </w:tcBorders>
            <w:noWrap w:val="0"/>
            <w:tcMar>
              <w:top w:w="0" w:type="dxa"/>
              <w:left w:w="57" w:type="dxa"/>
              <w:bottom w:w="0" w:type="dxa"/>
              <w:right w:w="57" w:type="dxa"/>
            </w:tcMar>
            <w:vAlign w:val="center"/>
          </w:tcPr>
          <w:p w14:paraId="6B3197A0">
            <w:pPr>
              <w:widowControl/>
              <w:snapToGrid w:val="0"/>
              <w:jc w:val="left"/>
              <w:rPr>
                <w:rFonts w:hint="eastAsia" w:ascii="仿宋" w:hAnsi="仿宋" w:eastAsia="仿宋" w:cs="仿宋"/>
                <w:color w:val="auto"/>
                <w:kern w:val="0"/>
                <w:sz w:val="21"/>
                <w:szCs w:val="21"/>
                <w:lang w:val="en-US" w:eastAsia="zh-CN"/>
              </w:rPr>
            </w:pPr>
          </w:p>
        </w:tc>
        <w:tc>
          <w:tcPr>
            <w:tcW w:w="106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0936A93">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全年培训青少年人数比例</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E8ABC84">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不低于50%</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3EFF385">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不低于50%</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54BF9C6">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不低于50%</w:t>
            </w:r>
          </w:p>
        </w:tc>
        <w:tc>
          <w:tcPr>
            <w:tcW w:w="1015" w:type="dxa"/>
            <w:vMerge w:val="continue"/>
            <w:tcBorders>
              <w:left w:val="nil"/>
              <w:right w:val="single" w:color="000000" w:sz="4" w:space="0"/>
            </w:tcBorders>
            <w:noWrap w:val="0"/>
            <w:tcMar>
              <w:top w:w="0" w:type="dxa"/>
              <w:left w:w="57" w:type="dxa"/>
              <w:bottom w:w="0" w:type="dxa"/>
              <w:right w:w="57" w:type="dxa"/>
            </w:tcMar>
            <w:vAlign w:val="center"/>
          </w:tcPr>
          <w:p w14:paraId="598813F3">
            <w:pPr>
              <w:widowControl/>
              <w:snapToGrid w:val="0"/>
              <w:jc w:val="center"/>
              <w:rPr>
                <w:rFonts w:ascii="仿宋_GB2312" w:hAnsi="宋体" w:eastAsia="仿宋_GB2312" w:cs="Arial"/>
                <w:color w:val="000000"/>
                <w:kern w:val="0"/>
                <w:sz w:val="24"/>
                <w:szCs w:val="24"/>
              </w:rPr>
            </w:pPr>
          </w:p>
        </w:tc>
      </w:tr>
      <w:tr w14:paraId="7D0DC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continue"/>
            <w:tcBorders>
              <w:left w:val="single" w:color="000000" w:sz="4" w:space="0"/>
              <w:right w:val="single" w:color="000000" w:sz="4" w:space="0"/>
            </w:tcBorders>
            <w:noWrap w:val="0"/>
            <w:tcMar>
              <w:top w:w="0" w:type="dxa"/>
              <w:left w:w="57" w:type="dxa"/>
              <w:bottom w:w="0" w:type="dxa"/>
              <w:right w:w="57" w:type="dxa"/>
            </w:tcMar>
            <w:vAlign w:val="center"/>
          </w:tcPr>
          <w:p w14:paraId="050EF71E">
            <w:pPr>
              <w:widowControl/>
              <w:snapToGrid w:val="0"/>
              <w:jc w:val="left"/>
              <w:rPr>
                <w:rFonts w:hint="eastAsia" w:ascii="仿宋" w:hAnsi="仿宋" w:eastAsia="仿宋" w:cs="仿宋"/>
                <w:color w:val="auto"/>
                <w:kern w:val="0"/>
                <w:sz w:val="21"/>
                <w:szCs w:val="21"/>
                <w:lang w:val="en-US" w:eastAsia="zh-CN"/>
              </w:rPr>
            </w:pPr>
          </w:p>
        </w:tc>
        <w:tc>
          <w:tcPr>
            <w:tcW w:w="1146" w:type="dxa"/>
            <w:vMerge w:val="continue"/>
            <w:tcBorders>
              <w:left w:val="nil"/>
              <w:right w:val="single" w:color="000000" w:sz="4" w:space="0"/>
            </w:tcBorders>
            <w:noWrap w:val="0"/>
            <w:tcMar>
              <w:top w:w="0" w:type="dxa"/>
              <w:left w:w="57" w:type="dxa"/>
              <w:bottom w:w="0" w:type="dxa"/>
              <w:right w:w="57" w:type="dxa"/>
            </w:tcMar>
            <w:vAlign w:val="center"/>
          </w:tcPr>
          <w:p w14:paraId="78E96A76">
            <w:pPr>
              <w:widowControl/>
              <w:snapToGrid w:val="0"/>
              <w:jc w:val="left"/>
              <w:rPr>
                <w:rFonts w:hint="eastAsia" w:ascii="仿宋" w:hAnsi="仿宋" w:eastAsia="仿宋" w:cs="仿宋"/>
                <w:color w:val="auto"/>
                <w:kern w:val="0"/>
                <w:sz w:val="21"/>
                <w:szCs w:val="21"/>
                <w:lang w:val="en-US" w:eastAsia="zh-CN"/>
              </w:rPr>
            </w:pPr>
          </w:p>
        </w:tc>
        <w:tc>
          <w:tcPr>
            <w:tcW w:w="1033" w:type="dxa"/>
            <w:tcBorders>
              <w:top w:val="single" w:color="000000" w:sz="4" w:space="0"/>
              <w:left w:val="nil"/>
              <w:right w:val="single" w:color="000000" w:sz="4" w:space="0"/>
            </w:tcBorders>
            <w:noWrap w:val="0"/>
            <w:tcMar>
              <w:top w:w="0" w:type="dxa"/>
              <w:left w:w="57" w:type="dxa"/>
              <w:bottom w:w="0" w:type="dxa"/>
              <w:right w:w="57" w:type="dxa"/>
            </w:tcMar>
            <w:vAlign w:val="center"/>
          </w:tcPr>
          <w:p w14:paraId="32269306">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可持续性</w:t>
            </w:r>
          </w:p>
        </w:tc>
        <w:tc>
          <w:tcPr>
            <w:tcW w:w="106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EE8A8F7">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xml:space="preserve">免费开放工作人员的稳定率100% </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1C05DED">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100%</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488D74D">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100%</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73B1F33">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100%</w:t>
            </w:r>
          </w:p>
        </w:tc>
        <w:tc>
          <w:tcPr>
            <w:tcW w:w="1015" w:type="dxa"/>
            <w:vMerge w:val="continue"/>
            <w:tcBorders>
              <w:left w:val="nil"/>
              <w:right w:val="single" w:color="000000" w:sz="4" w:space="0"/>
            </w:tcBorders>
            <w:noWrap w:val="0"/>
            <w:tcMar>
              <w:top w:w="0" w:type="dxa"/>
              <w:left w:w="57" w:type="dxa"/>
              <w:bottom w:w="0" w:type="dxa"/>
              <w:right w:w="57" w:type="dxa"/>
            </w:tcMar>
            <w:vAlign w:val="center"/>
          </w:tcPr>
          <w:p w14:paraId="2D99B894">
            <w:pPr>
              <w:widowControl/>
              <w:snapToGrid w:val="0"/>
              <w:jc w:val="center"/>
              <w:rPr>
                <w:rFonts w:ascii="仿宋_GB2312" w:hAnsi="宋体" w:eastAsia="仿宋_GB2312" w:cs="Arial"/>
                <w:color w:val="000000"/>
                <w:kern w:val="0"/>
                <w:sz w:val="24"/>
                <w:szCs w:val="24"/>
              </w:rPr>
            </w:pPr>
          </w:p>
        </w:tc>
      </w:tr>
      <w:tr w14:paraId="27538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continue"/>
            <w:tcBorders>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7A37A1C">
            <w:pPr>
              <w:widowControl/>
              <w:snapToGrid w:val="0"/>
              <w:jc w:val="left"/>
              <w:rPr>
                <w:rFonts w:hint="eastAsia" w:ascii="仿宋" w:hAnsi="仿宋" w:eastAsia="仿宋" w:cs="仿宋"/>
                <w:color w:val="auto"/>
                <w:kern w:val="0"/>
                <w:sz w:val="21"/>
                <w:szCs w:val="21"/>
                <w:lang w:val="en-US" w:eastAsia="zh-CN"/>
              </w:rPr>
            </w:pP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D0E4686">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满意度指标</w:t>
            </w:r>
          </w:p>
        </w:tc>
        <w:tc>
          <w:tcPr>
            <w:tcW w:w="1033"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934EC7F">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民众满意度</w:t>
            </w:r>
          </w:p>
        </w:tc>
        <w:tc>
          <w:tcPr>
            <w:tcW w:w="106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BF6D0B1">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调查民众对文化活动满意度。</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03CE1E0">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80%</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63F923A">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80%</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4FE532F">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80%以上</w:t>
            </w:r>
          </w:p>
        </w:tc>
        <w:tc>
          <w:tcPr>
            <w:tcW w:w="1015" w:type="dxa"/>
            <w:vMerge w:val="continue"/>
            <w:tcBorders>
              <w:left w:val="nil"/>
              <w:bottom w:val="single" w:color="000000" w:sz="4" w:space="0"/>
              <w:right w:val="single" w:color="000000" w:sz="4" w:space="0"/>
            </w:tcBorders>
            <w:noWrap w:val="0"/>
            <w:tcMar>
              <w:top w:w="0" w:type="dxa"/>
              <w:left w:w="57" w:type="dxa"/>
              <w:bottom w:w="0" w:type="dxa"/>
              <w:right w:w="57" w:type="dxa"/>
            </w:tcMar>
            <w:vAlign w:val="center"/>
          </w:tcPr>
          <w:p w14:paraId="198042C6">
            <w:pPr>
              <w:widowControl/>
              <w:snapToGrid w:val="0"/>
              <w:jc w:val="center"/>
              <w:rPr>
                <w:rFonts w:ascii="仿宋_GB2312" w:hAnsi="宋体" w:eastAsia="仿宋_GB2312" w:cs="Arial"/>
                <w:color w:val="000000"/>
                <w:kern w:val="0"/>
                <w:sz w:val="24"/>
                <w:szCs w:val="24"/>
              </w:rPr>
            </w:pPr>
          </w:p>
        </w:tc>
      </w:tr>
    </w:tbl>
    <w:p w14:paraId="4AE08AFA">
      <w:pPr>
        <w:rPr>
          <w:rFonts w:ascii="仿宋" w:hAnsi="仿宋" w:eastAsia="仿宋"/>
          <w:b/>
          <w:spacing w:val="8"/>
          <w:sz w:val="32"/>
        </w:rPr>
      </w:pPr>
    </w:p>
    <w:p w14:paraId="3ACFAE55">
      <w:pPr>
        <w:pStyle w:val="2"/>
        <w:snapToGrid w:val="0"/>
        <w:spacing w:before="360" w:after="240" w:line="640" w:lineRule="atLeast"/>
        <w:ind w:firstLine="1760" w:firstLineChars="400"/>
        <w:jc w:val="both"/>
        <w:rPr>
          <w:rFonts w:ascii="黑体" w:eastAsia="黑体"/>
          <w:b w:val="0"/>
          <w:szCs w:val="44"/>
        </w:rPr>
      </w:pPr>
      <w:r>
        <w:rPr>
          <w:rFonts w:hint="eastAsia" w:ascii="黑体" w:eastAsia="黑体"/>
          <w:b w:val="0"/>
          <w:szCs w:val="44"/>
        </w:rPr>
        <w:t>部门项目申报表(含绩效目标)</w:t>
      </w:r>
    </w:p>
    <w:p w14:paraId="43A051A4"/>
    <w:p w14:paraId="103A4DB7">
      <w:r>
        <w:rPr>
          <w:rFonts w:hint="eastAsia"/>
        </w:rPr>
        <w:t xml:space="preserve">  </w:t>
      </w:r>
      <w:r>
        <w:rPr>
          <w:rFonts w:hint="eastAsia" w:ascii="仿宋_GB2312" w:hAnsi="仿宋_GB2312" w:eastAsia="仿宋_GB2312" w:cs="仿宋_GB2312"/>
          <w:szCs w:val="21"/>
        </w:rPr>
        <w:t xml:space="preserve">申报日期： </w:t>
      </w:r>
      <w:r>
        <w:rPr>
          <w:rFonts w:hint="eastAsia"/>
        </w:rPr>
        <w:t xml:space="preserve"> </w:t>
      </w:r>
      <w:r>
        <w:rPr>
          <w:rFonts w:hint="eastAsia"/>
          <w:lang w:val="en-US" w:eastAsia="zh-CN"/>
        </w:rPr>
        <w:t>2025.15</w:t>
      </w:r>
      <w:r>
        <w:rPr>
          <w:rFonts w:hint="eastAsia"/>
        </w:rPr>
        <w:t xml:space="preserve">                                   </w:t>
      </w:r>
      <w:r>
        <w:rPr>
          <w:rFonts w:hint="eastAsia"/>
          <w:lang w:val="en-US" w:eastAsia="zh-CN"/>
        </w:rPr>
        <w:t xml:space="preserve">           </w:t>
      </w:r>
      <w:r>
        <w:rPr>
          <w:rFonts w:hint="eastAsia"/>
        </w:rPr>
        <w:t xml:space="preserve"> </w:t>
      </w:r>
      <w:r>
        <w:rPr>
          <w:rFonts w:hint="eastAsia" w:ascii="仿宋_GB2312" w:hAnsi="仿宋_GB2312" w:eastAsia="仿宋_GB2312" w:cs="仿宋_GB2312"/>
        </w:rPr>
        <w:t>单位：万元</w:t>
      </w:r>
    </w:p>
    <w:tbl>
      <w:tblPr>
        <w:tblStyle w:val="7"/>
        <w:tblW w:w="8844" w:type="dxa"/>
        <w:tblInd w:w="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6"/>
        <w:gridCol w:w="1146"/>
        <w:gridCol w:w="1147"/>
        <w:gridCol w:w="1387"/>
        <w:gridCol w:w="992"/>
        <w:gridCol w:w="992"/>
        <w:gridCol w:w="1019"/>
        <w:gridCol w:w="1015"/>
      </w:tblGrid>
      <w:tr w14:paraId="1F395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2C53B8D">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项目名称</w:t>
            </w:r>
          </w:p>
        </w:tc>
        <w:tc>
          <w:tcPr>
            <w:tcW w:w="2534"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2A36692">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免费开放地方配套保障费</w:t>
            </w:r>
            <w:r>
              <w:rPr>
                <w:rFonts w:hint="eastAsia" w:ascii="仿宋_GB2312" w:hAnsi="Arial" w:eastAsia="仿宋_GB2312" w:cs="Arial"/>
                <w:color w:val="000000"/>
                <w:kern w:val="0"/>
                <w:sz w:val="24"/>
                <w:szCs w:val="24"/>
                <w:lang w:val="en-US" w:eastAsia="zh-CN"/>
              </w:rPr>
              <w:t>(图书馆）</w:t>
            </w:r>
            <w:r>
              <w:rPr>
                <w:rFonts w:hint="eastAsia" w:ascii="仿宋_GB2312" w:hAnsi="Arial" w:eastAsia="仿宋_GB2312" w:cs="Arial"/>
                <w:color w:val="000000"/>
                <w:kern w:val="0"/>
                <w:sz w:val="24"/>
                <w:szCs w:val="24"/>
              </w:rPr>
              <w:t>　</w:t>
            </w:r>
          </w:p>
        </w:tc>
        <w:tc>
          <w:tcPr>
            <w:tcW w:w="1984"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2E2A721">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项目编码</w:t>
            </w:r>
          </w:p>
        </w:tc>
        <w:tc>
          <w:tcPr>
            <w:tcW w:w="2034"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A1E559D">
            <w:pPr>
              <w:widowControl/>
              <w:snapToGrid w:val="0"/>
              <w:jc w:val="center"/>
              <w:rPr>
                <w:rFonts w:hint="default" w:ascii="仿宋_GB2312" w:hAnsi="Arial" w:eastAsia="仿宋_GB2312" w:cs="Arial"/>
                <w:color w:val="000000"/>
                <w:kern w:val="0"/>
                <w:sz w:val="24"/>
                <w:szCs w:val="24"/>
                <w:lang w:val="en-US"/>
              </w:rPr>
            </w:pPr>
            <w:r>
              <w:rPr>
                <w:rFonts w:hint="eastAsia" w:ascii="仿宋_GB2312" w:hAnsi="Arial" w:eastAsia="仿宋_GB2312" w:cs="Arial"/>
                <w:color w:val="000000"/>
                <w:kern w:val="0"/>
                <w:sz w:val="24"/>
                <w:szCs w:val="24"/>
                <w:lang w:val="en-US" w:eastAsia="zh-CN"/>
              </w:rPr>
              <w:t>42011425048T000000124</w:t>
            </w:r>
          </w:p>
        </w:tc>
      </w:tr>
      <w:tr w14:paraId="08BC5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D10BDDA">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项目主管部门</w:t>
            </w:r>
          </w:p>
        </w:tc>
        <w:tc>
          <w:tcPr>
            <w:tcW w:w="2534"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76F8115">
            <w:pPr>
              <w:widowControl/>
              <w:snapToGrid w:val="0"/>
              <w:rPr>
                <w:rFonts w:ascii="仿宋_GB2312" w:hAnsi="Arial" w:eastAsia="仿宋_GB2312" w:cs="Arial"/>
                <w:color w:val="000000"/>
                <w:kern w:val="0"/>
                <w:sz w:val="24"/>
                <w:szCs w:val="24"/>
              </w:rPr>
            </w:pPr>
            <w:r>
              <w:rPr>
                <w:rFonts w:hint="eastAsia" w:ascii="仿宋_GB2312" w:hAnsi="Arial" w:eastAsia="仿宋_GB2312" w:cs="Arial"/>
                <w:color w:val="000000"/>
                <w:kern w:val="0"/>
                <w:szCs w:val="21"/>
              </w:rPr>
              <w:t>蔡甸区文化和旅游局　</w:t>
            </w:r>
          </w:p>
        </w:tc>
        <w:tc>
          <w:tcPr>
            <w:tcW w:w="1984"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A4CB85E">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项目执行单位</w:t>
            </w:r>
          </w:p>
        </w:tc>
        <w:tc>
          <w:tcPr>
            <w:tcW w:w="2034"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82683E2">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武汉市蔡甸区文化</w:t>
            </w:r>
            <w:r>
              <w:rPr>
                <w:rFonts w:hint="eastAsia" w:ascii="仿宋_GB2312" w:hAnsi="Arial" w:eastAsia="仿宋_GB2312" w:cs="Arial"/>
                <w:color w:val="000000"/>
                <w:kern w:val="0"/>
                <w:sz w:val="24"/>
                <w:szCs w:val="24"/>
                <w:lang w:eastAsia="zh-CN"/>
              </w:rPr>
              <w:t>馆</w:t>
            </w:r>
            <w:r>
              <w:rPr>
                <w:rFonts w:hint="eastAsia" w:ascii="仿宋_GB2312" w:hAnsi="Arial" w:eastAsia="仿宋_GB2312" w:cs="Arial"/>
                <w:color w:val="000000"/>
                <w:kern w:val="0"/>
                <w:sz w:val="24"/>
                <w:szCs w:val="24"/>
              </w:rPr>
              <w:t>　</w:t>
            </w:r>
          </w:p>
        </w:tc>
      </w:tr>
      <w:tr w14:paraId="7505E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B76794B">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项目负责人</w:t>
            </w:r>
          </w:p>
        </w:tc>
        <w:tc>
          <w:tcPr>
            <w:tcW w:w="2534"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3BD7BB1">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eastAsia="zh-CN"/>
              </w:rPr>
              <w:t>雷雯</w:t>
            </w:r>
          </w:p>
        </w:tc>
        <w:tc>
          <w:tcPr>
            <w:tcW w:w="1984"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8A2F88A">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联系电话</w:t>
            </w:r>
          </w:p>
        </w:tc>
        <w:tc>
          <w:tcPr>
            <w:tcW w:w="2034"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1362EF5">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849</w:t>
            </w:r>
            <w:r>
              <w:rPr>
                <w:rFonts w:hint="eastAsia" w:ascii="仿宋_GB2312" w:hAnsi="Arial" w:eastAsia="仿宋_GB2312" w:cs="Arial"/>
                <w:color w:val="000000"/>
                <w:kern w:val="0"/>
                <w:sz w:val="24"/>
                <w:szCs w:val="24"/>
                <w:lang w:val="en-US" w:eastAsia="zh-CN"/>
              </w:rPr>
              <w:t>42992</w:t>
            </w:r>
          </w:p>
        </w:tc>
      </w:tr>
      <w:tr w14:paraId="10D69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6537843">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项目属性</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1870F5C">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持续性项目</w:t>
            </w:r>
          </w:p>
        </w:tc>
      </w:tr>
      <w:tr w14:paraId="56BB9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70DF5B5">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支出项目类别</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E198C83">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本级支出项目</w:t>
            </w:r>
          </w:p>
        </w:tc>
      </w:tr>
      <w:tr w14:paraId="5A4B3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B09A3D1">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起始年度</w:t>
            </w:r>
          </w:p>
        </w:tc>
        <w:tc>
          <w:tcPr>
            <w:tcW w:w="2534"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8E0053D">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202</w:t>
            </w:r>
            <w:r>
              <w:rPr>
                <w:rFonts w:hint="eastAsia" w:ascii="仿宋_GB2312" w:hAnsi="Arial" w:eastAsia="仿宋_GB2312" w:cs="Arial"/>
                <w:color w:val="000000"/>
                <w:kern w:val="0"/>
                <w:sz w:val="24"/>
                <w:szCs w:val="24"/>
                <w:lang w:val="en-US" w:eastAsia="zh-CN"/>
              </w:rPr>
              <w:t>6</w:t>
            </w:r>
            <w:r>
              <w:rPr>
                <w:rFonts w:hint="eastAsia" w:ascii="仿宋_GB2312" w:hAnsi="Arial" w:eastAsia="仿宋_GB2312" w:cs="Arial"/>
                <w:color w:val="000000"/>
                <w:kern w:val="0"/>
                <w:sz w:val="24"/>
                <w:szCs w:val="24"/>
              </w:rPr>
              <w:t>　</w:t>
            </w:r>
          </w:p>
        </w:tc>
        <w:tc>
          <w:tcPr>
            <w:tcW w:w="1984"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D1E88C1">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终止年度</w:t>
            </w:r>
          </w:p>
        </w:tc>
        <w:tc>
          <w:tcPr>
            <w:tcW w:w="2034"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C46551C">
            <w:pPr>
              <w:widowControl/>
              <w:snapToGrid w:val="0"/>
              <w:jc w:val="center"/>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lang w:eastAsia="zh-CN"/>
              </w:rPr>
              <w:t>长期</w:t>
            </w:r>
          </w:p>
        </w:tc>
      </w:tr>
      <w:tr w14:paraId="4507C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947682E">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项目立项依据</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BFABA79">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依据文化部、文化厅关于公共图书馆免费开放的文件立项。</w:t>
            </w:r>
          </w:p>
        </w:tc>
      </w:tr>
      <w:tr w14:paraId="73E22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5F90968">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项目实施方案</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BE7EB47">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w:t>
            </w:r>
          </w:p>
        </w:tc>
      </w:tr>
      <w:tr w14:paraId="0D11A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72FF0EE">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项目总预算</w:t>
            </w:r>
          </w:p>
        </w:tc>
        <w:tc>
          <w:tcPr>
            <w:tcW w:w="2534"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AE01A70">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10</w:t>
            </w:r>
          </w:p>
        </w:tc>
        <w:tc>
          <w:tcPr>
            <w:tcW w:w="1984"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4C42FD4">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项目当年预算</w:t>
            </w:r>
          </w:p>
        </w:tc>
        <w:tc>
          <w:tcPr>
            <w:tcW w:w="2034"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5EB60B4">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10</w:t>
            </w:r>
          </w:p>
        </w:tc>
      </w:tr>
      <w:tr w14:paraId="3924E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1D6FDCD">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项目前两年预算及当年预算变动情况</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3F1C02E">
            <w:pPr>
              <w:widowControl/>
              <w:tabs>
                <w:tab w:val="center" w:pos="3219"/>
              </w:tabs>
              <w:snapToGrid w:val="0"/>
              <w:jc w:val="left"/>
              <w:rPr>
                <w:rFonts w:hint="default" w:ascii="仿宋_GB2312" w:hAnsi="Arial" w:eastAsia="仿宋_GB2312" w:cs="Arial"/>
                <w:color w:val="000000"/>
                <w:kern w:val="0"/>
                <w:sz w:val="24"/>
                <w:szCs w:val="24"/>
                <w:lang w:val="en-US"/>
              </w:rPr>
            </w:pPr>
            <w:r>
              <w:rPr>
                <w:rFonts w:hint="eastAsia" w:ascii="仿宋_GB2312" w:hAnsi="Arial" w:eastAsia="仿宋_GB2312" w:cs="Arial"/>
                <w:color w:val="000000"/>
                <w:kern w:val="0"/>
                <w:sz w:val="21"/>
                <w:szCs w:val="21"/>
                <w:lang w:val="en-US" w:eastAsia="zh-CN"/>
              </w:rPr>
              <w:t>2023年预算10万；2024年预算10万；2025年预算10万；2026年10万</w:t>
            </w:r>
          </w:p>
        </w:tc>
      </w:tr>
      <w:tr w14:paraId="49E73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restart"/>
            <w:tcBorders>
              <w:top w:val="nil"/>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E6BC635">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项目资金来源</w:t>
            </w:r>
          </w:p>
        </w:tc>
        <w:tc>
          <w:tcPr>
            <w:tcW w:w="4518"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B4A31E4">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来源项目</w:t>
            </w:r>
          </w:p>
        </w:tc>
        <w:tc>
          <w:tcPr>
            <w:tcW w:w="2034"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72F29D7">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金额</w:t>
            </w:r>
          </w:p>
        </w:tc>
      </w:tr>
      <w:tr w14:paraId="66F32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00BC0670">
            <w:pPr>
              <w:widowControl/>
              <w:jc w:val="left"/>
              <w:rPr>
                <w:rFonts w:ascii="仿宋_GB2312" w:hAnsi="Arial" w:eastAsia="仿宋_GB2312" w:cs="Arial"/>
                <w:color w:val="000000"/>
                <w:kern w:val="0"/>
                <w:sz w:val="24"/>
                <w:szCs w:val="24"/>
              </w:rPr>
            </w:pPr>
          </w:p>
        </w:tc>
        <w:tc>
          <w:tcPr>
            <w:tcW w:w="4518"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B7B3ACA">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合计</w:t>
            </w:r>
          </w:p>
        </w:tc>
        <w:tc>
          <w:tcPr>
            <w:tcW w:w="2034"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E9A12CC">
            <w:pPr>
              <w:widowControl/>
              <w:snapToGrid w:val="0"/>
              <w:jc w:val="center"/>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rPr>
              <w:t>10</w:t>
            </w:r>
          </w:p>
        </w:tc>
      </w:tr>
      <w:tr w14:paraId="07FAC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49F68931">
            <w:pPr>
              <w:widowControl/>
              <w:jc w:val="left"/>
              <w:rPr>
                <w:rFonts w:ascii="仿宋_GB2312" w:hAnsi="Arial" w:eastAsia="仿宋_GB2312" w:cs="Arial"/>
                <w:color w:val="000000"/>
                <w:kern w:val="0"/>
                <w:sz w:val="24"/>
                <w:szCs w:val="24"/>
              </w:rPr>
            </w:pPr>
          </w:p>
        </w:tc>
        <w:tc>
          <w:tcPr>
            <w:tcW w:w="4518"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179D42A">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一般公共预算财政拨款</w:t>
            </w:r>
          </w:p>
        </w:tc>
        <w:tc>
          <w:tcPr>
            <w:tcW w:w="2034"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A9B479D">
            <w:pPr>
              <w:widowControl/>
              <w:snapToGrid w:val="0"/>
              <w:jc w:val="center"/>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rPr>
              <w:t>10</w:t>
            </w:r>
          </w:p>
        </w:tc>
      </w:tr>
      <w:tr w14:paraId="65520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06DCC14B">
            <w:pPr>
              <w:widowControl/>
              <w:jc w:val="left"/>
              <w:rPr>
                <w:rFonts w:ascii="仿宋_GB2312" w:hAnsi="Arial" w:eastAsia="仿宋_GB2312" w:cs="Arial"/>
                <w:color w:val="000000"/>
                <w:kern w:val="0"/>
                <w:sz w:val="24"/>
                <w:szCs w:val="24"/>
              </w:rPr>
            </w:pPr>
          </w:p>
        </w:tc>
        <w:tc>
          <w:tcPr>
            <w:tcW w:w="4518"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8814C82">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xml:space="preserve">  其中：申请当年预算拨款</w:t>
            </w:r>
          </w:p>
        </w:tc>
        <w:tc>
          <w:tcPr>
            <w:tcW w:w="2034"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9198D15">
            <w:pPr>
              <w:widowControl/>
              <w:snapToGrid w:val="0"/>
              <w:jc w:val="center"/>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rPr>
              <w:t>10</w:t>
            </w:r>
          </w:p>
        </w:tc>
      </w:tr>
      <w:tr w14:paraId="33A64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67209818">
            <w:pPr>
              <w:widowControl/>
              <w:jc w:val="left"/>
              <w:rPr>
                <w:rFonts w:ascii="仿宋_GB2312" w:hAnsi="Arial" w:eastAsia="仿宋_GB2312" w:cs="Arial"/>
                <w:color w:val="000000"/>
                <w:kern w:val="0"/>
                <w:sz w:val="24"/>
                <w:szCs w:val="24"/>
              </w:rPr>
            </w:pPr>
          </w:p>
        </w:tc>
        <w:tc>
          <w:tcPr>
            <w:tcW w:w="4518"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E2EB6E6">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政府性基金预算财政拨款</w:t>
            </w:r>
          </w:p>
        </w:tc>
        <w:tc>
          <w:tcPr>
            <w:tcW w:w="2034"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1720CFC">
            <w:pPr>
              <w:widowControl/>
              <w:snapToGrid w:val="0"/>
              <w:jc w:val="right"/>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rPr>
              <w:t>　</w:t>
            </w:r>
          </w:p>
        </w:tc>
      </w:tr>
      <w:tr w14:paraId="287AD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6D2475E6">
            <w:pPr>
              <w:widowControl/>
              <w:jc w:val="left"/>
              <w:rPr>
                <w:rFonts w:ascii="仿宋_GB2312" w:hAnsi="Arial" w:eastAsia="仿宋_GB2312" w:cs="Arial"/>
                <w:color w:val="000000"/>
                <w:kern w:val="0"/>
                <w:sz w:val="24"/>
                <w:szCs w:val="24"/>
              </w:rPr>
            </w:pPr>
          </w:p>
        </w:tc>
        <w:tc>
          <w:tcPr>
            <w:tcW w:w="4518"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05C7480">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财政专户管理资金</w:t>
            </w:r>
          </w:p>
        </w:tc>
        <w:tc>
          <w:tcPr>
            <w:tcW w:w="2034"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F27AE84">
            <w:pPr>
              <w:widowControl/>
              <w:snapToGrid w:val="0"/>
              <w:jc w:val="right"/>
              <w:rPr>
                <w:rFonts w:ascii="仿宋_GB2312" w:hAnsi="Arial" w:eastAsia="仿宋_GB2312" w:cs="Arial"/>
                <w:color w:val="000000"/>
                <w:kern w:val="0"/>
                <w:sz w:val="24"/>
                <w:szCs w:val="24"/>
              </w:rPr>
            </w:pPr>
          </w:p>
        </w:tc>
      </w:tr>
      <w:tr w14:paraId="00562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2D2ADE3F">
            <w:pPr>
              <w:widowControl/>
              <w:jc w:val="left"/>
              <w:rPr>
                <w:rFonts w:ascii="仿宋_GB2312" w:hAnsi="Arial" w:eastAsia="仿宋_GB2312" w:cs="Arial"/>
                <w:color w:val="000000"/>
                <w:kern w:val="0"/>
                <w:sz w:val="24"/>
                <w:szCs w:val="24"/>
              </w:rPr>
            </w:pPr>
          </w:p>
        </w:tc>
        <w:tc>
          <w:tcPr>
            <w:tcW w:w="4518"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A45B7AE">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单位资金</w:t>
            </w:r>
          </w:p>
        </w:tc>
        <w:tc>
          <w:tcPr>
            <w:tcW w:w="2034"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2196AE5">
            <w:pPr>
              <w:widowControl/>
              <w:snapToGrid w:val="0"/>
              <w:jc w:val="righ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w:t>
            </w:r>
          </w:p>
        </w:tc>
      </w:tr>
      <w:tr w14:paraId="6A33C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7B6E777D">
            <w:pPr>
              <w:widowControl/>
              <w:jc w:val="left"/>
              <w:rPr>
                <w:rFonts w:ascii="仿宋_GB2312" w:hAnsi="Arial" w:eastAsia="仿宋_GB2312" w:cs="Arial"/>
                <w:color w:val="000000"/>
                <w:kern w:val="0"/>
                <w:sz w:val="24"/>
                <w:szCs w:val="24"/>
              </w:rPr>
            </w:pPr>
          </w:p>
        </w:tc>
        <w:tc>
          <w:tcPr>
            <w:tcW w:w="4518"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7C136B8">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xml:space="preserve">  其中：使用上年度财政拨款结转</w:t>
            </w:r>
          </w:p>
        </w:tc>
        <w:tc>
          <w:tcPr>
            <w:tcW w:w="2034"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CDFA211">
            <w:pPr>
              <w:widowControl/>
              <w:snapToGrid w:val="0"/>
              <w:jc w:val="right"/>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rPr>
              <w:t>　</w:t>
            </w:r>
          </w:p>
        </w:tc>
      </w:tr>
      <w:tr w14:paraId="4C119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844" w:type="dxa"/>
            <w:gridSpan w:val="8"/>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5B51BA8">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项目支出明细测算</w:t>
            </w:r>
          </w:p>
        </w:tc>
      </w:tr>
      <w:tr w14:paraId="058C3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D613701">
            <w:pPr>
              <w:widowControl/>
              <w:snapToGrid w:val="0"/>
              <w:jc w:val="center"/>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rPr>
              <w:t>项目活动</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6AF62A6">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活动内容</w:t>
            </w:r>
          </w:p>
          <w:p w14:paraId="7D6F1EDC">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表述</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61F811E">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支出经济</w:t>
            </w:r>
          </w:p>
          <w:p w14:paraId="16D57690">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分类</w:t>
            </w:r>
          </w:p>
        </w:tc>
        <w:tc>
          <w:tcPr>
            <w:tcW w:w="138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311D2D0">
            <w:pPr>
              <w:widowControl/>
              <w:snapToGrid w:val="0"/>
              <w:jc w:val="center"/>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rPr>
              <w:t>金额</w:t>
            </w:r>
          </w:p>
        </w:tc>
        <w:tc>
          <w:tcPr>
            <w:tcW w:w="3003"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FFE3080">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测算依据及说明</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2247723">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备注</w:t>
            </w:r>
          </w:p>
        </w:tc>
      </w:tr>
      <w:tr w14:paraId="29567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36B2C94">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免费开放</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6A6897C">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文明创建</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1A7C25D">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　其他商品和服务支出</w:t>
            </w:r>
          </w:p>
        </w:tc>
        <w:tc>
          <w:tcPr>
            <w:tcW w:w="138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847115A">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2万</w:t>
            </w:r>
          </w:p>
        </w:tc>
        <w:tc>
          <w:tcPr>
            <w:tcW w:w="3003"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E352DE2">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安防系统维保费用2万元</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121D135">
            <w:pPr>
              <w:widowControl/>
              <w:snapToGrid w:val="0"/>
              <w:jc w:val="left"/>
              <w:rPr>
                <w:rFonts w:ascii="仿宋_GB2312" w:hAnsi="宋体" w:eastAsia="仿宋_GB2312" w:cs="Arial"/>
                <w:color w:val="000000"/>
                <w:kern w:val="0"/>
                <w:sz w:val="18"/>
                <w:szCs w:val="18"/>
              </w:rPr>
            </w:pPr>
            <w:r>
              <w:rPr>
                <w:rFonts w:hint="eastAsia" w:ascii="仿宋_GB2312" w:hAnsi="宋体" w:eastAsia="仿宋_GB2312" w:cs="Arial"/>
                <w:color w:val="000000"/>
                <w:kern w:val="0"/>
                <w:sz w:val="18"/>
                <w:szCs w:val="18"/>
              </w:rPr>
              <w:t>　</w:t>
            </w:r>
          </w:p>
        </w:tc>
      </w:tr>
      <w:tr w14:paraId="249E1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A8A6C24">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免费开放</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11FB804">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阵地免费开放服务</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D6CB87C">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　其他商品和服务支出</w:t>
            </w:r>
          </w:p>
        </w:tc>
        <w:tc>
          <w:tcPr>
            <w:tcW w:w="138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2554B77">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1.5万</w:t>
            </w:r>
          </w:p>
        </w:tc>
        <w:tc>
          <w:tcPr>
            <w:tcW w:w="3003"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28BBD66">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暑期免费培训费用1.5万元</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262AAAD">
            <w:pPr>
              <w:widowControl/>
              <w:snapToGrid w:val="0"/>
              <w:jc w:val="left"/>
              <w:rPr>
                <w:rFonts w:ascii="仿宋_GB2312" w:hAnsi="宋体" w:eastAsia="仿宋_GB2312" w:cs="Arial"/>
                <w:color w:val="000000"/>
                <w:kern w:val="0"/>
                <w:sz w:val="18"/>
                <w:szCs w:val="18"/>
              </w:rPr>
            </w:pPr>
            <w:r>
              <w:rPr>
                <w:rFonts w:hint="eastAsia" w:ascii="仿宋_GB2312" w:hAnsi="宋体" w:eastAsia="仿宋_GB2312" w:cs="Arial"/>
                <w:color w:val="000000"/>
                <w:kern w:val="0"/>
                <w:sz w:val="18"/>
                <w:szCs w:val="18"/>
              </w:rPr>
              <w:t>　</w:t>
            </w:r>
          </w:p>
        </w:tc>
      </w:tr>
      <w:tr w14:paraId="08880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B504A1B">
            <w:pPr>
              <w:widowControl/>
              <w:snapToGrid w:val="0"/>
              <w:jc w:val="left"/>
              <w:rPr>
                <w:rFonts w:hint="eastAsia" w:ascii="仿宋_GB2312" w:hAnsi="Arial" w:eastAsia="仿宋_GB2312" w:cs="Arial"/>
                <w:color w:val="000000"/>
                <w:kern w:val="0"/>
                <w:sz w:val="24"/>
                <w:szCs w:val="24"/>
                <w:lang w:val="en-US" w:eastAsia="zh-CN" w:bidi="ar-SA"/>
              </w:rPr>
            </w:pPr>
            <w:r>
              <w:rPr>
                <w:rFonts w:hint="eastAsia" w:ascii="仿宋_GB2312" w:hAnsi="Arial" w:eastAsia="仿宋_GB2312" w:cs="Arial"/>
                <w:color w:val="000000"/>
                <w:kern w:val="0"/>
                <w:sz w:val="24"/>
                <w:szCs w:val="24"/>
                <w:lang w:val="en-US" w:eastAsia="zh-CN"/>
              </w:rPr>
              <w:t>免费开放</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83B4400">
            <w:pPr>
              <w:widowControl/>
              <w:snapToGrid w:val="0"/>
              <w:jc w:val="left"/>
              <w:rPr>
                <w:rFonts w:hint="eastAsia" w:ascii="仿宋_GB2312" w:hAnsi="Arial" w:eastAsia="仿宋_GB2312" w:cs="Arial"/>
                <w:color w:val="000000"/>
                <w:kern w:val="0"/>
                <w:sz w:val="24"/>
                <w:szCs w:val="24"/>
                <w:lang w:val="en-US" w:eastAsia="zh-CN" w:bidi="ar-SA"/>
              </w:rPr>
            </w:pPr>
            <w:r>
              <w:rPr>
                <w:rFonts w:hint="eastAsia" w:ascii="仿宋_GB2312" w:hAnsi="Arial" w:eastAsia="仿宋_GB2312" w:cs="Arial"/>
                <w:color w:val="000000"/>
                <w:kern w:val="0"/>
                <w:sz w:val="24"/>
                <w:szCs w:val="24"/>
                <w:lang w:val="en-US" w:eastAsia="zh-CN"/>
              </w:rPr>
              <w:t>阵地免费开放服务</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55DCB2A">
            <w:pPr>
              <w:widowControl/>
              <w:snapToGrid w:val="0"/>
              <w:jc w:val="left"/>
              <w:rPr>
                <w:rFonts w:hint="eastAsia" w:ascii="仿宋_GB2312" w:hAnsi="Arial" w:eastAsia="仿宋_GB2312" w:cs="Arial"/>
                <w:color w:val="000000"/>
                <w:kern w:val="0"/>
                <w:sz w:val="24"/>
                <w:szCs w:val="24"/>
                <w:lang w:val="en-US" w:eastAsia="zh-CN" w:bidi="ar-SA"/>
              </w:rPr>
            </w:pPr>
            <w:r>
              <w:rPr>
                <w:rFonts w:hint="eastAsia" w:ascii="仿宋_GB2312" w:hAnsi="Arial" w:eastAsia="仿宋_GB2312" w:cs="Arial"/>
                <w:color w:val="000000"/>
                <w:kern w:val="0"/>
                <w:sz w:val="24"/>
                <w:szCs w:val="24"/>
                <w:lang w:val="en-US" w:eastAsia="zh-CN"/>
              </w:rPr>
              <w:t>　其他商品和服务支出</w:t>
            </w:r>
          </w:p>
        </w:tc>
        <w:tc>
          <w:tcPr>
            <w:tcW w:w="138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F34FEC5">
            <w:pPr>
              <w:widowControl/>
              <w:snapToGrid w:val="0"/>
              <w:jc w:val="left"/>
              <w:rPr>
                <w:rFonts w:hint="eastAsia" w:ascii="仿宋_GB2312" w:hAnsi="Arial" w:eastAsia="仿宋_GB2312" w:cs="Arial"/>
                <w:color w:val="000000"/>
                <w:kern w:val="0"/>
                <w:sz w:val="24"/>
                <w:szCs w:val="24"/>
                <w:lang w:val="en-US" w:eastAsia="zh-CN" w:bidi="ar-SA"/>
              </w:rPr>
            </w:pPr>
            <w:r>
              <w:rPr>
                <w:rFonts w:hint="eastAsia" w:ascii="仿宋_GB2312" w:hAnsi="Arial" w:eastAsia="仿宋_GB2312" w:cs="Arial"/>
                <w:color w:val="000000"/>
                <w:kern w:val="0"/>
                <w:sz w:val="24"/>
                <w:szCs w:val="24"/>
                <w:lang w:val="en-US" w:eastAsia="zh-CN"/>
              </w:rPr>
              <w:t>1万</w:t>
            </w:r>
          </w:p>
        </w:tc>
        <w:tc>
          <w:tcPr>
            <w:tcW w:w="3003"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3F5C4A5">
            <w:pPr>
              <w:widowControl/>
              <w:snapToGrid w:val="0"/>
              <w:jc w:val="left"/>
              <w:rPr>
                <w:rFonts w:hint="eastAsia" w:ascii="仿宋_GB2312" w:hAnsi="Arial" w:eastAsia="仿宋_GB2312" w:cs="Arial"/>
                <w:color w:val="000000"/>
                <w:kern w:val="0"/>
                <w:sz w:val="24"/>
                <w:szCs w:val="24"/>
                <w:lang w:val="en-US" w:eastAsia="zh-CN" w:bidi="ar-SA"/>
              </w:rPr>
            </w:pPr>
            <w:r>
              <w:rPr>
                <w:rFonts w:hint="eastAsia" w:ascii="仿宋_GB2312" w:hAnsi="Arial" w:eastAsia="仿宋_GB2312" w:cs="Arial"/>
                <w:color w:val="000000"/>
                <w:kern w:val="0"/>
                <w:sz w:val="24"/>
                <w:szCs w:val="24"/>
                <w:lang w:val="en-US" w:eastAsia="zh-CN"/>
              </w:rPr>
              <w:t>标牌制作及宣传1万元</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2067876">
            <w:pPr>
              <w:widowControl/>
              <w:snapToGrid w:val="0"/>
              <w:jc w:val="left"/>
              <w:rPr>
                <w:rFonts w:hint="eastAsia" w:ascii="仿宋_GB2312" w:hAnsi="宋体" w:eastAsia="仿宋_GB2312" w:cs="Arial"/>
                <w:color w:val="000000"/>
                <w:kern w:val="0"/>
                <w:sz w:val="18"/>
                <w:szCs w:val="18"/>
              </w:rPr>
            </w:pPr>
          </w:p>
        </w:tc>
      </w:tr>
      <w:tr w14:paraId="5FD61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11FCCBA">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　免费开放</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C98C4CE">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全民阅读活动</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6ED45D3">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　其他商品和服务支出</w:t>
            </w:r>
          </w:p>
        </w:tc>
        <w:tc>
          <w:tcPr>
            <w:tcW w:w="138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1729782">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5.5万</w:t>
            </w:r>
          </w:p>
        </w:tc>
        <w:tc>
          <w:tcPr>
            <w:tcW w:w="3003"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B3449E6">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知音文苑讲堂活动0.5万元；“马良杯”0.5万元，“楚童杯”0.5万元；“十一”金秋活动、青年夜校等4万元</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2551657">
            <w:pPr>
              <w:widowControl/>
              <w:snapToGrid w:val="0"/>
              <w:jc w:val="left"/>
              <w:rPr>
                <w:rFonts w:ascii="仿宋_GB2312" w:hAnsi="宋体" w:eastAsia="仿宋_GB2312" w:cs="Arial"/>
                <w:color w:val="000000"/>
                <w:kern w:val="0"/>
                <w:sz w:val="18"/>
                <w:szCs w:val="18"/>
              </w:rPr>
            </w:pPr>
            <w:r>
              <w:rPr>
                <w:rFonts w:hint="eastAsia" w:ascii="仿宋_GB2312" w:hAnsi="宋体" w:eastAsia="仿宋_GB2312" w:cs="Arial"/>
                <w:color w:val="000000"/>
                <w:kern w:val="0"/>
                <w:sz w:val="18"/>
                <w:szCs w:val="18"/>
              </w:rPr>
              <w:t>　</w:t>
            </w:r>
          </w:p>
        </w:tc>
      </w:tr>
      <w:tr w14:paraId="23E02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B022FF3">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DAAC5D9">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DCA5046">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w:t>
            </w:r>
          </w:p>
        </w:tc>
        <w:tc>
          <w:tcPr>
            <w:tcW w:w="138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D66EE34">
            <w:pPr>
              <w:widowControl/>
              <w:snapToGrid w:val="0"/>
              <w:jc w:val="righ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w:t>
            </w:r>
          </w:p>
        </w:tc>
        <w:tc>
          <w:tcPr>
            <w:tcW w:w="3003"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5BC623E">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8AB0317">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w:t>
            </w:r>
          </w:p>
        </w:tc>
      </w:tr>
      <w:tr w14:paraId="6A0E7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844" w:type="dxa"/>
            <w:gridSpan w:val="8"/>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1C8AFF3">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项目采购</w:t>
            </w:r>
          </w:p>
        </w:tc>
      </w:tr>
      <w:tr w14:paraId="20488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449F2C3">
            <w:pPr>
              <w:widowControl/>
              <w:snapToGrid w:val="0"/>
              <w:jc w:val="center"/>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rPr>
              <w:t>品名</w:t>
            </w:r>
          </w:p>
        </w:tc>
        <w:tc>
          <w:tcPr>
            <w:tcW w:w="2534"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F50AFFF">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数量</w:t>
            </w:r>
          </w:p>
        </w:tc>
        <w:tc>
          <w:tcPr>
            <w:tcW w:w="4018"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8D9561B">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金额</w:t>
            </w:r>
          </w:p>
        </w:tc>
      </w:tr>
      <w:tr w14:paraId="0C988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423FC8E">
            <w:pPr>
              <w:widowControl/>
              <w:snapToGrid w:val="0"/>
              <w:jc w:val="left"/>
              <w:rPr>
                <w:rFonts w:ascii="仿宋_GB2312" w:eastAsia="仿宋_GB2312" w:cs="Arial"/>
                <w:color w:val="000000"/>
                <w:kern w:val="0"/>
                <w:sz w:val="24"/>
                <w:szCs w:val="24"/>
              </w:rPr>
            </w:pPr>
          </w:p>
        </w:tc>
        <w:tc>
          <w:tcPr>
            <w:tcW w:w="2534"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C9BCF8D">
            <w:pPr>
              <w:widowControl/>
              <w:snapToGrid w:val="0"/>
              <w:jc w:val="right"/>
              <w:rPr>
                <w:rFonts w:ascii="仿宋_GB2312" w:eastAsia="仿宋_GB2312" w:cs="Arial"/>
                <w:color w:val="000000"/>
                <w:kern w:val="0"/>
                <w:sz w:val="24"/>
                <w:szCs w:val="24"/>
              </w:rPr>
            </w:pPr>
            <w:r>
              <w:rPr>
                <w:rFonts w:hint="eastAsia" w:ascii="仿宋_GB2312" w:eastAsia="仿宋_GB2312" w:cs="Arial"/>
                <w:color w:val="000000"/>
                <w:kern w:val="0"/>
                <w:sz w:val="24"/>
                <w:szCs w:val="24"/>
              </w:rPr>
              <w:t>　</w:t>
            </w:r>
          </w:p>
        </w:tc>
        <w:tc>
          <w:tcPr>
            <w:tcW w:w="4018"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4B767A3">
            <w:pPr>
              <w:widowControl/>
              <w:snapToGrid w:val="0"/>
              <w:jc w:val="center"/>
              <w:rPr>
                <w:rFonts w:ascii="仿宋_GB2312" w:eastAsia="仿宋_GB2312" w:cs="Arial"/>
                <w:color w:val="000000"/>
                <w:kern w:val="0"/>
                <w:sz w:val="24"/>
                <w:szCs w:val="24"/>
              </w:rPr>
            </w:pPr>
          </w:p>
        </w:tc>
      </w:tr>
      <w:tr w14:paraId="5095F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844" w:type="dxa"/>
            <w:gridSpan w:val="8"/>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EA360E6">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项目绩效总目标</w:t>
            </w:r>
          </w:p>
        </w:tc>
      </w:tr>
      <w:tr w14:paraId="3E131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CEF940F">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名称</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53ACF52">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目标说明</w:t>
            </w:r>
          </w:p>
        </w:tc>
      </w:tr>
      <w:tr w14:paraId="798E8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1E8FA75">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ab/>
            </w:r>
            <w:r>
              <w:rPr>
                <w:rFonts w:hint="eastAsia" w:ascii="仿宋_GB2312" w:hAnsi="Arial" w:eastAsia="仿宋_GB2312" w:cs="Arial"/>
                <w:color w:val="000000"/>
                <w:kern w:val="0"/>
                <w:sz w:val="24"/>
                <w:szCs w:val="24"/>
                <w:lang w:val="en-US" w:eastAsia="zh-CN"/>
              </w:rPr>
              <w:t>免费开放地方配套保障费　　</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4466338">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　完成全年免费开放地方配套保障费目标任务</w:t>
            </w:r>
          </w:p>
        </w:tc>
      </w:tr>
      <w:tr w14:paraId="26441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A1404EE">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E79D8E8">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w:t>
            </w:r>
          </w:p>
        </w:tc>
      </w:tr>
      <w:tr w14:paraId="1C57F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8844" w:type="dxa"/>
            <w:gridSpan w:val="8"/>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9727829">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长期绩效目标表</w:t>
            </w:r>
          </w:p>
        </w:tc>
      </w:tr>
      <w:tr w14:paraId="1A63B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35DE66C">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目标名称</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C1F03B9">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一级指标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FB33F79">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二级指标</w:t>
            </w:r>
          </w:p>
        </w:tc>
        <w:tc>
          <w:tcPr>
            <w:tcW w:w="237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9FF7EA4">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三级指标</w:t>
            </w:r>
          </w:p>
        </w:tc>
        <w:tc>
          <w:tcPr>
            <w:tcW w:w="99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5784217">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指标值</w:t>
            </w:r>
          </w:p>
        </w:tc>
        <w:tc>
          <w:tcPr>
            <w:tcW w:w="2034"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6146130">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指标值确定依据</w:t>
            </w:r>
          </w:p>
        </w:tc>
      </w:tr>
      <w:tr w14:paraId="22067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04BFC50">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免费开放地方配套保障费　</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18412AA">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4076A81">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数量指标　</w:t>
            </w:r>
          </w:p>
        </w:tc>
        <w:tc>
          <w:tcPr>
            <w:tcW w:w="237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3E91FC5">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活动参与人次</w:t>
            </w:r>
          </w:p>
        </w:tc>
        <w:tc>
          <w:tcPr>
            <w:tcW w:w="99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78CA8E2">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≥1万人</w:t>
            </w:r>
          </w:p>
        </w:tc>
        <w:tc>
          <w:tcPr>
            <w:tcW w:w="2034"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B2797FC">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活动参与人数与年初计划数相比较。</w:t>
            </w:r>
          </w:p>
        </w:tc>
      </w:tr>
      <w:tr w14:paraId="1195E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2304EB6">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　</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9995B52">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　</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644ED58">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　</w:t>
            </w:r>
          </w:p>
        </w:tc>
        <w:tc>
          <w:tcPr>
            <w:tcW w:w="237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9FD335F">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　</w:t>
            </w:r>
          </w:p>
        </w:tc>
        <w:tc>
          <w:tcPr>
            <w:tcW w:w="99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557EF25">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　</w:t>
            </w:r>
          </w:p>
        </w:tc>
        <w:tc>
          <w:tcPr>
            <w:tcW w:w="2034"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42600AE">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　</w:t>
            </w:r>
          </w:p>
        </w:tc>
      </w:tr>
      <w:tr w14:paraId="3CE48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844" w:type="dxa"/>
            <w:gridSpan w:val="8"/>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C3A3540">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年度绩效目标表</w:t>
            </w:r>
          </w:p>
        </w:tc>
      </w:tr>
      <w:tr w14:paraId="28958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D4A94C4">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目标名称</w:t>
            </w:r>
          </w:p>
        </w:tc>
        <w:tc>
          <w:tcPr>
            <w:tcW w:w="1146"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31C3EED">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一级指标</w:t>
            </w:r>
          </w:p>
        </w:tc>
        <w:tc>
          <w:tcPr>
            <w:tcW w:w="1147"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852C3C8">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二级指标</w:t>
            </w:r>
          </w:p>
        </w:tc>
        <w:tc>
          <w:tcPr>
            <w:tcW w:w="1387"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F87A062">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三级</w:t>
            </w:r>
          </w:p>
          <w:p w14:paraId="165F44F0">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w:t>
            </w:r>
          </w:p>
        </w:tc>
        <w:tc>
          <w:tcPr>
            <w:tcW w:w="3003"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3A58767">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指标值</w:t>
            </w:r>
          </w:p>
        </w:tc>
        <w:tc>
          <w:tcPr>
            <w:tcW w:w="1015" w:type="dxa"/>
            <w:vMerge w:val="restart"/>
            <w:tcBorders>
              <w:top w:val="single" w:color="000000" w:sz="4" w:space="0"/>
              <w:left w:val="single" w:color="auto" w:sz="4" w:space="0"/>
              <w:bottom w:val="single" w:color="000000" w:sz="4" w:space="0"/>
              <w:right w:val="single" w:color="000000" w:sz="4" w:space="0"/>
            </w:tcBorders>
            <w:noWrap w:val="0"/>
            <w:tcMar>
              <w:top w:w="0" w:type="dxa"/>
              <w:left w:w="57" w:type="dxa"/>
              <w:bottom w:w="0" w:type="dxa"/>
              <w:right w:w="57" w:type="dxa"/>
            </w:tcMar>
            <w:vAlign w:val="center"/>
          </w:tcPr>
          <w:p w14:paraId="28FF264D">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指标值确定</w:t>
            </w:r>
          </w:p>
          <w:p w14:paraId="5CDA2874">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依据</w:t>
            </w:r>
          </w:p>
        </w:tc>
      </w:tr>
      <w:tr w14:paraId="240A7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continue"/>
            <w:tcBorders>
              <w:top w:val="single" w:color="auto" w:sz="4" w:space="0"/>
              <w:left w:val="single" w:color="auto" w:sz="4" w:space="0"/>
              <w:bottom w:val="single" w:color="auto" w:sz="4" w:space="0"/>
              <w:right w:val="single" w:color="auto" w:sz="4" w:space="0"/>
            </w:tcBorders>
            <w:noWrap w:val="0"/>
            <w:vAlign w:val="center"/>
          </w:tcPr>
          <w:p w14:paraId="02CE7561">
            <w:pPr>
              <w:widowControl/>
              <w:jc w:val="left"/>
              <w:rPr>
                <w:rFonts w:ascii="仿宋_GB2312" w:hAnsi="宋体" w:eastAsia="仿宋_GB2312" w:cs="Arial"/>
                <w:color w:val="000000"/>
                <w:kern w:val="0"/>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noWrap w:val="0"/>
            <w:vAlign w:val="center"/>
          </w:tcPr>
          <w:p w14:paraId="1293974F">
            <w:pPr>
              <w:widowControl/>
              <w:jc w:val="left"/>
              <w:rPr>
                <w:rFonts w:ascii="仿宋_GB2312" w:hAnsi="宋体" w:eastAsia="仿宋_GB2312" w:cs="Arial"/>
                <w:color w:val="000000"/>
                <w:kern w:val="0"/>
                <w:sz w:val="24"/>
                <w:szCs w:val="24"/>
              </w:rPr>
            </w:pPr>
          </w:p>
        </w:tc>
        <w:tc>
          <w:tcPr>
            <w:tcW w:w="1147" w:type="dxa"/>
            <w:vMerge w:val="continue"/>
            <w:tcBorders>
              <w:top w:val="single" w:color="auto" w:sz="4" w:space="0"/>
              <w:left w:val="single" w:color="auto" w:sz="4" w:space="0"/>
              <w:bottom w:val="single" w:color="auto" w:sz="4" w:space="0"/>
              <w:right w:val="single" w:color="auto" w:sz="4" w:space="0"/>
            </w:tcBorders>
            <w:noWrap w:val="0"/>
            <w:vAlign w:val="center"/>
          </w:tcPr>
          <w:p w14:paraId="1701369C">
            <w:pPr>
              <w:widowControl/>
              <w:jc w:val="left"/>
              <w:rPr>
                <w:rFonts w:ascii="仿宋_GB2312" w:hAnsi="宋体" w:eastAsia="仿宋_GB2312" w:cs="Arial"/>
                <w:color w:val="000000"/>
                <w:kern w:val="0"/>
                <w:sz w:val="24"/>
                <w:szCs w:val="24"/>
              </w:rPr>
            </w:pPr>
          </w:p>
        </w:tc>
        <w:tc>
          <w:tcPr>
            <w:tcW w:w="1387" w:type="dxa"/>
            <w:vMerge w:val="continue"/>
            <w:tcBorders>
              <w:top w:val="single" w:color="auto" w:sz="4" w:space="0"/>
              <w:left w:val="single" w:color="auto" w:sz="4" w:space="0"/>
              <w:bottom w:val="single" w:color="auto" w:sz="4" w:space="0"/>
              <w:right w:val="single" w:color="auto" w:sz="4" w:space="0"/>
            </w:tcBorders>
            <w:noWrap w:val="0"/>
            <w:vAlign w:val="center"/>
          </w:tcPr>
          <w:p w14:paraId="3B806CCC">
            <w:pPr>
              <w:widowControl/>
              <w:jc w:val="left"/>
              <w:rPr>
                <w:rFonts w:ascii="仿宋_GB2312" w:hAnsi="宋体" w:eastAsia="仿宋_GB2312" w:cs="Arial"/>
                <w:color w:val="000000"/>
                <w:kern w:val="0"/>
                <w:sz w:val="24"/>
                <w:szCs w:val="24"/>
              </w:rPr>
            </w:pP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17A6323">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前年</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72DF65A">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上年</w:t>
            </w:r>
          </w:p>
        </w:tc>
        <w:tc>
          <w:tcPr>
            <w:tcW w:w="101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E9297C9">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预计当年实现</w:t>
            </w:r>
          </w:p>
        </w:tc>
        <w:tc>
          <w:tcPr>
            <w:tcW w:w="1015" w:type="dxa"/>
            <w:vMerge w:val="continue"/>
            <w:tcBorders>
              <w:top w:val="single" w:color="000000" w:sz="4" w:space="0"/>
              <w:left w:val="single" w:color="auto" w:sz="4" w:space="0"/>
              <w:bottom w:val="single" w:color="000000" w:sz="4" w:space="0"/>
              <w:right w:val="single" w:color="000000" w:sz="4" w:space="0"/>
            </w:tcBorders>
            <w:noWrap w:val="0"/>
            <w:vAlign w:val="center"/>
          </w:tcPr>
          <w:p w14:paraId="45F61F5D">
            <w:pPr>
              <w:widowControl/>
              <w:jc w:val="left"/>
              <w:rPr>
                <w:rFonts w:ascii="仿宋_GB2312" w:hAnsi="宋体" w:eastAsia="仿宋_GB2312" w:cs="Arial"/>
                <w:color w:val="000000"/>
                <w:kern w:val="0"/>
                <w:sz w:val="24"/>
                <w:szCs w:val="24"/>
              </w:rPr>
            </w:pPr>
          </w:p>
        </w:tc>
      </w:tr>
      <w:tr w14:paraId="3ECF8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restart"/>
            <w:tcBorders>
              <w:top w:val="single" w:color="auto" w:sz="4" w:space="0"/>
              <w:left w:val="single" w:color="000000" w:sz="4" w:space="0"/>
              <w:right w:val="single" w:color="000000" w:sz="4" w:space="0"/>
            </w:tcBorders>
            <w:noWrap w:val="0"/>
            <w:tcMar>
              <w:top w:w="0" w:type="dxa"/>
              <w:left w:w="57" w:type="dxa"/>
              <w:bottom w:w="0" w:type="dxa"/>
              <w:right w:w="57" w:type="dxa"/>
            </w:tcMar>
            <w:vAlign w:val="center"/>
          </w:tcPr>
          <w:p w14:paraId="7A756196">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免费开放地方配套保障费　</w:t>
            </w:r>
          </w:p>
        </w:tc>
        <w:tc>
          <w:tcPr>
            <w:tcW w:w="1146"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5FC5E60B">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产出指标</w:t>
            </w:r>
          </w:p>
        </w:tc>
        <w:tc>
          <w:tcPr>
            <w:tcW w:w="1147"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04E6551C">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数量指标　</w:t>
            </w:r>
          </w:p>
        </w:tc>
        <w:tc>
          <w:tcPr>
            <w:tcW w:w="1387"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17EB28F7">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活动参与人次</w:t>
            </w:r>
          </w:p>
        </w:tc>
        <w:tc>
          <w:tcPr>
            <w:tcW w:w="992"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2940723B">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≥1万人</w:t>
            </w:r>
          </w:p>
        </w:tc>
        <w:tc>
          <w:tcPr>
            <w:tcW w:w="992"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2E98BA04">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≥1万人</w:t>
            </w:r>
          </w:p>
        </w:tc>
        <w:tc>
          <w:tcPr>
            <w:tcW w:w="1019"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781B181E">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≥1万人</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9A290A0">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其他标准</w:t>
            </w:r>
          </w:p>
        </w:tc>
      </w:tr>
      <w:tr w14:paraId="3A86E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continue"/>
            <w:tcBorders>
              <w:left w:val="single" w:color="000000" w:sz="4" w:space="0"/>
              <w:right w:val="single" w:color="000000" w:sz="4" w:space="0"/>
            </w:tcBorders>
            <w:noWrap w:val="0"/>
            <w:tcMar>
              <w:top w:w="0" w:type="dxa"/>
              <w:left w:w="57" w:type="dxa"/>
              <w:bottom w:w="0" w:type="dxa"/>
              <w:right w:w="57" w:type="dxa"/>
            </w:tcMar>
            <w:vAlign w:val="center"/>
          </w:tcPr>
          <w:p w14:paraId="492C81DD">
            <w:pPr>
              <w:widowControl/>
              <w:snapToGrid w:val="0"/>
              <w:jc w:val="center"/>
              <w:rPr>
                <w:rFonts w:hint="eastAsia" w:ascii="仿宋" w:hAnsi="仿宋" w:eastAsia="仿宋" w:cs="仿宋"/>
                <w:color w:val="auto"/>
                <w:kern w:val="0"/>
                <w:sz w:val="21"/>
                <w:szCs w:val="21"/>
                <w:lang w:val="en-US" w:eastAsia="zh-CN"/>
              </w:rPr>
            </w:pP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396B11B">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5355F28">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数量指标　</w:t>
            </w:r>
          </w:p>
        </w:tc>
        <w:tc>
          <w:tcPr>
            <w:tcW w:w="138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299007B">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活动开展次数</w:t>
            </w:r>
          </w:p>
        </w:tc>
        <w:tc>
          <w:tcPr>
            <w:tcW w:w="99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CC4C233">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≥12次</w:t>
            </w:r>
          </w:p>
        </w:tc>
        <w:tc>
          <w:tcPr>
            <w:tcW w:w="99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1F1FD13">
            <w:pPr>
              <w:widowControl/>
              <w:snapToGrid w:val="0"/>
              <w:jc w:val="center"/>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≥12次</w:t>
            </w:r>
          </w:p>
        </w:tc>
        <w:tc>
          <w:tcPr>
            <w:tcW w:w="101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CC87BD3">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≥12次</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C4CE1F1">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其他标准</w:t>
            </w:r>
          </w:p>
        </w:tc>
      </w:tr>
      <w:tr w14:paraId="3F7EE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146" w:type="dxa"/>
            <w:vMerge w:val="continue"/>
            <w:tcBorders>
              <w:left w:val="single" w:color="000000" w:sz="4" w:space="0"/>
              <w:right w:val="single" w:color="000000" w:sz="4" w:space="0"/>
            </w:tcBorders>
            <w:noWrap w:val="0"/>
            <w:tcMar>
              <w:top w:w="0" w:type="dxa"/>
              <w:left w:w="57" w:type="dxa"/>
              <w:bottom w:w="0" w:type="dxa"/>
              <w:right w:w="57" w:type="dxa"/>
            </w:tcMar>
            <w:vAlign w:val="center"/>
          </w:tcPr>
          <w:p w14:paraId="0AF62916">
            <w:pPr>
              <w:widowControl/>
              <w:snapToGrid w:val="0"/>
              <w:jc w:val="center"/>
              <w:rPr>
                <w:rFonts w:hint="eastAsia" w:ascii="仿宋" w:hAnsi="仿宋" w:eastAsia="仿宋" w:cs="仿宋"/>
                <w:color w:val="auto"/>
                <w:kern w:val="0"/>
                <w:sz w:val="21"/>
                <w:szCs w:val="21"/>
                <w:lang w:val="en-US" w:eastAsia="zh-CN"/>
              </w:rPr>
            </w:pP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42BC8C2">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942D83D">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质量指标　</w:t>
            </w:r>
          </w:p>
        </w:tc>
        <w:tc>
          <w:tcPr>
            <w:tcW w:w="138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FA9E9FE">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免费开放场地管理安全有序性</w:t>
            </w:r>
          </w:p>
        </w:tc>
        <w:tc>
          <w:tcPr>
            <w:tcW w:w="99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0CF567D">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95%</w:t>
            </w:r>
          </w:p>
        </w:tc>
        <w:tc>
          <w:tcPr>
            <w:tcW w:w="99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5880530">
            <w:pPr>
              <w:widowControl/>
              <w:snapToGrid w:val="0"/>
              <w:jc w:val="center"/>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95%</w:t>
            </w:r>
          </w:p>
        </w:tc>
        <w:tc>
          <w:tcPr>
            <w:tcW w:w="101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C71AFB1">
            <w:pPr>
              <w:widowControl/>
              <w:snapToGrid w:val="0"/>
              <w:jc w:val="center"/>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95%</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10F1576">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其他标准</w:t>
            </w:r>
          </w:p>
        </w:tc>
      </w:tr>
      <w:tr w14:paraId="11311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continue"/>
            <w:tcBorders>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B6C206D">
            <w:pPr>
              <w:widowControl/>
              <w:snapToGrid w:val="0"/>
              <w:jc w:val="center"/>
              <w:rPr>
                <w:rFonts w:hint="eastAsia" w:ascii="仿宋" w:hAnsi="仿宋" w:eastAsia="仿宋" w:cs="仿宋"/>
                <w:color w:val="auto"/>
                <w:kern w:val="0"/>
                <w:sz w:val="21"/>
                <w:szCs w:val="21"/>
                <w:lang w:val="en-US" w:eastAsia="zh-CN"/>
              </w:rPr>
            </w:pP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C264998">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满意度指标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E6056EF">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服务对象满意度</w:t>
            </w:r>
          </w:p>
        </w:tc>
        <w:tc>
          <w:tcPr>
            <w:tcW w:w="138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E4F097C">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读者满意率</w:t>
            </w:r>
          </w:p>
        </w:tc>
        <w:tc>
          <w:tcPr>
            <w:tcW w:w="99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0E731A1">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≥90%</w:t>
            </w:r>
          </w:p>
        </w:tc>
        <w:tc>
          <w:tcPr>
            <w:tcW w:w="99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F9143C9">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≥90%</w:t>
            </w:r>
          </w:p>
        </w:tc>
        <w:tc>
          <w:tcPr>
            <w:tcW w:w="101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A73F368">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≥90%</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6F07FF4">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其他标准</w:t>
            </w:r>
          </w:p>
        </w:tc>
      </w:tr>
    </w:tbl>
    <w:p w14:paraId="16B0D917">
      <w:pPr>
        <w:rPr>
          <w:rFonts w:ascii="仿宋" w:hAnsi="仿宋" w:eastAsia="仿宋"/>
          <w:b/>
          <w:spacing w:val="8"/>
          <w:sz w:val="32"/>
        </w:rPr>
      </w:pPr>
    </w:p>
    <w:p w14:paraId="2B61F768">
      <w:pPr>
        <w:pStyle w:val="2"/>
        <w:snapToGrid w:val="0"/>
        <w:spacing w:before="360" w:after="240" w:line="640" w:lineRule="atLeast"/>
        <w:jc w:val="center"/>
        <w:rPr>
          <w:rFonts w:hint="eastAsia" w:ascii="黑体" w:eastAsia="黑体"/>
          <w:b w:val="0"/>
          <w:szCs w:val="44"/>
        </w:rPr>
      </w:pPr>
      <w:r>
        <w:rPr>
          <w:rFonts w:hint="eastAsia" w:ascii="黑体" w:eastAsia="黑体"/>
          <w:b w:val="0"/>
          <w:szCs w:val="44"/>
        </w:rPr>
        <w:t>部门项目申报表(含绩效目标)</w:t>
      </w:r>
    </w:p>
    <w:p w14:paraId="5FAB98C0">
      <w:pPr>
        <w:rPr>
          <w:rFonts w:hint="default" w:eastAsia="宋体"/>
          <w:lang w:val="en-US" w:eastAsia="zh-CN"/>
        </w:rPr>
      </w:pPr>
      <w:r>
        <w:rPr>
          <w:rFonts w:hint="eastAsia"/>
          <w:lang w:val="en-US" w:eastAsia="zh-CN"/>
        </w:rPr>
        <w:t xml:space="preserve">  </w:t>
      </w:r>
      <w:r>
        <w:rPr>
          <w:rFonts w:hint="eastAsia" w:ascii="仿宋_GB2312" w:hAnsi="仿宋_GB2312" w:eastAsia="仿宋_GB2312" w:cs="仿宋_GB2312"/>
          <w:sz w:val="21"/>
          <w:szCs w:val="21"/>
          <w:lang w:val="en-US" w:eastAsia="zh-CN"/>
        </w:rPr>
        <w:t>申报日期： 2025.12</w:t>
      </w:r>
      <w:r>
        <w:rPr>
          <w:rFonts w:hint="eastAsia"/>
          <w:lang w:val="en-US" w:eastAsia="zh-CN"/>
        </w:rPr>
        <w:t xml:space="preserve">                                                 </w:t>
      </w:r>
      <w:r>
        <w:rPr>
          <w:rFonts w:hint="eastAsia" w:ascii="仿宋_GB2312" w:hAnsi="仿宋_GB2312" w:eastAsia="仿宋_GB2312" w:cs="仿宋_GB2312"/>
          <w:lang w:val="en-US" w:eastAsia="zh-CN"/>
        </w:rPr>
        <w:t>单位：万元</w:t>
      </w:r>
    </w:p>
    <w:tbl>
      <w:tblPr>
        <w:tblStyle w:val="7"/>
        <w:tblW w:w="88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6"/>
        <w:gridCol w:w="1146"/>
        <w:gridCol w:w="1147"/>
        <w:gridCol w:w="952"/>
        <w:gridCol w:w="1146"/>
        <w:gridCol w:w="1146"/>
        <w:gridCol w:w="1146"/>
        <w:gridCol w:w="1015"/>
      </w:tblGrid>
      <w:tr w14:paraId="3926B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3069F2E">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项目名称</w:t>
            </w:r>
          </w:p>
        </w:tc>
        <w:tc>
          <w:tcPr>
            <w:tcW w:w="209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069035E">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rPr>
              <w:t>免费开放地方配套保障</w:t>
            </w:r>
            <w:r>
              <w:rPr>
                <w:rFonts w:hint="eastAsia" w:ascii="仿宋_GB2312" w:hAnsi="Arial" w:eastAsia="仿宋_GB2312" w:cs="Arial"/>
                <w:color w:val="000000"/>
                <w:kern w:val="0"/>
                <w:sz w:val="24"/>
                <w:szCs w:val="24"/>
                <w:lang w:eastAsia="zh-CN"/>
              </w:rPr>
              <w:t>费</w:t>
            </w:r>
            <w:r>
              <w:rPr>
                <w:rFonts w:hint="eastAsia" w:ascii="仿宋_GB2312" w:hAnsi="Arial" w:eastAsia="仿宋_GB2312" w:cs="Arial"/>
                <w:color w:val="000000"/>
                <w:kern w:val="0"/>
                <w:sz w:val="24"/>
                <w:szCs w:val="24"/>
                <w:lang w:val="en-US" w:eastAsia="zh-CN"/>
              </w:rPr>
              <w:t>(文化馆)</w:t>
            </w:r>
          </w:p>
        </w:tc>
        <w:tc>
          <w:tcPr>
            <w:tcW w:w="2292"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F7AE145">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项目编码</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47EB856">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42011425048T000000127</w:t>
            </w:r>
          </w:p>
        </w:tc>
      </w:tr>
      <w:tr w14:paraId="2B984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8721D31">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项目主管部门</w:t>
            </w:r>
          </w:p>
        </w:tc>
        <w:tc>
          <w:tcPr>
            <w:tcW w:w="209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6FDAA7D">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蔡甸区文化和旅游局</w:t>
            </w:r>
          </w:p>
        </w:tc>
        <w:tc>
          <w:tcPr>
            <w:tcW w:w="2292"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5082E9A">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项目执行单位</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F0A3A98">
            <w:pPr>
              <w:widowControl/>
              <w:snapToGrid w:val="0"/>
              <w:jc w:val="center"/>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rPr>
              <w:t>武汉市蔡甸区文化</w:t>
            </w:r>
            <w:r>
              <w:rPr>
                <w:rFonts w:hint="eastAsia" w:ascii="仿宋_GB2312" w:hAnsi="Arial" w:eastAsia="仿宋_GB2312" w:cs="Arial"/>
                <w:color w:val="000000"/>
                <w:kern w:val="0"/>
                <w:sz w:val="24"/>
                <w:szCs w:val="24"/>
                <w:lang w:eastAsia="zh-CN"/>
              </w:rPr>
              <w:t>馆</w:t>
            </w:r>
          </w:p>
        </w:tc>
      </w:tr>
      <w:tr w14:paraId="3D2C9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F7DE0C9">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项目负责人</w:t>
            </w:r>
          </w:p>
        </w:tc>
        <w:tc>
          <w:tcPr>
            <w:tcW w:w="209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B660F30">
            <w:pPr>
              <w:widowControl/>
              <w:snapToGrid w:val="0"/>
              <w:jc w:val="center"/>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lang w:eastAsia="zh-CN"/>
              </w:rPr>
              <w:t>雷雯</w:t>
            </w:r>
          </w:p>
        </w:tc>
        <w:tc>
          <w:tcPr>
            <w:tcW w:w="2292"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065060A">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联系电话</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44787A5">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rPr>
              <w:t>849</w:t>
            </w:r>
            <w:r>
              <w:rPr>
                <w:rFonts w:hint="eastAsia" w:ascii="仿宋_GB2312" w:hAnsi="Arial" w:eastAsia="仿宋_GB2312" w:cs="Arial"/>
                <w:color w:val="000000"/>
                <w:kern w:val="0"/>
                <w:sz w:val="24"/>
                <w:szCs w:val="24"/>
                <w:lang w:val="en-US" w:eastAsia="zh-CN"/>
              </w:rPr>
              <w:t>42992</w:t>
            </w:r>
          </w:p>
        </w:tc>
      </w:tr>
      <w:tr w14:paraId="19AEA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D27900F">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项目属性</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44967FD">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持续性项目</w:t>
            </w:r>
          </w:p>
        </w:tc>
      </w:tr>
      <w:tr w14:paraId="28D9A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04E896E">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支出项目类别</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BBA7696">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常年性项目</w:t>
            </w:r>
          </w:p>
        </w:tc>
      </w:tr>
      <w:tr w14:paraId="587C9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A1951AE">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起始年度</w:t>
            </w:r>
          </w:p>
        </w:tc>
        <w:tc>
          <w:tcPr>
            <w:tcW w:w="209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F00F088">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2025</w:t>
            </w:r>
          </w:p>
        </w:tc>
        <w:tc>
          <w:tcPr>
            <w:tcW w:w="2292"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1CE1A19">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终止年度</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C3302A5">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长期</w:t>
            </w:r>
          </w:p>
        </w:tc>
      </w:tr>
      <w:tr w14:paraId="2D8E2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75A3474">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项目立项依据</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24B0AA0">
            <w:pPr>
              <w:widowControl/>
              <w:snapToGrid w:val="0"/>
              <w:jc w:val="center"/>
              <w:rPr>
                <w:rFonts w:hint="eastAsia" w:ascii="仿宋_GB2312" w:hAnsi="Arial" w:eastAsia="宋体" w:cs="Arial"/>
                <w:color w:val="000000"/>
                <w:kern w:val="0"/>
                <w:sz w:val="24"/>
                <w:szCs w:val="24"/>
                <w:lang w:eastAsia="zh-CN"/>
              </w:rPr>
            </w:pPr>
            <w:r>
              <w:rPr>
                <w:rFonts w:hint="eastAsia" w:ascii="仿宋_GB2312" w:hAnsi="Arial" w:eastAsia="仿宋_GB2312" w:cs="Arial"/>
                <w:color w:val="000000"/>
                <w:kern w:val="0"/>
                <w:sz w:val="24"/>
                <w:szCs w:val="24"/>
                <w:lang w:eastAsia="zh-CN"/>
              </w:rPr>
              <w:t>根据</w:t>
            </w:r>
            <w:r>
              <w:rPr>
                <w:rFonts w:hint="eastAsia" w:ascii="仿宋_GB2312" w:hAnsi="Arial" w:eastAsia="仿宋_GB2312" w:cs="Arial"/>
                <w:color w:val="000000"/>
                <w:kern w:val="0"/>
                <w:sz w:val="24"/>
                <w:szCs w:val="24"/>
              </w:rPr>
              <w:t>《中共蔡甸区委机构编制委员会关于印发武汉市蔡甸区文化</w:t>
            </w:r>
            <w:r>
              <w:rPr>
                <w:rFonts w:hint="eastAsia" w:ascii="仿宋_GB2312" w:hAnsi="Arial" w:eastAsia="仿宋_GB2312" w:cs="Arial"/>
                <w:color w:val="000000"/>
                <w:kern w:val="0"/>
                <w:sz w:val="24"/>
                <w:szCs w:val="24"/>
                <w:lang w:eastAsia="zh-CN"/>
              </w:rPr>
              <w:t>馆</w:t>
            </w:r>
            <w:r>
              <w:rPr>
                <w:rFonts w:hint="eastAsia" w:ascii="仿宋_GB2312" w:hAnsi="Arial" w:eastAsia="仿宋_GB2312" w:cs="Arial"/>
                <w:color w:val="000000"/>
                <w:kern w:val="0"/>
                <w:sz w:val="24"/>
                <w:szCs w:val="24"/>
              </w:rPr>
              <w:t>机构编制方案的通知》（蔡编【</w:t>
            </w:r>
            <w:r>
              <w:rPr>
                <w:rFonts w:hint="default" w:ascii="仿宋_GB2312" w:hAnsi="Arial" w:eastAsia="仿宋_GB2312" w:cs="Arial"/>
                <w:color w:val="000000"/>
                <w:kern w:val="0"/>
                <w:sz w:val="24"/>
                <w:szCs w:val="24"/>
              </w:rPr>
              <w:t>2020</w:t>
            </w:r>
            <w:r>
              <w:rPr>
                <w:rFonts w:hint="eastAsia" w:ascii="仿宋_GB2312" w:hAnsi="Arial" w:eastAsia="仿宋_GB2312" w:cs="Arial"/>
                <w:color w:val="000000"/>
                <w:kern w:val="0"/>
                <w:sz w:val="24"/>
                <w:szCs w:val="24"/>
              </w:rPr>
              <w:t>】</w:t>
            </w:r>
            <w:r>
              <w:rPr>
                <w:rFonts w:hint="default" w:ascii="仿宋_GB2312" w:hAnsi="Arial" w:eastAsia="仿宋_GB2312" w:cs="Arial"/>
                <w:color w:val="000000"/>
                <w:kern w:val="0"/>
                <w:sz w:val="24"/>
                <w:szCs w:val="24"/>
              </w:rPr>
              <w:t>26</w:t>
            </w:r>
            <w:r>
              <w:rPr>
                <w:rFonts w:hint="eastAsia" w:ascii="仿宋_GB2312" w:hAnsi="Arial" w:eastAsia="仿宋_GB2312" w:cs="Arial"/>
                <w:color w:val="000000"/>
                <w:kern w:val="0"/>
                <w:sz w:val="24"/>
                <w:szCs w:val="24"/>
              </w:rPr>
              <w:t>号）</w:t>
            </w:r>
            <w:r>
              <w:rPr>
                <w:rFonts w:hint="eastAsia" w:ascii="仿宋_GB2312" w:hAnsi="Arial" w:eastAsia="仿宋_GB2312" w:cs="Arial"/>
                <w:color w:val="000000"/>
                <w:kern w:val="0"/>
                <w:sz w:val="24"/>
                <w:szCs w:val="24"/>
                <w:lang w:eastAsia="zh-CN"/>
              </w:rPr>
              <w:t>主要职能设置</w:t>
            </w:r>
          </w:p>
        </w:tc>
      </w:tr>
      <w:tr w14:paraId="64FC3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A44F862">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项目实施方案</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D186DCC">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eastAsia="zh-CN"/>
              </w:rPr>
              <w:t>《蔡甸区文化馆</w:t>
            </w:r>
            <w:r>
              <w:rPr>
                <w:rFonts w:hint="eastAsia" w:ascii="仿宋_GB2312" w:hAnsi="Arial" w:eastAsia="仿宋_GB2312" w:cs="Arial"/>
                <w:color w:val="000000"/>
                <w:kern w:val="0"/>
                <w:sz w:val="24"/>
                <w:szCs w:val="24"/>
                <w:lang w:val="en-US" w:eastAsia="zh-CN"/>
              </w:rPr>
              <w:t>2026年工作计划》</w:t>
            </w:r>
          </w:p>
        </w:tc>
      </w:tr>
      <w:tr w14:paraId="35958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A91A9BB">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项目总预算</w:t>
            </w:r>
          </w:p>
        </w:tc>
        <w:tc>
          <w:tcPr>
            <w:tcW w:w="209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2C76447">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12</w:t>
            </w:r>
          </w:p>
        </w:tc>
        <w:tc>
          <w:tcPr>
            <w:tcW w:w="2292"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2BB9EAC">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项目当年预算</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B2A5C78">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12</w:t>
            </w:r>
          </w:p>
        </w:tc>
      </w:tr>
      <w:tr w14:paraId="199BF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3D942E1">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项目前两年预算及当年预算变动情况</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0CD5132">
            <w:pPr>
              <w:widowControl/>
              <w:snapToGrid w:val="0"/>
              <w:jc w:val="both"/>
              <w:rPr>
                <w:rFonts w:ascii="仿宋_GB2312" w:hAnsi="Arial" w:eastAsia="仿宋_GB2312" w:cs="Arial"/>
                <w:color w:val="000000"/>
                <w:kern w:val="0"/>
                <w:sz w:val="24"/>
                <w:szCs w:val="24"/>
              </w:rPr>
            </w:pPr>
          </w:p>
          <w:p w14:paraId="480C9BF6">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2024年财政预算12万</w:t>
            </w:r>
          </w:p>
          <w:p w14:paraId="0062FC4D">
            <w:pPr>
              <w:widowControl/>
              <w:snapToGrid w:val="0"/>
              <w:jc w:val="center"/>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2025年财政预算12万</w:t>
            </w:r>
          </w:p>
          <w:p w14:paraId="61CBA507">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val="en-US" w:eastAsia="zh-CN"/>
              </w:rPr>
              <w:t>2026年财政预算12万</w:t>
            </w:r>
          </w:p>
        </w:tc>
      </w:tr>
      <w:tr w14:paraId="7E62F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restart"/>
            <w:tcBorders>
              <w:top w:val="nil"/>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282F5CB">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项目资金来源</w:t>
            </w:r>
          </w:p>
        </w:tc>
        <w:tc>
          <w:tcPr>
            <w:tcW w:w="439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C655227">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来源项目</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EC78355">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金额</w:t>
            </w:r>
          </w:p>
        </w:tc>
      </w:tr>
      <w:tr w14:paraId="71B3C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77740576">
            <w:pPr>
              <w:widowControl/>
              <w:jc w:val="center"/>
              <w:rPr>
                <w:rFonts w:ascii="仿宋_GB2312" w:hAnsi="Arial" w:eastAsia="仿宋_GB2312" w:cs="Arial"/>
                <w:color w:val="000000"/>
                <w:kern w:val="0"/>
                <w:sz w:val="24"/>
                <w:szCs w:val="24"/>
              </w:rPr>
            </w:pPr>
          </w:p>
        </w:tc>
        <w:tc>
          <w:tcPr>
            <w:tcW w:w="439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B398C2F">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合计</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547FE2E">
            <w:pPr>
              <w:widowControl/>
              <w:snapToGrid w:val="0"/>
              <w:jc w:val="center"/>
              <w:rPr>
                <w:rFonts w:hint="default" w:ascii="仿宋_GB2312" w:hAnsi="Calibri" w:eastAsia="仿宋_GB2312" w:cs="Arial"/>
                <w:color w:val="000000"/>
                <w:kern w:val="0"/>
                <w:sz w:val="24"/>
                <w:szCs w:val="24"/>
                <w:lang w:val="en-US" w:eastAsia="zh-CN"/>
              </w:rPr>
            </w:pPr>
            <w:r>
              <w:rPr>
                <w:rFonts w:hint="eastAsia" w:ascii="仿宋_GB2312" w:hAnsi="Calibri" w:eastAsia="仿宋_GB2312" w:cs="Arial"/>
                <w:color w:val="000000"/>
                <w:kern w:val="0"/>
                <w:sz w:val="24"/>
                <w:szCs w:val="24"/>
                <w:lang w:val="en-US" w:eastAsia="zh-CN"/>
              </w:rPr>
              <w:t>12</w:t>
            </w:r>
          </w:p>
        </w:tc>
      </w:tr>
      <w:tr w14:paraId="630CA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27C117D4">
            <w:pPr>
              <w:widowControl/>
              <w:jc w:val="center"/>
              <w:rPr>
                <w:rFonts w:ascii="仿宋_GB2312" w:hAnsi="Arial" w:eastAsia="仿宋_GB2312" w:cs="Arial"/>
                <w:color w:val="000000"/>
                <w:kern w:val="0"/>
                <w:sz w:val="24"/>
                <w:szCs w:val="24"/>
              </w:rPr>
            </w:pPr>
          </w:p>
        </w:tc>
        <w:tc>
          <w:tcPr>
            <w:tcW w:w="439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5A467D4">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一般公共预算财政拨款</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77BD1D3">
            <w:pPr>
              <w:widowControl/>
              <w:snapToGrid w:val="0"/>
              <w:jc w:val="center"/>
              <w:rPr>
                <w:rFonts w:hint="default" w:ascii="仿宋_GB2312" w:hAnsi="Calibri" w:eastAsia="仿宋_GB2312" w:cs="Arial"/>
                <w:color w:val="000000"/>
                <w:kern w:val="0"/>
                <w:sz w:val="24"/>
                <w:szCs w:val="24"/>
                <w:lang w:val="en-US" w:eastAsia="zh-CN"/>
              </w:rPr>
            </w:pPr>
            <w:r>
              <w:rPr>
                <w:rFonts w:hint="eastAsia" w:ascii="仿宋_GB2312" w:hAnsi="Calibri" w:eastAsia="仿宋_GB2312" w:cs="Arial"/>
                <w:color w:val="000000"/>
                <w:kern w:val="0"/>
                <w:sz w:val="24"/>
                <w:szCs w:val="24"/>
                <w:lang w:val="en-US" w:eastAsia="zh-CN"/>
              </w:rPr>
              <w:t>12</w:t>
            </w:r>
          </w:p>
        </w:tc>
      </w:tr>
      <w:tr w14:paraId="74D65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43B9711C">
            <w:pPr>
              <w:widowControl/>
              <w:jc w:val="center"/>
              <w:rPr>
                <w:rFonts w:ascii="仿宋_GB2312" w:hAnsi="Arial" w:eastAsia="仿宋_GB2312" w:cs="Arial"/>
                <w:color w:val="000000"/>
                <w:kern w:val="0"/>
                <w:sz w:val="24"/>
                <w:szCs w:val="24"/>
              </w:rPr>
            </w:pPr>
          </w:p>
        </w:tc>
        <w:tc>
          <w:tcPr>
            <w:tcW w:w="439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09D43C0">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其中：申请当年预算拨款</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C1A86B2">
            <w:pPr>
              <w:widowControl/>
              <w:snapToGrid w:val="0"/>
              <w:jc w:val="center"/>
              <w:rPr>
                <w:rFonts w:hint="default" w:ascii="仿宋_GB2312" w:hAnsi="Calibri" w:eastAsia="仿宋_GB2312" w:cs="Arial"/>
                <w:color w:val="000000"/>
                <w:kern w:val="0"/>
                <w:sz w:val="24"/>
                <w:szCs w:val="24"/>
                <w:lang w:val="en-US" w:eastAsia="zh-CN"/>
              </w:rPr>
            </w:pPr>
            <w:r>
              <w:rPr>
                <w:rFonts w:hint="eastAsia" w:ascii="仿宋_GB2312" w:hAnsi="Calibri" w:eastAsia="仿宋_GB2312" w:cs="Arial"/>
                <w:color w:val="000000"/>
                <w:kern w:val="0"/>
                <w:sz w:val="24"/>
                <w:szCs w:val="24"/>
                <w:lang w:val="en-US" w:eastAsia="zh-CN"/>
              </w:rPr>
              <w:t>12</w:t>
            </w:r>
          </w:p>
        </w:tc>
      </w:tr>
      <w:tr w14:paraId="1F5D2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32D70F30">
            <w:pPr>
              <w:widowControl/>
              <w:jc w:val="center"/>
              <w:rPr>
                <w:rFonts w:ascii="仿宋_GB2312" w:hAnsi="Arial" w:eastAsia="仿宋_GB2312" w:cs="Arial"/>
                <w:color w:val="000000"/>
                <w:kern w:val="0"/>
                <w:sz w:val="24"/>
                <w:szCs w:val="24"/>
              </w:rPr>
            </w:pPr>
          </w:p>
        </w:tc>
        <w:tc>
          <w:tcPr>
            <w:tcW w:w="439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B6D6201">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政府性基金预算财政拨款</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0B2825D">
            <w:pPr>
              <w:widowControl/>
              <w:snapToGrid w:val="0"/>
              <w:jc w:val="center"/>
              <w:rPr>
                <w:rFonts w:ascii="仿宋_GB2312" w:hAnsi="Calibri" w:eastAsia="仿宋_GB2312" w:cs="Arial"/>
                <w:color w:val="000000"/>
                <w:kern w:val="0"/>
                <w:sz w:val="24"/>
                <w:szCs w:val="24"/>
              </w:rPr>
            </w:pPr>
          </w:p>
        </w:tc>
      </w:tr>
      <w:tr w14:paraId="38BF1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29AB2739">
            <w:pPr>
              <w:widowControl/>
              <w:jc w:val="center"/>
              <w:rPr>
                <w:rFonts w:ascii="仿宋_GB2312" w:hAnsi="Arial" w:eastAsia="仿宋_GB2312" w:cs="Arial"/>
                <w:color w:val="000000"/>
                <w:kern w:val="0"/>
                <w:sz w:val="24"/>
                <w:szCs w:val="24"/>
              </w:rPr>
            </w:pPr>
          </w:p>
        </w:tc>
        <w:tc>
          <w:tcPr>
            <w:tcW w:w="439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833BA0F">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财政专户管理资金</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1F53E79">
            <w:pPr>
              <w:widowControl/>
              <w:snapToGrid w:val="0"/>
              <w:jc w:val="center"/>
              <w:rPr>
                <w:rFonts w:ascii="仿宋_GB2312" w:hAnsi="Arial" w:eastAsia="仿宋_GB2312" w:cs="Arial"/>
                <w:color w:val="000000"/>
                <w:kern w:val="0"/>
                <w:sz w:val="24"/>
                <w:szCs w:val="24"/>
              </w:rPr>
            </w:pPr>
          </w:p>
        </w:tc>
      </w:tr>
      <w:tr w14:paraId="68A5C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0D4036E7">
            <w:pPr>
              <w:widowControl/>
              <w:jc w:val="center"/>
              <w:rPr>
                <w:rFonts w:ascii="仿宋_GB2312" w:hAnsi="Arial" w:eastAsia="仿宋_GB2312" w:cs="Arial"/>
                <w:color w:val="000000"/>
                <w:kern w:val="0"/>
                <w:sz w:val="24"/>
                <w:szCs w:val="24"/>
              </w:rPr>
            </w:pPr>
          </w:p>
        </w:tc>
        <w:tc>
          <w:tcPr>
            <w:tcW w:w="439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5785F5B">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单位资金</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0E65C31">
            <w:pPr>
              <w:widowControl/>
              <w:snapToGrid w:val="0"/>
              <w:jc w:val="center"/>
              <w:rPr>
                <w:rFonts w:ascii="仿宋_GB2312" w:hAnsi="Arial" w:eastAsia="仿宋_GB2312" w:cs="Arial"/>
                <w:color w:val="000000"/>
                <w:kern w:val="0"/>
                <w:sz w:val="24"/>
                <w:szCs w:val="24"/>
              </w:rPr>
            </w:pPr>
          </w:p>
        </w:tc>
      </w:tr>
      <w:tr w14:paraId="06732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505A6336">
            <w:pPr>
              <w:widowControl/>
              <w:jc w:val="center"/>
              <w:rPr>
                <w:rFonts w:ascii="仿宋_GB2312" w:hAnsi="Arial" w:eastAsia="仿宋_GB2312" w:cs="Arial"/>
                <w:color w:val="000000"/>
                <w:kern w:val="0"/>
                <w:sz w:val="24"/>
                <w:szCs w:val="24"/>
              </w:rPr>
            </w:pPr>
          </w:p>
        </w:tc>
        <w:tc>
          <w:tcPr>
            <w:tcW w:w="439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E1322AC">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其中：使用上年度财政拨款结转</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078ED89">
            <w:pPr>
              <w:widowControl/>
              <w:snapToGrid w:val="0"/>
              <w:jc w:val="center"/>
              <w:rPr>
                <w:rFonts w:ascii="仿宋_GB2312" w:hAnsi="Calibri" w:eastAsia="仿宋_GB2312" w:cs="Arial"/>
                <w:color w:val="000000"/>
                <w:kern w:val="0"/>
                <w:sz w:val="24"/>
                <w:szCs w:val="24"/>
              </w:rPr>
            </w:pPr>
          </w:p>
        </w:tc>
      </w:tr>
      <w:tr w14:paraId="027AE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844" w:type="dxa"/>
            <w:gridSpan w:val="8"/>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19A4C8E">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项目支出明细测算</w:t>
            </w:r>
          </w:p>
        </w:tc>
      </w:tr>
      <w:tr w14:paraId="6564F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24CC7CB">
            <w:pPr>
              <w:widowControl/>
              <w:snapToGrid w:val="0"/>
              <w:jc w:val="center"/>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rPr>
              <w:t>项目活动</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689829A">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活动内容</w:t>
            </w:r>
            <w:r>
              <w:rPr>
                <w:rFonts w:hint="eastAsia" w:ascii="仿宋_GB2312" w:hAnsi="宋体" w:eastAsia="仿宋_GB2312" w:cs="Arial"/>
                <w:color w:val="000000"/>
                <w:kern w:val="0"/>
                <w:sz w:val="24"/>
                <w:szCs w:val="24"/>
              </w:rPr>
              <w:br w:type="textWrapping"/>
            </w:r>
            <w:r>
              <w:rPr>
                <w:rFonts w:hint="eastAsia" w:ascii="仿宋_GB2312" w:hAnsi="宋体" w:eastAsia="仿宋_GB2312" w:cs="Arial"/>
                <w:color w:val="000000"/>
                <w:kern w:val="0"/>
                <w:sz w:val="24"/>
                <w:szCs w:val="24"/>
              </w:rPr>
              <w:t>表述</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EDE8BAC">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支出经济</w:t>
            </w:r>
            <w:r>
              <w:rPr>
                <w:rFonts w:hint="eastAsia" w:ascii="仿宋_GB2312" w:hAnsi="宋体" w:eastAsia="仿宋_GB2312" w:cs="Arial"/>
                <w:color w:val="000000"/>
                <w:kern w:val="0"/>
                <w:sz w:val="24"/>
                <w:szCs w:val="24"/>
              </w:rPr>
              <w:br w:type="textWrapping"/>
            </w:r>
            <w:r>
              <w:rPr>
                <w:rFonts w:hint="eastAsia" w:ascii="仿宋_GB2312" w:hAnsi="宋体" w:eastAsia="仿宋_GB2312" w:cs="Arial"/>
                <w:color w:val="000000"/>
                <w:kern w:val="0"/>
                <w:sz w:val="24"/>
                <w:szCs w:val="24"/>
              </w:rPr>
              <w:t>分类</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F0CB2A3">
            <w:pPr>
              <w:widowControl/>
              <w:snapToGrid w:val="0"/>
              <w:jc w:val="center"/>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rPr>
              <w:t>金额</w:t>
            </w:r>
          </w:p>
        </w:tc>
        <w:tc>
          <w:tcPr>
            <w:tcW w:w="3438"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1D88E73">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测算依据及说明</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11AA310">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备注</w:t>
            </w:r>
          </w:p>
        </w:tc>
      </w:tr>
      <w:tr w14:paraId="43993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3A6FEA3">
            <w:pPr>
              <w:widowControl/>
              <w:snapToGrid w:val="0"/>
              <w:jc w:val="center"/>
              <w:rPr>
                <w:rFonts w:hint="eastAsia" w:ascii="仿宋_GB2312" w:hAnsi="宋体" w:eastAsia="仿宋_GB2312" w:cs="Arial"/>
                <w:color w:val="000000"/>
                <w:kern w:val="0"/>
                <w:sz w:val="21"/>
                <w:szCs w:val="21"/>
              </w:rPr>
            </w:pPr>
            <w:r>
              <w:rPr>
                <w:rFonts w:hint="eastAsia" w:ascii="仿宋_GB2312" w:hAnsi="宋体" w:eastAsia="仿宋_GB2312" w:cs="Arial"/>
                <w:color w:val="000000"/>
                <w:kern w:val="0"/>
                <w:sz w:val="21"/>
                <w:szCs w:val="21"/>
                <w:lang w:val="en-US" w:eastAsia="zh-CN"/>
              </w:rPr>
              <w:t>1、全年文艺演出活动宣传</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14873BF">
            <w:pPr>
              <w:widowControl/>
              <w:snapToGrid w:val="0"/>
              <w:jc w:val="center"/>
              <w:rPr>
                <w:rFonts w:hint="eastAsia" w:ascii="仿宋_GB2312" w:hAnsi="宋体" w:eastAsia="仿宋_GB2312" w:cs="Arial"/>
                <w:color w:val="000000"/>
                <w:kern w:val="0"/>
                <w:sz w:val="21"/>
                <w:szCs w:val="21"/>
                <w:lang w:eastAsia="zh-CN"/>
              </w:rPr>
            </w:pPr>
            <w:r>
              <w:rPr>
                <w:rFonts w:hint="eastAsia" w:ascii="仿宋_GB2312" w:hAnsi="宋体" w:eastAsia="仿宋_GB2312" w:cs="Arial"/>
                <w:color w:val="000000"/>
                <w:kern w:val="0"/>
                <w:sz w:val="21"/>
                <w:szCs w:val="21"/>
                <w:lang w:eastAsia="zh-CN"/>
              </w:rPr>
              <w:t>开展全年文艺演出活动宣传</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47A79B9">
            <w:pPr>
              <w:widowControl/>
              <w:snapToGrid w:val="0"/>
              <w:jc w:val="center"/>
              <w:rPr>
                <w:rFonts w:hint="eastAsia" w:ascii="仿宋_GB2312" w:hAnsi="宋体" w:eastAsia="仿宋_GB2312" w:cs="Arial"/>
                <w:color w:val="000000"/>
                <w:kern w:val="0"/>
                <w:sz w:val="21"/>
                <w:szCs w:val="21"/>
                <w:lang w:val="en-US" w:eastAsia="zh-CN"/>
              </w:rPr>
            </w:pPr>
            <w:r>
              <w:rPr>
                <w:rFonts w:hint="eastAsia" w:ascii="仿宋_GB2312" w:hAnsi="宋体" w:eastAsia="仿宋_GB2312" w:cs="Arial"/>
                <w:color w:val="000000"/>
                <w:kern w:val="0"/>
                <w:sz w:val="21"/>
                <w:szCs w:val="21"/>
                <w:lang w:eastAsia="zh-CN"/>
              </w:rPr>
              <w:t>其他商品和服务支出</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B249303">
            <w:pPr>
              <w:widowControl/>
              <w:snapToGrid w:val="0"/>
              <w:jc w:val="center"/>
              <w:rPr>
                <w:rFonts w:hint="default" w:ascii="仿宋_GB2312" w:hAnsi="宋体" w:eastAsia="仿宋_GB2312" w:cs="Arial"/>
                <w:color w:val="000000"/>
                <w:kern w:val="0"/>
                <w:sz w:val="21"/>
                <w:szCs w:val="21"/>
                <w:lang w:val="en-US" w:eastAsia="zh-CN"/>
              </w:rPr>
            </w:pPr>
            <w:r>
              <w:rPr>
                <w:rFonts w:hint="eastAsia" w:ascii="仿宋_GB2312" w:hAnsi="宋体" w:eastAsia="仿宋_GB2312" w:cs="Arial"/>
                <w:color w:val="000000"/>
                <w:kern w:val="0"/>
                <w:sz w:val="21"/>
                <w:szCs w:val="21"/>
                <w:lang w:val="en-US" w:eastAsia="zh-CN"/>
              </w:rPr>
              <w:t>4.8万</w:t>
            </w:r>
          </w:p>
        </w:tc>
        <w:tc>
          <w:tcPr>
            <w:tcW w:w="3438"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396D0FE">
            <w:pPr>
              <w:widowControl/>
              <w:snapToGrid w:val="0"/>
              <w:jc w:val="left"/>
              <w:rPr>
                <w:rFonts w:hint="default" w:ascii="仿宋_GB2312" w:hAnsi="宋体" w:eastAsia="仿宋_GB2312" w:cs="Arial"/>
                <w:color w:val="000000"/>
                <w:kern w:val="0"/>
                <w:sz w:val="21"/>
                <w:szCs w:val="21"/>
                <w:lang w:val="en-US"/>
              </w:rPr>
            </w:pPr>
            <w:r>
              <w:rPr>
                <w:rFonts w:hint="eastAsia" w:ascii="仿宋_GB2312" w:hAnsi="Arial" w:eastAsia="仿宋_GB2312" w:cs="Arial"/>
                <w:color w:val="000000"/>
                <w:kern w:val="0"/>
                <w:sz w:val="21"/>
                <w:szCs w:val="21"/>
                <w:lang w:eastAsia="zh-CN"/>
              </w:rPr>
              <w:t>开展全年文艺演出活动宣传，线下活动</w:t>
            </w:r>
            <w:r>
              <w:rPr>
                <w:rFonts w:hint="eastAsia" w:ascii="仿宋_GB2312" w:hAnsi="Arial" w:eastAsia="仿宋_GB2312" w:cs="Arial"/>
                <w:color w:val="000000"/>
                <w:kern w:val="0"/>
                <w:sz w:val="21"/>
                <w:szCs w:val="21"/>
                <w:lang w:val="en-US" w:eastAsia="zh-CN"/>
              </w:rPr>
              <w:t>48次宣传费用。</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CA4F6BB">
            <w:pPr>
              <w:widowControl/>
              <w:snapToGrid w:val="0"/>
              <w:jc w:val="center"/>
              <w:rPr>
                <w:rFonts w:ascii="仿宋_GB2312" w:hAnsi="宋体" w:eastAsia="仿宋_GB2312" w:cs="Arial"/>
                <w:color w:val="000000"/>
                <w:kern w:val="0"/>
                <w:sz w:val="24"/>
                <w:szCs w:val="24"/>
              </w:rPr>
            </w:pPr>
          </w:p>
        </w:tc>
      </w:tr>
      <w:tr w14:paraId="4118F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5"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1A9744D">
            <w:pPr>
              <w:widowControl/>
              <w:snapToGrid w:val="0"/>
              <w:jc w:val="center"/>
              <w:rPr>
                <w:rFonts w:hint="default" w:ascii="仿宋_GB2312" w:hAnsi="宋体" w:eastAsia="仿宋_GB2312" w:cs="Arial"/>
                <w:color w:val="000000"/>
                <w:kern w:val="0"/>
                <w:sz w:val="21"/>
                <w:szCs w:val="21"/>
                <w:lang w:val="en-US" w:eastAsia="zh-CN"/>
              </w:rPr>
            </w:pPr>
            <w:r>
              <w:rPr>
                <w:rFonts w:hint="eastAsia" w:ascii="仿宋_GB2312" w:hAnsi="宋体" w:eastAsia="仿宋_GB2312" w:cs="Arial"/>
                <w:color w:val="000000"/>
                <w:kern w:val="0"/>
                <w:sz w:val="21"/>
                <w:szCs w:val="21"/>
                <w:lang w:val="en-US" w:eastAsia="zh-CN"/>
              </w:rPr>
              <w:t>2、免费开放水电费用</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12423FF">
            <w:pPr>
              <w:widowControl/>
              <w:snapToGrid w:val="0"/>
              <w:jc w:val="center"/>
              <w:rPr>
                <w:rFonts w:hint="eastAsia" w:ascii="仿宋_GB2312" w:hAnsi="宋体" w:eastAsia="仿宋_GB2312" w:cs="Arial"/>
                <w:color w:val="000000"/>
                <w:kern w:val="0"/>
                <w:sz w:val="21"/>
                <w:szCs w:val="21"/>
                <w:lang w:eastAsia="zh-CN"/>
              </w:rPr>
            </w:pPr>
            <w:r>
              <w:rPr>
                <w:rFonts w:hint="eastAsia" w:ascii="仿宋_GB2312" w:hAnsi="宋体" w:eastAsia="仿宋_GB2312" w:cs="Arial"/>
                <w:color w:val="000000"/>
                <w:kern w:val="0"/>
                <w:sz w:val="21"/>
                <w:szCs w:val="21"/>
                <w:lang w:val="en-US" w:eastAsia="zh-CN"/>
              </w:rPr>
              <w:t>免费开放水电费用</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11685AB">
            <w:pPr>
              <w:widowControl/>
              <w:snapToGrid w:val="0"/>
              <w:jc w:val="center"/>
              <w:rPr>
                <w:rFonts w:hint="eastAsia" w:ascii="仿宋_GB2312" w:hAnsi="宋体" w:eastAsia="仿宋_GB2312" w:cs="Arial"/>
                <w:color w:val="000000"/>
                <w:kern w:val="0"/>
                <w:sz w:val="21"/>
                <w:szCs w:val="21"/>
                <w:lang w:val="en-US" w:eastAsia="zh-CN"/>
              </w:rPr>
            </w:pPr>
            <w:r>
              <w:rPr>
                <w:rFonts w:hint="eastAsia" w:ascii="仿宋_GB2312" w:hAnsi="宋体" w:eastAsia="仿宋_GB2312" w:cs="Arial"/>
                <w:color w:val="000000"/>
                <w:kern w:val="0"/>
                <w:sz w:val="21"/>
                <w:szCs w:val="21"/>
                <w:lang w:eastAsia="zh-CN"/>
              </w:rPr>
              <w:t>其他商品和服务支出</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C4F2DDE">
            <w:pPr>
              <w:widowControl/>
              <w:snapToGrid w:val="0"/>
              <w:jc w:val="both"/>
              <w:rPr>
                <w:rFonts w:hint="default" w:ascii="仿宋_GB2312" w:hAnsi="宋体" w:eastAsia="仿宋_GB2312" w:cs="Arial"/>
                <w:color w:val="000000"/>
                <w:kern w:val="0"/>
                <w:sz w:val="21"/>
                <w:szCs w:val="21"/>
                <w:lang w:val="en-US" w:eastAsia="zh-CN"/>
              </w:rPr>
            </w:pPr>
            <w:r>
              <w:rPr>
                <w:rFonts w:hint="eastAsia" w:ascii="仿宋_GB2312" w:hAnsi="宋体" w:eastAsia="仿宋_GB2312" w:cs="Arial"/>
                <w:color w:val="000000"/>
                <w:kern w:val="0"/>
                <w:sz w:val="21"/>
                <w:szCs w:val="21"/>
                <w:lang w:val="en-US" w:eastAsia="zh-CN"/>
              </w:rPr>
              <w:t xml:space="preserve">  14</w:t>
            </w:r>
          </w:p>
        </w:tc>
        <w:tc>
          <w:tcPr>
            <w:tcW w:w="3438"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1EEE7B6">
            <w:pPr>
              <w:widowControl/>
              <w:snapToGrid w:val="0"/>
              <w:jc w:val="left"/>
              <w:rPr>
                <w:rFonts w:hint="eastAsia" w:ascii="仿宋_GB2312" w:hAnsi="Arial" w:eastAsia="仿宋_GB2312" w:cs="Arial"/>
                <w:color w:val="000000"/>
                <w:kern w:val="0"/>
                <w:sz w:val="21"/>
                <w:szCs w:val="21"/>
                <w:lang w:val="en-US" w:eastAsia="zh-CN"/>
              </w:rPr>
            </w:pPr>
            <w:r>
              <w:rPr>
                <w:rFonts w:hint="eastAsia" w:ascii="仿宋_GB2312" w:hAnsi="Arial" w:eastAsia="仿宋_GB2312" w:cs="Arial"/>
                <w:color w:val="000000"/>
                <w:kern w:val="0"/>
                <w:sz w:val="21"/>
                <w:szCs w:val="21"/>
                <w:lang w:eastAsia="zh-CN"/>
              </w:rPr>
              <w:t>文化馆全年对外开放，对外开放天数</w:t>
            </w:r>
            <w:r>
              <w:rPr>
                <w:rFonts w:hint="eastAsia" w:ascii="仿宋_GB2312" w:hAnsi="Arial" w:eastAsia="仿宋_GB2312" w:cs="Arial"/>
                <w:color w:val="000000"/>
                <w:kern w:val="0"/>
                <w:sz w:val="21"/>
                <w:szCs w:val="21"/>
                <w:lang w:val="en-US" w:eastAsia="zh-CN"/>
              </w:rPr>
              <w:t>300天以上，全年接待观众数量超1万人次。</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120A452">
            <w:pPr>
              <w:widowControl/>
              <w:snapToGrid w:val="0"/>
              <w:jc w:val="center"/>
              <w:rPr>
                <w:rFonts w:ascii="仿宋_GB2312" w:hAnsi="宋体" w:eastAsia="仿宋_GB2312" w:cs="Arial"/>
                <w:color w:val="000000"/>
                <w:kern w:val="0"/>
                <w:sz w:val="24"/>
                <w:szCs w:val="24"/>
              </w:rPr>
            </w:pPr>
          </w:p>
        </w:tc>
      </w:tr>
      <w:tr w14:paraId="4C78A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844" w:type="dxa"/>
            <w:gridSpan w:val="8"/>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D754A1F">
            <w:pPr>
              <w:widowControl/>
              <w:snapToGrid w:val="0"/>
              <w:jc w:val="center"/>
              <w:rPr>
                <w:rFonts w:hint="eastAsia" w:ascii="仿宋_GB2312" w:hAnsi="宋体" w:eastAsia="仿宋_GB2312" w:cs="Arial"/>
                <w:b/>
                <w:bCs/>
                <w:color w:val="000000"/>
                <w:kern w:val="0"/>
                <w:sz w:val="24"/>
                <w:szCs w:val="24"/>
              </w:rPr>
            </w:pPr>
          </w:p>
          <w:p w14:paraId="17009EED">
            <w:pPr>
              <w:widowControl/>
              <w:snapToGrid w:val="0"/>
              <w:jc w:val="center"/>
              <w:rPr>
                <w:rFonts w:hint="eastAsia"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项目绩效总目标</w:t>
            </w:r>
          </w:p>
          <w:p w14:paraId="01DAD261">
            <w:pPr>
              <w:widowControl/>
              <w:snapToGrid w:val="0"/>
              <w:jc w:val="center"/>
              <w:rPr>
                <w:rFonts w:hint="eastAsia" w:ascii="仿宋_GB2312" w:hAnsi="宋体" w:eastAsia="仿宋_GB2312" w:cs="Arial"/>
                <w:b/>
                <w:bCs/>
                <w:color w:val="000000"/>
                <w:kern w:val="0"/>
                <w:sz w:val="24"/>
                <w:szCs w:val="24"/>
              </w:rPr>
            </w:pPr>
          </w:p>
        </w:tc>
      </w:tr>
      <w:tr w14:paraId="19BF2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3121485">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名称</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6692FB1">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目标说明</w:t>
            </w:r>
          </w:p>
        </w:tc>
      </w:tr>
      <w:tr w14:paraId="780B7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06F579D">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全年对外开放</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FE5899E">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rPr>
              <w:t>全年对外开放</w:t>
            </w:r>
            <w:r>
              <w:rPr>
                <w:rFonts w:hint="eastAsia" w:ascii="仿宋_GB2312" w:hAnsi="Arial" w:eastAsia="仿宋_GB2312" w:cs="Arial"/>
                <w:color w:val="000000"/>
                <w:kern w:val="0"/>
                <w:sz w:val="24"/>
                <w:szCs w:val="24"/>
                <w:lang w:val="en-US" w:eastAsia="zh-CN"/>
              </w:rPr>
              <w:t>300天</w:t>
            </w:r>
          </w:p>
        </w:tc>
      </w:tr>
      <w:tr w14:paraId="7CE7D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AFFF8AD">
            <w:pPr>
              <w:widowControl/>
              <w:snapToGrid w:val="0"/>
              <w:jc w:val="both"/>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lang w:eastAsia="zh-CN"/>
              </w:rPr>
              <w:t>全年面向群众开展免费文化培训活动</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67788FB">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大于30场</w:t>
            </w:r>
          </w:p>
        </w:tc>
      </w:tr>
      <w:tr w14:paraId="24D9D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879FABF">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免费开放工作人员的稳定率</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53547AD">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rPr>
              <w:t>免费开放工作人员的稳定率100%</w:t>
            </w:r>
          </w:p>
        </w:tc>
      </w:tr>
      <w:tr w14:paraId="0D1FA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F8BF18E">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xml:space="preserve">民众满意度 </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666751A">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rPr>
              <w:t>调查民众对文化市场管理宣传的态度</w:t>
            </w:r>
            <w:r>
              <w:rPr>
                <w:rFonts w:hint="eastAsia" w:ascii="仿宋_GB2312" w:hAnsi="Arial" w:eastAsia="仿宋_GB2312" w:cs="Arial"/>
                <w:color w:val="000000"/>
                <w:kern w:val="0"/>
                <w:sz w:val="24"/>
                <w:szCs w:val="24"/>
                <w:lang w:eastAsia="zh-CN"/>
              </w:rPr>
              <w:t>等于或大于</w:t>
            </w:r>
            <w:r>
              <w:rPr>
                <w:rFonts w:hint="eastAsia" w:ascii="仿宋_GB2312" w:hAnsi="Arial" w:eastAsia="仿宋_GB2312" w:cs="Arial"/>
                <w:color w:val="000000"/>
                <w:kern w:val="0"/>
                <w:sz w:val="24"/>
                <w:szCs w:val="24"/>
                <w:lang w:val="en-US" w:eastAsia="zh-CN"/>
              </w:rPr>
              <w:t>90%</w:t>
            </w:r>
          </w:p>
        </w:tc>
      </w:tr>
      <w:tr w14:paraId="626B9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8844" w:type="dxa"/>
            <w:gridSpan w:val="8"/>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2599A9D">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长期绩效目标表</w:t>
            </w:r>
          </w:p>
        </w:tc>
      </w:tr>
      <w:tr w14:paraId="70761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27ED495">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目标名称</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D1D599A">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一级指标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8965C37">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二级指标</w:t>
            </w:r>
          </w:p>
        </w:tc>
        <w:tc>
          <w:tcPr>
            <w:tcW w:w="209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3F54682">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三级指标</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B613353">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指标值</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3F2CFD8">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指标值确定依据</w:t>
            </w:r>
          </w:p>
        </w:tc>
      </w:tr>
      <w:tr w14:paraId="1FBD2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vMerge w:val="restart"/>
            <w:tcBorders>
              <w:top w:val="single" w:color="000000" w:sz="4" w:space="0"/>
              <w:left w:val="single" w:color="000000" w:sz="4" w:space="0"/>
              <w:right w:val="single" w:color="000000" w:sz="4" w:space="0"/>
            </w:tcBorders>
            <w:noWrap w:val="0"/>
            <w:tcMar>
              <w:top w:w="0" w:type="dxa"/>
              <w:left w:w="57" w:type="dxa"/>
              <w:bottom w:w="0" w:type="dxa"/>
              <w:right w:w="57" w:type="dxa"/>
            </w:tcMar>
            <w:vAlign w:val="center"/>
          </w:tcPr>
          <w:p w14:paraId="3EECFD5D">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免费开放地方配套保障（含物业管理费等</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BFA6CF0">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C4CDEF3">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数量指标</w:t>
            </w:r>
          </w:p>
        </w:tc>
        <w:tc>
          <w:tcPr>
            <w:tcW w:w="209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FF365A4">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xml:space="preserve">全年对外开放 </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1CF6A38">
            <w:pPr>
              <w:widowControl/>
              <w:snapToGrid w:val="0"/>
              <w:jc w:val="left"/>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300天</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498958F">
            <w:pPr>
              <w:widowControl/>
              <w:snapToGrid w:val="0"/>
              <w:jc w:val="center"/>
              <w:rPr>
                <w:rFonts w:ascii="仿宋_GB2312" w:hAnsi="宋体" w:eastAsia="仿宋_GB2312" w:cs="Arial"/>
                <w:color w:val="000000"/>
                <w:kern w:val="0"/>
                <w:sz w:val="24"/>
                <w:szCs w:val="24"/>
              </w:rPr>
            </w:pPr>
          </w:p>
        </w:tc>
      </w:tr>
      <w:tr w14:paraId="65778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vMerge w:val="continue"/>
            <w:tcBorders>
              <w:left w:val="single" w:color="000000" w:sz="4" w:space="0"/>
              <w:right w:val="single" w:color="000000" w:sz="4" w:space="0"/>
            </w:tcBorders>
            <w:noWrap w:val="0"/>
            <w:tcMar>
              <w:top w:w="0" w:type="dxa"/>
              <w:left w:w="57" w:type="dxa"/>
              <w:bottom w:w="0" w:type="dxa"/>
              <w:right w:w="57" w:type="dxa"/>
            </w:tcMar>
            <w:vAlign w:val="center"/>
          </w:tcPr>
          <w:p w14:paraId="2A2CE198">
            <w:pPr>
              <w:widowControl/>
              <w:snapToGrid w:val="0"/>
              <w:jc w:val="left"/>
              <w:rPr>
                <w:rFonts w:hint="eastAsia" w:ascii="仿宋" w:hAnsi="仿宋" w:eastAsia="仿宋" w:cs="仿宋"/>
                <w:color w:val="auto"/>
                <w:kern w:val="0"/>
                <w:sz w:val="21"/>
                <w:szCs w:val="21"/>
                <w:lang w:val="en-US" w:eastAsia="zh-CN"/>
              </w:rPr>
            </w:pP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4D938C7">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ECA7420">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数量指标</w:t>
            </w:r>
          </w:p>
        </w:tc>
        <w:tc>
          <w:tcPr>
            <w:tcW w:w="209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34BECBD">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公共设施完好率</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CA82752">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100%</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7B94D52">
            <w:pPr>
              <w:widowControl/>
              <w:snapToGrid w:val="0"/>
              <w:jc w:val="center"/>
              <w:rPr>
                <w:rFonts w:ascii="仿宋_GB2312" w:hAnsi="宋体" w:eastAsia="仿宋_GB2312" w:cs="Arial"/>
                <w:color w:val="000000"/>
                <w:kern w:val="0"/>
                <w:sz w:val="24"/>
                <w:szCs w:val="24"/>
              </w:rPr>
            </w:pPr>
          </w:p>
        </w:tc>
      </w:tr>
      <w:tr w14:paraId="75A44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vMerge w:val="continue"/>
            <w:tcBorders>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A479D6F">
            <w:pPr>
              <w:widowControl/>
              <w:snapToGrid w:val="0"/>
              <w:jc w:val="left"/>
              <w:rPr>
                <w:rFonts w:hint="eastAsia" w:ascii="仿宋" w:hAnsi="仿宋" w:eastAsia="仿宋" w:cs="仿宋"/>
                <w:color w:val="auto"/>
                <w:kern w:val="0"/>
                <w:sz w:val="21"/>
                <w:szCs w:val="21"/>
                <w:lang w:val="en-US" w:eastAsia="zh-CN"/>
              </w:rPr>
            </w:pP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4727145">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10B2EF5">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数量指标</w:t>
            </w:r>
          </w:p>
        </w:tc>
        <w:tc>
          <w:tcPr>
            <w:tcW w:w="209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A2EB782">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培训质量达标率</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19FBBDE">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100%</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6116812">
            <w:pPr>
              <w:widowControl/>
              <w:snapToGrid w:val="0"/>
              <w:jc w:val="center"/>
              <w:rPr>
                <w:rFonts w:ascii="仿宋_GB2312" w:hAnsi="宋体" w:eastAsia="仿宋_GB2312" w:cs="Arial"/>
                <w:color w:val="000000"/>
                <w:kern w:val="0"/>
                <w:sz w:val="24"/>
                <w:szCs w:val="24"/>
              </w:rPr>
            </w:pPr>
          </w:p>
        </w:tc>
      </w:tr>
      <w:tr w14:paraId="3CD90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844" w:type="dxa"/>
            <w:gridSpan w:val="8"/>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EF41B84">
            <w:pPr>
              <w:widowControl/>
              <w:snapToGrid w:val="0"/>
              <w:jc w:val="both"/>
              <w:rPr>
                <w:rFonts w:hint="eastAsia" w:ascii="仿宋_GB2312" w:hAnsi="宋体" w:eastAsia="仿宋_GB2312" w:cs="Arial"/>
                <w:b/>
                <w:bCs/>
                <w:color w:val="000000"/>
                <w:kern w:val="0"/>
                <w:sz w:val="24"/>
                <w:szCs w:val="24"/>
              </w:rPr>
            </w:pPr>
          </w:p>
          <w:p w14:paraId="26033784">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年度绩效目标表</w:t>
            </w:r>
          </w:p>
        </w:tc>
      </w:tr>
      <w:tr w14:paraId="74851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3690843">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目标名称</w:t>
            </w:r>
          </w:p>
        </w:tc>
        <w:tc>
          <w:tcPr>
            <w:tcW w:w="1146"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7161AC3">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一级指标</w:t>
            </w:r>
          </w:p>
        </w:tc>
        <w:tc>
          <w:tcPr>
            <w:tcW w:w="1147"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8F43E16">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二级指标</w:t>
            </w:r>
          </w:p>
        </w:tc>
        <w:tc>
          <w:tcPr>
            <w:tcW w:w="952"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D5799FD">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三级</w:t>
            </w:r>
          </w:p>
          <w:p w14:paraId="33D6A279">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w:t>
            </w:r>
          </w:p>
        </w:tc>
        <w:tc>
          <w:tcPr>
            <w:tcW w:w="3438"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588CEA4">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指标值</w:t>
            </w:r>
          </w:p>
        </w:tc>
        <w:tc>
          <w:tcPr>
            <w:tcW w:w="1015" w:type="dxa"/>
            <w:vMerge w:val="restart"/>
            <w:tcBorders>
              <w:top w:val="single" w:color="000000" w:sz="4" w:space="0"/>
              <w:left w:val="single" w:color="auto" w:sz="4" w:space="0"/>
              <w:bottom w:val="single" w:color="000000" w:sz="4" w:space="0"/>
              <w:right w:val="single" w:color="000000" w:sz="4" w:space="0"/>
            </w:tcBorders>
            <w:noWrap w:val="0"/>
            <w:tcMar>
              <w:top w:w="0" w:type="dxa"/>
              <w:left w:w="57" w:type="dxa"/>
              <w:bottom w:w="0" w:type="dxa"/>
              <w:right w:w="57" w:type="dxa"/>
            </w:tcMar>
            <w:vAlign w:val="center"/>
          </w:tcPr>
          <w:p w14:paraId="16D9CCB1">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指标值确定</w:t>
            </w:r>
            <w:r>
              <w:rPr>
                <w:rFonts w:hint="eastAsia" w:ascii="仿宋_GB2312" w:hAnsi="宋体" w:eastAsia="仿宋_GB2312" w:cs="Arial"/>
                <w:color w:val="000000"/>
                <w:kern w:val="0"/>
                <w:sz w:val="24"/>
                <w:szCs w:val="24"/>
              </w:rPr>
              <w:br w:type="textWrapping"/>
            </w:r>
            <w:r>
              <w:rPr>
                <w:rFonts w:hint="eastAsia" w:ascii="仿宋_GB2312" w:hAnsi="宋体" w:eastAsia="仿宋_GB2312" w:cs="Arial"/>
                <w:color w:val="000000"/>
                <w:kern w:val="0"/>
                <w:sz w:val="24"/>
                <w:szCs w:val="24"/>
              </w:rPr>
              <w:t>依据</w:t>
            </w:r>
          </w:p>
        </w:tc>
      </w:tr>
      <w:tr w14:paraId="4FCA4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continue"/>
            <w:tcBorders>
              <w:top w:val="single" w:color="auto" w:sz="4" w:space="0"/>
              <w:left w:val="single" w:color="auto" w:sz="4" w:space="0"/>
              <w:bottom w:val="single" w:color="auto" w:sz="4" w:space="0"/>
              <w:right w:val="single" w:color="auto" w:sz="4" w:space="0"/>
            </w:tcBorders>
            <w:noWrap w:val="0"/>
            <w:vAlign w:val="center"/>
          </w:tcPr>
          <w:p w14:paraId="56F356F4">
            <w:pPr>
              <w:widowControl/>
              <w:jc w:val="center"/>
              <w:rPr>
                <w:rFonts w:ascii="仿宋_GB2312" w:hAnsi="宋体" w:eastAsia="仿宋_GB2312" w:cs="Arial"/>
                <w:color w:val="000000"/>
                <w:kern w:val="0"/>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noWrap w:val="0"/>
            <w:vAlign w:val="center"/>
          </w:tcPr>
          <w:p w14:paraId="01919422">
            <w:pPr>
              <w:widowControl/>
              <w:jc w:val="center"/>
              <w:rPr>
                <w:rFonts w:ascii="仿宋_GB2312" w:hAnsi="宋体" w:eastAsia="仿宋_GB2312" w:cs="Arial"/>
                <w:color w:val="000000"/>
                <w:kern w:val="0"/>
                <w:sz w:val="24"/>
                <w:szCs w:val="24"/>
              </w:rPr>
            </w:pPr>
          </w:p>
        </w:tc>
        <w:tc>
          <w:tcPr>
            <w:tcW w:w="1147" w:type="dxa"/>
            <w:vMerge w:val="continue"/>
            <w:tcBorders>
              <w:top w:val="single" w:color="auto" w:sz="4" w:space="0"/>
              <w:left w:val="single" w:color="auto" w:sz="4" w:space="0"/>
              <w:bottom w:val="single" w:color="auto" w:sz="4" w:space="0"/>
              <w:right w:val="single" w:color="auto" w:sz="4" w:space="0"/>
            </w:tcBorders>
            <w:noWrap w:val="0"/>
            <w:vAlign w:val="center"/>
          </w:tcPr>
          <w:p w14:paraId="509839BD">
            <w:pPr>
              <w:widowControl/>
              <w:jc w:val="center"/>
              <w:rPr>
                <w:rFonts w:ascii="仿宋_GB2312" w:hAnsi="宋体" w:eastAsia="仿宋_GB2312" w:cs="Arial"/>
                <w:color w:val="000000"/>
                <w:kern w:val="0"/>
                <w:sz w:val="24"/>
                <w:szCs w:val="24"/>
              </w:rPr>
            </w:pPr>
          </w:p>
        </w:tc>
        <w:tc>
          <w:tcPr>
            <w:tcW w:w="952" w:type="dxa"/>
            <w:vMerge w:val="continue"/>
            <w:tcBorders>
              <w:top w:val="single" w:color="auto" w:sz="4" w:space="0"/>
              <w:left w:val="single" w:color="auto" w:sz="4" w:space="0"/>
              <w:bottom w:val="single" w:color="auto" w:sz="4" w:space="0"/>
              <w:right w:val="single" w:color="auto" w:sz="4" w:space="0"/>
            </w:tcBorders>
            <w:noWrap w:val="0"/>
            <w:vAlign w:val="center"/>
          </w:tcPr>
          <w:p w14:paraId="5C5E8B07">
            <w:pPr>
              <w:widowControl/>
              <w:jc w:val="center"/>
              <w:rPr>
                <w:rFonts w:ascii="仿宋_GB2312" w:hAnsi="宋体" w:eastAsia="仿宋_GB2312" w:cs="Arial"/>
                <w:color w:val="000000"/>
                <w:kern w:val="0"/>
                <w:sz w:val="24"/>
                <w:szCs w:val="24"/>
              </w:rPr>
            </w:pPr>
          </w:p>
        </w:tc>
        <w:tc>
          <w:tcPr>
            <w:tcW w:w="114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D5AB39D">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前年</w:t>
            </w:r>
          </w:p>
        </w:tc>
        <w:tc>
          <w:tcPr>
            <w:tcW w:w="114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2259356">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上年</w:t>
            </w:r>
          </w:p>
        </w:tc>
        <w:tc>
          <w:tcPr>
            <w:tcW w:w="114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4C4E1AC">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预计当年</w:t>
            </w:r>
            <w:r>
              <w:rPr>
                <w:rFonts w:hint="eastAsia" w:ascii="仿宋_GB2312" w:hAnsi="宋体" w:eastAsia="仿宋_GB2312" w:cs="Arial"/>
                <w:color w:val="000000"/>
                <w:kern w:val="0"/>
                <w:sz w:val="24"/>
                <w:szCs w:val="24"/>
              </w:rPr>
              <w:br w:type="textWrapping"/>
            </w:r>
            <w:r>
              <w:rPr>
                <w:rFonts w:hint="eastAsia" w:ascii="仿宋_GB2312" w:hAnsi="宋体" w:eastAsia="仿宋_GB2312" w:cs="Arial"/>
                <w:color w:val="000000"/>
                <w:kern w:val="0"/>
                <w:sz w:val="24"/>
                <w:szCs w:val="24"/>
              </w:rPr>
              <w:t>实现</w:t>
            </w:r>
          </w:p>
        </w:tc>
        <w:tc>
          <w:tcPr>
            <w:tcW w:w="1015" w:type="dxa"/>
            <w:vMerge w:val="continue"/>
            <w:tcBorders>
              <w:top w:val="single" w:color="000000" w:sz="4" w:space="0"/>
              <w:left w:val="single" w:color="auto" w:sz="4" w:space="0"/>
              <w:bottom w:val="single" w:color="000000" w:sz="4" w:space="0"/>
              <w:right w:val="single" w:color="000000" w:sz="4" w:space="0"/>
            </w:tcBorders>
            <w:noWrap w:val="0"/>
            <w:vAlign w:val="center"/>
          </w:tcPr>
          <w:p w14:paraId="63D2B488">
            <w:pPr>
              <w:widowControl/>
              <w:jc w:val="center"/>
              <w:rPr>
                <w:rFonts w:ascii="仿宋_GB2312" w:hAnsi="宋体" w:eastAsia="仿宋_GB2312" w:cs="Arial"/>
                <w:color w:val="000000"/>
                <w:kern w:val="0"/>
                <w:sz w:val="24"/>
                <w:szCs w:val="24"/>
              </w:rPr>
            </w:pPr>
          </w:p>
        </w:tc>
      </w:tr>
      <w:tr w14:paraId="11FCF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restart"/>
            <w:tcBorders>
              <w:top w:val="single" w:color="auto" w:sz="4" w:space="0"/>
              <w:left w:val="single" w:color="000000" w:sz="4" w:space="0"/>
              <w:right w:val="single" w:color="000000" w:sz="4" w:space="0"/>
            </w:tcBorders>
            <w:noWrap w:val="0"/>
            <w:tcMar>
              <w:top w:w="0" w:type="dxa"/>
              <w:left w:w="57" w:type="dxa"/>
              <w:bottom w:w="0" w:type="dxa"/>
              <w:right w:w="57" w:type="dxa"/>
            </w:tcMar>
            <w:vAlign w:val="center"/>
          </w:tcPr>
          <w:p w14:paraId="7B4F3FA5">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免费开放地方配套保障（含物业管理费等</w:t>
            </w:r>
          </w:p>
        </w:tc>
        <w:tc>
          <w:tcPr>
            <w:tcW w:w="1146" w:type="dxa"/>
            <w:vMerge w:val="restart"/>
            <w:tcBorders>
              <w:top w:val="single" w:color="auto" w:sz="4" w:space="0"/>
              <w:left w:val="nil"/>
              <w:right w:val="single" w:color="000000" w:sz="4" w:space="0"/>
            </w:tcBorders>
            <w:noWrap w:val="0"/>
            <w:tcMar>
              <w:top w:w="0" w:type="dxa"/>
              <w:left w:w="57" w:type="dxa"/>
              <w:bottom w:w="0" w:type="dxa"/>
              <w:right w:w="57" w:type="dxa"/>
            </w:tcMar>
            <w:vAlign w:val="center"/>
          </w:tcPr>
          <w:p w14:paraId="1821A5EC">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产出指标</w:t>
            </w:r>
          </w:p>
        </w:tc>
        <w:tc>
          <w:tcPr>
            <w:tcW w:w="1147" w:type="dxa"/>
            <w:vMerge w:val="restart"/>
            <w:tcBorders>
              <w:top w:val="single" w:color="auto" w:sz="4" w:space="0"/>
              <w:left w:val="nil"/>
              <w:right w:val="single" w:color="000000" w:sz="4" w:space="0"/>
            </w:tcBorders>
            <w:noWrap w:val="0"/>
            <w:tcMar>
              <w:top w:w="0" w:type="dxa"/>
              <w:left w:w="57" w:type="dxa"/>
              <w:bottom w:w="0" w:type="dxa"/>
              <w:right w:w="57" w:type="dxa"/>
            </w:tcMar>
            <w:vAlign w:val="center"/>
          </w:tcPr>
          <w:p w14:paraId="77584E91">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数量指标</w:t>
            </w:r>
          </w:p>
        </w:tc>
        <w:tc>
          <w:tcPr>
            <w:tcW w:w="952"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177F1856">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全年对外开放</w:t>
            </w:r>
          </w:p>
        </w:tc>
        <w:tc>
          <w:tcPr>
            <w:tcW w:w="1146"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500D86AF">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300天</w:t>
            </w:r>
          </w:p>
        </w:tc>
        <w:tc>
          <w:tcPr>
            <w:tcW w:w="1146"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2CCEC2AE">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300天</w:t>
            </w:r>
          </w:p>
        </w:tc>
        <w:tc>
          <w:tcPr>
            <w:tcW w:w="1146"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56E0CD97">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300天</w:t>
            </w:r>
          </w:p>
        </w:tc>
        <w:tc>
          <w:tcPr>
            <w:tcW w:w="1015" w:type="dxa"/>
            <w:vMerge w:val="restart"/>
            <w:tcBorders>
              <w:top w:val="single" w:color="000000" w:sz="4" w:space="0"/>
              <w:left w:val="nil"/>
              <w:right w:val="single" w:color="000000" w:sz="4" w:space="0"/>
            </w:tcBorders>
            <w:noWrap w:val="0"/>
            <w:tcMar>
              <w:top w:w="0" w:type="dxa"/>
              <w:left w:w="57" w:type="dxa"/>
              <w:bottom w:w="0" w:type="dxa"/>
              <w:right w:w="57" w:type="dxa"/>
            </w:tcMar>
            <w:vAlign w:val="center"/>
          </w:tcPr>
          <w:p w14:paraId="4AF34B23">
            <w:pPr>
              <w:widowControl/>
              <w:snapToGrid w:val="0"/>
              <w:jc w:val="center"/>
              <w:rPr>
                <w:rFonts w:hint="eastAsia" w:ascii="仿宋_GB2312" w:hAnsi="宋体" w:eastAsia="仿宋_GB2312" w:cs="Arial"/>
                <w:color w:val="000000"/>
                <w:kern w:val="0"/>
                <w:sz w:val="24"/>
                <w:szCs w:val="24"/>
                <w:lang w:eastAsia="zh-CN"/>
              </w:rPr>
            </w:pPr>
            <w:r>
              <w:rPr>
                <w:rFonts w:hint="eastAsia" w:ascii="仿宋" w:hAnsi="仿宋" w:eastAsia="仿宋" w:cs="仿宋"/>
                <w:color w:val="auto"/>
                <w:kern w:val="0"/>
                <w:sz w:val="21"/>
                <w:szCs w:val="21"/>
                <w:lang w:val="en-US" w:eastAsia="zh-CN"/>
              </w:rPr>
              <w:t>根据区文旅系统绩效目标考核指标</w:t>
            </w:r>
          </w:p>
        </w:tc>
      </w:tr>
      <w:tr w14:paraId="59F83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continue"/>
            <w:tcBorders>
              <w:left w:val="single" w:color="000000" w:sz="4" w:space="0"/>
              <w:right w:val="single" w:color="000000" w:sz="4" w:space="0"/>
            </w:tcBorders>
            <w:noWrap w:val="0"/>
            <w:tcMar>
              <w:top w:w="0" w:type="dxa"/>
              <w:left w:w="57" w:type="dxa"/>
              <w:bottom w:w="0" w:type="dxa"/>
              <w:right w:w="57" w:type="dxa"/>
            </w:tcMar>
            <w:vAlign w:val="center"/>
          </w:tcPr>
          <w:p w14:paraId="016B2364">
            <w:pPr>
              <w:widowControl/>
              <w:snapToGrid w:val="0"/>
              <w:jc w:val="left"/>
              <w:rPr>
                <w:rFonts w:hint="eastAsia" w:ascii="仿宋" w:hAnsi="仿宋" w:eastAsia="仿宋" w:cs="仿宋"/>
                <w:color w:val="auto"/>
                <w:kern w:val="0"/>
                <w:sz w:val="21"/>
                <w:szCs w:val="21"/>
                <w:lang w:val="en-US" w:eastAsia="zh-CN"/>
              </w:rPr>
            </w:pPr>
          </w:p>
        </w:tc>
        <w:tc>
          <w:tcPr>
            <w:tcW w:w="1146" w:type="dxa"/>
            <w:vMerge w:val="continue"/>
            <w:tcBorders>
              <w:left w:val="nil"/>
              <w:right w:val="single" w:color="000000" w:sz="4" w:space="0"/>
            </w:tcBorders>
            <w:noWrap w:val="0"/>
            <w:tcMar>
              <w:top w:w="0" w:type="dxa"/>
              <w:left w:w="57" w:type="dxa"/>
              <w:bottom w:w="0" w:type="dxa"/>
              <w:right w:w="57" w:type="dxa"/>
            </w:tcMar>
            <w:vAlign w:val="center"/>
          </w:tcPr>
          <w:p w14:paraId="43E60DD2">
            <w:pPr>
              <w:widowControl/>
              <w:snapToGrid w:val="0"/>
              <w:jc w:val="left"/>
              <w:rPr>
                <w:rFonts w:hint="eastAsia" w:ascii="仿宋" w:hAnsi="仿宋" w:eastAsia="仿宋" w:cs="仿宋"/>
                <w:color w:val="auto"/>
                <w:kern w:val="0"/>
                <w:sz w:val="21"/>
                <w:szCs w:val="21"/>
                <w:lang w:val="en-US" w:eastAsia="zh-CN"/>
              </w:rPr>
            </w:pPr>
          </w:p>
        </w:tc>
        <w:tc>
          <w:tcPr>
            <w:tcW w:w="1147" w:type="dxa"/>
            <w:vMerge w:val="continue"/>
            <w:tcBorders>
              <w:left w:val="nil"/>
              <w:right w:val="single" w:color="000000" w:sz="4" w:space="0"/>
            </w:tcBorders>
            <w:noWrap w:val="0"/>
            <w:tcMar>
              <w:top w:w="0" w:type="dxa"/>
              <w:left w:w="57" w:type="dxa"/>
              <w:bottom w:w="0" w:type="dxa"/>
              <w:right w:w="57" w:type="dxa"/>
            </w:tcMar>
            <w:vAlign w:val="center"/>
          </w:tcPr>
          <w:p w14:paraId="102EE9E1">
            <w:pPr>
              <w:widowControl/>
              <w:snapToGrid w:val="0"/>
              <w:jc w:val="left"/>
              <w:rPr>
                <w:rFonts w:hint="eastAsia" w:ascii="仿宋" w:hAnsi="仿宋" w:eastAsia="仿宋" w:cs="仿宋"/>
                <w:color w:val="auto"/>
                <w:kern w:val="0"/>
                <w:sz w:val="21"/>
                <w:szCs w:val="21"/>
                <w:lang w:val="en-US" w:eastAsia="zh-CN"/>
              </w:rPr>
            </w:pP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C3BADC5">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全年接待观众数量</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34F2609">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1万人次</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F9BE62A">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1万人次</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CE39522">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1万人次</w:t>
            </w:r>
          </w:p>
        </w:tc>
        <w:tc>
          <w:tcPr>
            <w:tcW w:w="1015" w:type="dxa"/>
            <w:vMerge w:val="continue"/>
            <w:tcBorders>
              <w:left w:val="nil"/>
              <w:right w:val="single" w:color="000000" w:sz="4" w:space="0"/>
            </w:tcBorders>
            <w:noWrap w:val="0"/>
            <w:tcMar>
              <w:top w:w="0" w:type="dxa"/>
              <w:left w:w="57" w:type="dxa"/>
              <w:bottom w:w="0" w:type="dxa"/>
              <w:right w:w="57" w:type="dxa"/>
            </w:tcMar>
            <w:vAlign w:val="center"/>
          </w:tcPr>
          <w:p w14:paraId="32200B6D">
            <w:pPr>
              <w:widowControl/>
              <w:snapToGrid w:val="0"/>
              <w:jc w:val="center"/>
              <w:rPr>
                <w:rFonts w:ascii="仿宋_GB2312" w:hAnsi="宋体" w:eastAsia="仿宋_GB2312" w:cs="Arial"/>
                <w:color w:val="000000"/>
                <w:kern w:val="0"/>
                <w:sz w:val="24"/>
                <w:szCs w:val="24"/>
              </w:rPr>
            </w:pPr>
          </w:p>
        </w:tc>
      </w:tr>
      <w:tr w14:paraId="0F76F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continue"/>
            <w:tcBorders>
              <w:left w:val="single" w:color="000000" w:sz="4" w:space="0"/>
              <w:right w:val="single" w:color="000000" w:sz="4" w:space="0"/>
            </w:tcBorders>
            <w:noWrap w:val="0"/>
            <w:tcMar>
              <w:top w:w="0" w:type="dxa"/>
              <w:left w:w="57" w:type="dxa"/>
              <w:bottom w:w="0" w:type="dxa"/>
              <w:right w:w="57" w:type="dxa"/>
            </w:tcMar>
            <w:vAlign w:val="center"/>
          </w:tcPr>
          <w:p w14:paraId="16604A59">
            <w:pPr>
              <w:widowControl/>
              <w:snapToGrid w:val="0"/>
              <w:jc w:val="left"/>
              <w:rPr>
                <w:rFonts w:hint="eastAsia" w:ascii="仿宋" w:hAnsi="仿宋" w:eastAsia="仿宋" w:cs="仿宋"/>
                <w:color w:val="auto"/>
                <w:kern w:val="0"/>
                <w:sz w:val="21"/>
                <w:szCs w:val="21"/>
                <w:lang w:val="en-US" w:eastAsia="zh-CN"/>
              </w:rPr>
            </w:pPr>
          </w:p>
        </w:tc>
        <w:tc>
          <w:tcPr>
            <w:tcW w:w="1146" w:type="dxa"/>
            <w:vMerge w:val="continue"/>
            <w:tcBorders>
              <w:left w:val="nil"/>
              <w:right w:val="single" w:color="000000" w:sz="4" w:space="0"/>
            </w:tcBorders>
            <w:noWrap w:val="0"/>
            <w:tcMar>
              <w:top w:w="0" w:type="dxa"/>
              <w:left w:w="57" w:type="dxa"/>
              <w:bottom w:w="0" w:type="dxa"/>
              <w:right w:w="57" w:type="dxa"/>
            </w:tcMar>
            <w:vAlign w:val="center"/>
          </w:tcPr>
          <w:p w14:paraId="32F1F105">
            <w:pPr>
              <w:widowControl/>
              <w:snapToGrid w:val="0"/>
              <w:jc w:val="left"/>
              <w:rPr>
                <w:rFonts w:hint="eastAsia" w:ascii="仿宋" w:hAnsi="仿宋" w:eastAsia="仿宋" w:cs="仿宋"/>
                <w:color w:val="auto"/>
                <w:kern w:val="0"/>
                <w:sz w:val="21"/>
                <w:szCs w:val="21"/>
                <w:lang w:val="en-US" w:eastAsia="zh-CN"/>
              </w:rPr>
            </w:pPr>
          </w:p>
        </w:tc>
        <w:tc>
          <w:tcPr>
            <w:tcW w:w="1147" w:type="dxa"/>
            <w:vMerge w:val="continue"/>
            <w:tcBorders>
              <w:left w:val="nil"/>
              <w:right w:val="single" w:color="000000" w:sz="4" w:space="0"/>
            </w:tcBorders>
            <w:noWrap w:val="0"/>
            <w:tcMar>
              <w:top w:w="0" w:type="dxa"/>
              <w:left w:w="57" w:type="dxa"/>
              <w:bottom w:w="0" w:type="dxa"/>
              <w:right w:w="57" w:type="dxa"/>
            </w:tcMar>
            <w:vAlign w:val="center"/>
          </w:tcPr>
          <w:p w14:paraId="0D23CA4D">
            <w:pPr>
              <w:widowControl/>
              <w:snapToGrid w:val="0"/>
              <w:jc w:val="left"/>
              <w:rPr>
                <w:rFonts w:hint="eastAsia" w:ascii="仿宋" w:hAnsi="仿宋" w:eastAsia="仿宋" w:cs="仿宋"/>
                <w:color w:val="auto"/>
                <w:kern w:val="0"/>
                <w:sz w:val="21"/>
                <w:szCs w:val="21"/>
                <w:lang w:val="en-US" w:eastAsia="zh-CN"/>
              </w:rPr>
            </w:pP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F0DD8CE">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全年接待团体排练次数</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3030B60">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1300次</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D83D555">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1300次</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FC8BA49">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1300次</w:t>
            </w:r>
          </w:p>
        </w:tc>
        <w:tc>
          <w:tcPr>
            <w:tcW w:w="1015" w:type="dxa"/>
            <w:vMerge w:val="continue"/>
            <w:tcBorders>
              <w:left w:val="nil"/>
              <w:right w:val="single" w:color="000000" w:sz="4" w:space="0"/>
            </w:tcBorders>
            <w:noWrap w:val="0"/>
            <w:tcMar>
              <w:top w:w="0" w:type="dxa"/>
              <w:left w:w="57" w:type="dxa"/>
              <w:bottom w:w="0" w:type="dxa"/>
              <w:right w:w="57" w:type="dxa"/>
            </w:tcMar>
            <w:vAlign w:val="center"/>
          </w:tcPr>
          <w:p w14:paraId="62365196">
            <w:pPr>
              <w:widowControl/>
              <w:snapToGrid w:val="0"/>
              <w:jc w:val="center"/>
              <w:rPr>
                <w:rFonts w:ascii="仿宋_GB2312" w:hAnsi="宋体" w:eastAsia="仿宋_GB2312" w:cs="Arial"/>
                <w:color w:val="000000"/>
                <w:kern w:val="0"/>
                <w:sz w:val="24"/>
                <w:szCs w:val="24"/>
              </w:rPr>
            </w:pPr>
          </w:p>
        </w:tc>
      </w:tr>
      <w:tr w14:paraId="7E0A7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continue"/>
            <w:tcBorders>
              <w:left w:val="single" w:color="000000" w:sz="4" w:space="0"/>
              <w:right w:val="single" w:color="000000" w:sz="4" w:space="0"/>
            </w:tcBorders>
            <w:noWrap w:val="0"/>
            <w:tcMar>
              <w:top w:w="0" w:type="dxa"/>
              <w:left w:w="57" w:type="dxa"/>
              <w:bottom w:w="0" w:type="dxa"/>
              <w:right w:w="57" w:type="dxa"/>
            </w:tcMar>
            <w:vAlign w:val="center"/>
          </w:tcPr>
          <w:p w14:paraId="48B54213">
            <w:pPr>
              <w:widowControl/>
              <w:snapToGrid w:val="0"/>
              <w:jc w:val="left"/>
              <w:rPr>
                <w:rFonts w:hint="eastAsia" w:ascii="仿宋" w:hAnsi="仿宋" w:eastAsia="仿宋" w:cs="仿宋"/>
                <w:color w:val="auto"/>
                <w:kern w:val="0"/>
                <w:sz w:val="21"/>
                <w:szCs w:val="21"/>
                <w:lang w:val="en-US" w:eastAsia="zh-CN"/>
              </w:rPr>
            </w:pPr>
          </w:p>
        </w:tc>
        <w:tc>
          <w:tcPr>
            <w:tcW w:w="1146" w:type="dxa"/>
            <w:vMerge w:val="continue"/>
            <w:tcBorders>
              <w:left w:val="nil"/>
              <w:right w:val="single" w:color="000000" w:sz="4" w:space="0"/>
            </w:tcBorders>
            <w:noWrap w:val="0"/>
            <w:tcMar>
              <w:top w:w="0" w:type="dxa"/>
              <w:left w:w="57" w:type="dxa"/>
              <w:bottom w:w="0" w:type="dxa"/>
              <w:right w:w="57" w:type="dxa"/>
            </w:tcMar>
            <w:vAlign w:val="center"/>
          </w:tcPr>
          <w:p w14:paraId="0BF2209A">
            <w:pPr>
              <w:widowControl/>
              <w:snapToGrid w:val="0"/>
              <w:jc w:val="left"/>
              <w:rPr>
                <w:rFonts w:hint="eastAsia" w:ascii="仿宋" w:hAnsi="仿宋" w:eastAsia="仿宋" w:cs="仿宋"/>
                <w:color w:val="auto"/>
                <w:kern w:val="0"/>
                <w:sz w:val="21"/>
                <w:szCs w:val="21"/>
                <w:lang w:val="en-US" w:eastAsia="zh-CN"/>
              </w:rPr>
            </w:pPr>
          </w:p>
        </w:tc>
        <w:tc>
          <w:tcPr>
            <w:tcW w:w="1147" w:type="dxa"/>
            <w:vMerge w:val="continue"/>
            <w:tcBorders>
              <w:left w:val="nil"/>
              <w:right w:val="single" w:color="000000" w:sz="4" w:space="0"/>
            </w:tcBorders>
            <w:noWrap w:val="0"/>
            <w:tcMar>
              <w:top w:w="0" w:type="dxa"/>
              <w:left w:w="57" w:type="dxa"/>
              <w:bottom w:w="0" w:type="dxa"/>
              <w:right w:w="57" w:type="dxa"/>
            </w:tcMar>
            <w:vAlign w:val="center"/>
          </w:tcPr>
          <w:p w14:paraId="41D802B8">
            <w:pPr>
              <w:widowControl/>
              <w:snapToGrid w:val="0"/>
              <w:jc w:val="left"/>
              <w:rPr>
                <w:rFonts w:hint="eastAsia" w:ascii="仿宋" w:hAnsi="仿宋" w:eastAsia="仿宋" w:cs="仿宋"/>
                <w:color w:val="auto"/>
                <w:kern w:val="0"/>
                <w:sz w:val="21"/>
                <w:szCs w:val="21"/>
                <w:lang w:val="en-US" w:eastAsia="zh-CN"/>
              </w:rPr>
            </w:pP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BF6A044">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全年下乡辅导培训次数</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9907B66">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24次</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9EC30CD">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24次</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FA53973">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24次</w:t>
            </w:r>
          </w:p>
        </w:tc>
        <w:tc>
          <w:tcPr>
            <w:tcW w:w="1015" w:type="dxa"/>
            <w:vMerge w:val="continue"/>
            <w:tcBorders>
              <w:left w:val="nil"/>
              <w:right w:val="single" w:color="000000" w:sz="4" w:space="0"/>
            </w:tcBorders>
            <w:noWrap w:val="0"/>
            <w:tcMar>
              <w:top w:w="0" w:type="dxa"/>
              <w:left w:w="57" w:type="dxa"/>
              <w:bottom w:w="0" w:type="dxa"/>
              <w:right w:w="57" w:type="dxa"/>
            </w:tcMar>
            <w:vAlign w:val="center"/>
          </w:tcPr>
          <w:p w14:paraId="548661F9">
            <w:pPr>
              <w:widowControl/>
              <w:snapToGrid w:val="0"/>
              <w:jc w:val="center"/>
              <w:rPr>
                <w:rFonts w:ascii="仿宋_GB2312" w:hAnsi="宋体" w:eastAsia="仿宋_GB2312" w:cs="Arial"/>
                <w:color w:val="000000"/>
                <w:kern w:val="0"/>
                <w:sz w:val="24"/>
                <w:szCs w:val="24"/>
              </w:rPr>
            </w:pPr>
          </w:p>
        </w:tc>
      </w:tr>
      <w:tr w14:paraId="76CCA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continue"/>
            <w:tcBorders>
              <w:left w:val="single" w:color="000000" w:sz="4" w:space="0"/>
              <w:right w:val="single" w:color="000000" w:sz="4" w:space="0"/>
            </w:tcBorders>
            <w:noWrap w:val="0"/>
            <w:tcMar>
              <w:top w:w="0" w:type="dxa"/>
              <w:left w:w="57" w:type="dxa"/>
              <w:bottom w:w="0" w:type="dxa"/>
              <w:right w:w="57" w:type="dxa"/>
            </w:tcMar>
            <w:vAlign w:val="center"/>
          </w:tcPr>
          <w:p w14:paraId="3E516777">
            <w:pPr>
              <w:widowControl/>
              <w:snapToGrid w:val="0"/>
              <w:jc w:val="left"/>
              <w:rPr>
                <w:rFonts w:hint="eastAsia" w:ascii="仿宋" w:hAnsi="仿宋" w:eastAsia="仿宋" w:cs="仿宋"/>
                <w:color w:val="auto"/>
                <w:kern w:val="0"/>
                <w:sz w:val="21"/>
                <w:szCs w:val="21"/>
                <w:lang w:val="en-US" w:eastAsia="zh-CN"/>
              </w:rPr>
            </w:pPr>
          </w:p>
        </w:tc>
        <w:tc>
          <w:tcPr>
            <w:tcW w:w="1146" w:type="dxa"/>
            <w:vMerge w:val="continue"/>
            <w:tcBorders>
              <w:left w:val="nil"/>
              <w:right w:val="single" w:color="000000" w:sz="4" w:space="0"/>
            </w:tcBorders>
            <w:noWrap w:val="0"/>
            <w:tcMar>
              <w:top w:w="0" w:type="dxa"/>
              <w:left w:w="57" w:type="dxa"/>
              <w:bottom w:w="0" w:type="dxa"/>
              <w:right w:w="57" w:type="dxa"/>
            </w:tcMar>
            <w:vAlign w:val="center"/>
          </w:tcPr>
          <w:p w14:paraId="01BCE659">
            <w:pPr>
              <w:widowControl/>
              <w:snapToGrid w:val="0"/>
              <w:jc w:val="left"/>
              <w:rPr>
                <w:rFonts w:hint="eastAsia" w:ascii="仿宋" w:hAnsi="仿宋" w:eastAsia="仿宋" w:cs="仿宋"/>
                <w:color w:val="auto"/>
                <w:kern w:val="0"/>
                <w:sz w:val="21"/>
                <w:szCs w:val="21"/>
                <w:lang w:val="en-US" w:eastAsia="zh-CN"/>
              </w:rPr>
            </w:pPr>
          </w:p>
        </w:tc>
        <w:tc>
          <w:tcPr>
            <w:tcW w:w="1147" w:type="dxa"/>
            <w:vMerge w:val="continue"/>
            <w:tcBorders>
              <w:left w:val="nil"/>
              <w:right w:val="single" w:color="000000" w:sz="4" w:space="0"/>
            </w:tcBorders>
            <w:noWrap w:val="0"/>
            <w:tcMar>
              <w:top w:w="0" w:type="dxa"/>
              <w:left w:w="57" w:type="dxa"/>
              <w:bottom w:w="0" w:type="dxa"/>
              <w:right w:w="57" w:type="dxa"/>
            </w:tcMar>
            <w:vAlign w:val="center"/>
          </w:tcPr>
          <w:p w14:paraId="1AAAFE73">
            <w:pPr>
              <w:widowControl/>
              <w:snapToGrid w:val="0"/>
              <w:jc w:val="left"/>
              <w:rPr>
                <w:rFonts w:hint="eastAsia" w:ascii="仿宋" w:hAnsi="仿宋" w:eastAsia="仿宋" w:cs="仿宋"/>
                <w:color w:val="auto"/>
                <w:kern w:val="0"/>
                <w:sz w:val="21"/>
                <w:szCs w:val="21"/>
                <w:lang w:val="en-US" w:eastAsia="zh-CN"/>
              </w:rPr>
            </w:pP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2D3CD04">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xml:space="preserve">全年文艺演出活动 </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B507C33">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10次</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A48F7CF">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10次</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F2962C3">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10次</w:t>
            </w:r>
          </w:p>
        </w:tc>
        <w:tc>
          <w:tcPr>
            <w:tcW w:w="1015" w:type="dxa"/>
            <w:vMerge w:val="continue"/>
            <w:tcBorders>
              <w:left w:val="nil"/>
              <w:right w:val="single" w:color="000000" w:sz="4" w:space="0"/>
            </w:tcBorders>
            <w:noWrap w:val="0"/>
            <w:tcMar>
              <w:top w:w="0" w:type="dxa"/>
              <w:left w:w="57" w:type="dxa"/>
              <w:bottom w:w="0" w:type="dxa"/>
              <w:right w:w="57" w:type="dxa"/>
            </w:tcMar>
            <w:vAlign w:val="center"/>
          </w:tcPr>
          <w:p w14:paraId="2065D340">
            <w:pPr>
              <w:widowControl/>
              <w:snapToGrid w:val="0"/>
              <w:jc w:val="center"/>
              <w:rPr>
                <w:rFonts w:ascii="仿宋_GB2312" w:hAnsi="宋体" w:eastAsia="仿宋_GB2312" w:cs="Arial"/>
                <w:color w:val="000000"/>
                <w:kern w:val="0"/>
                <w:sz w:val="24"/>
                <w:szCs w:val="24"/>
              </w:rPr>
            </w:pPr>
          </w:p>
        </w:tc>
      </w:tr>
      <w:tr w14:paraId="693F2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continue"/>
            <w:tcBorders>
              <w:left w:val="single" w:color="000000" w:sz="4" w:space="0"/>
              <w:right w:val="single" w:color="000000" w:sz="4" w:space="0"/>
            </w:tcBorders>
            <w:noWrap w:val="0"/>
            <w:tcMar>
              <w:top w:w="0" w:type="dxa"/>
              <w:left w:w="57" w:type="dxa"/>
              <w:bottom w:w="0" w:type="dxa"/>
              <w:right w:w="57" w:type="dxa"/>
            </w:tcMar>
            <w:vAlign w:val="center"/>
          </w:tcPr>
          <w:p w14:paraId="2ECB43FF">
            <w:pPr>
              <w:widowControl/>
              <w:snapToGrid w:val="0"/>
              <w:jc w:val="left"/>
              <w:rPr>
                <w:rFonts w:hint="eastAsia" w:ascii="仿宋" w:hAnsi="仿宋" w:eastAsia="仿宋" w:cs="仿宋"/>
                <w:color w:val="auto"/>
                <w:kern w:val="0"/>
                <w:sz w:val="21"/>
                <w:szCs w:val="21"/>
                <w:lang w:val="en-US" w:eastAsia="zh-CN"/>
              </w:rPr>
            </w:pPr>
          </w:p>
        </w:tc>
        <w:tc>
          <w:tcPr>
            <w:tcW w:w="1146" w:type="dxa"/>
            <w:vMerge w:val="continue"/>
            <w:tcBorders>
              <w:left w:val="nil"/>
              <w:right w:val="single" w:color="000000" w:sz="4" w:space="0"/>
            </w:tcBorders>
            <w:noWrap w:val="0"/>
            <w:tcMar>
              <w:top w:w="0" w:type="dxa"/>
              <w:left w:w="57" w:type="dxa"/>
              <w:bottom w:w="0" w:type="dxa"/>
              <w:right w:w="57" w:type="dxa"/>
            </w:tcMar>
            <w:vAlign w:val="center"/>
          </w:tcPr>
          <w:p w14:paraId="6D96A5F1">
            <w:pPr>
              <w:widowControl/>
              <w:snapToGrid w:val="0"/>
              <w:jc w:val="left"/>
              <w:rPr>
                <w:rFonts w:hint="eastAsia" w:ascii="仿宋" w:hAnsi="仿宋" w:eastAsia="仿宋" w:cs="仿宋"/>
                <w:color w:val="auto"/>
                <w:kern w:val="0"/>
                <w:sz w:val="21"/>
                <w:szCs w:val="21"/>
                <w:lang w:val="en-US" w:eastAsia="zh-CN"/>
              </w:rPr>
            </w:pPr>
          </w:p>
        </w:tc>
        <w:tc>
          <w:tcPr>
            <w:tcW w:w="1147" w:type="dxa"/>
            <w:vMerge w:val="continue"/>
            <w:tcBorders>
              <w:left w:val="nil"/>
              <w:bottom w:val="single" w:color="000000" w:sz="4" w:space="0"/>
              <w:right w:val="single" w:color="000000" w:sz="4" w:space="0"/>
            </w:tcBorders>
            <w:noWrap w:val="0"/>
            <w:tcMar>
              <w:top w:w="0" w:type="dxa"/>
              <w:left w:w="57" w:type="dxa"/>
              <w:bottom w:w="0" w:type="dxa"/>
              <w:right w:w="57" w:type="dxa"/>
            </w:tcMar>
            <w:vAlign w:val="center"/>
          </w:tcPr>
          <w:p w14:paraId="2DA7BD89">
            <w:pPr>
              <w:widowControl/>
              <w:snapToGrid w:val="0"/>
              <w:jc w:val="left"/>
              <w:rPr>
                <w:rFonts w:hint="eastAsia" w:ascii="仿宋" w:hAnsi="仿宋" w:eastAsia="仿宋" w:cs="仿宋"/>
                <w:color w:val="auto"/>
                <w:kern w:val="0"/>
                <w:sz w:val="21"/>
                <w:szCs w:val="21"/>
                <w:lang w:val="en-US" w:eastAsia="zh-CN"/>
              </w:rPr>
            </w:pP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D337D10">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消防安全事故发生率</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D768B25">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DC276DA">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93BFADE">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w:t>
            </w:r>
          </w:p>
        </w:tc>
        <w:tc>
          <w:tcPr>
            <w:tcW w:w="1015" w:type="dxa"/>
            <w:vMerge w:val="continue"/>
            <w:tcBorders>
              <w:left w:val="nil"/>
              <w:right w:val="single" w:color="000000" w:sz="4" w:space="0"/>
            </w:tcBorders>
            <w:noWrap w:val="0"/>
            <w:tcMar>
              <w:top w:w="0" w:type="dxa"/>
              <w:left w:w="57" w:type="dxa"/>
              <w:bottom w:w="0" w:type="dxa"/>
              <w:right w:w="57" w:type="dxa"/>
            </w:tcMar>
            <w:vAlign w:val="center"/>
          </w:tcPr>
          <w:p w14:paraId="2B17FA9E">
            <w:pPr>
              <w:widowControl/>
              <w:snapToGrid w:val="0"/>
              <w:jc w:val="center"/>
              <w:rPr>
                <w:rFonts w:ascii="仿宋_GB2312" w:hAnsi="宋体" w:eastAsia="仿宋_GB2312" w:cs="Arial"/>
                <w:color w:val="000000"/>
                <w:kern w:val="0"/>
                <w:sz w:val="24"/>
                <w:szCs w:val="24"/>
              </w:rPr>
            </w:pPr>
          </w:p>
        </w:tc>
      </w:tr>
      <w:tr w14:paraId="34F45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continue"/>
            <w:tcBorders>
              <w:left w:val="single" w:color="000000" w:sz="4" w:space="0"/>
              <w:right w:val="single" w:color="000000" w:sz="4" w:space="0"/>
            </w:tcBorders>
            <w:noWrap w:val="0"/>
            <w:tcMar>
              <w:top w:w="0" w:type="dxa"/>
              <w:left w:w="57" w:type="dxa"/>
              <w:bottom w:w="0" w:type="dxa"/>
              <w:right w:w="57" w:type="dxa"/>
            </w:tcMar>
            <w:vAlign w:val="center"/>
          </w:tcPr>
          <w:p w14:paraId="256D0B99">
            <w:pPr>
              <w:widowControl/>
              <w:snapToGrid w:val="0"/>
              <w:jc w:val="left"/>
              <w:rPr>
                <w:rFonts w:hint="eastAsia" w:ascii="仿宋" w:hAnsi="仿宋" w:eastAsia="仿宋" w:cs="仿宋"/>
                <w:color w:val="auto"/>
                <w:kern w:val="0"/>
                <w:sz w:val="21"/>
                <w:szCs w:val="21"/>
                <w:lang w:val="en-US" w:eastAsia="zh-CN"/>
              </w:rPr>
            </w:pPr>
          </w:p>
        </w:tc>
        <w:tc>
          <w:tcPr>
            <w:tcW w:w="1146" w:type="dxa"/>
            <w:vMerge w:val="continue"/>
            <w:tcBorders>
              <w:left w:val="nil"/>
              <w:bottom w:val="single" w:color="000000" w:sz="4" w:space="0"/>
              <w:right w:val="single" w:color="000000" w:sz="4" w:space="0"/>
            </w:tcBorders>
            <w:noWrap w:val="0"/>
            <w:tcMar>
              <w:top w:w="0" w:type="dxa"/>
              <w:left w:w="57" w:type="dxa"/>
              <w:bottom w:w="0" w:type="dxa"/>
              <w:right w:w="57" w:type="dxa"/>
            </w:tcMar>
            <w:vAlign w:val="center"/>
          </w:tcPr>
          <w:p w14:paraId="5CFD1D04">
            <w:pPr>
              <w:widowControl/>
              <w:snapToGrid w:val="0"/>
              <w:jc w:val="left"/>
              <w:rPr>
                <w:rFonts w:hint="eastAsia" w:ascii="仿宋" w:hAnsi="仿宋" w:eastAsia="仿宋" w:cs="仿宋"/>
                <w:color w:val="auto"/>
                <w:kern w:val="0"/>
                <w:sz w:val="21"/>
                <w:szCs w:val="21"/>
                <w:lang w:val="en-US" w:eastAsia="zh-CN"/>
              </w:rPr>
            </w:pP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B4F69B7">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质量指标</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B5B1732">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辅导培训质量达标率</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A1BB668">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100%</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ABAA259">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100%</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B1FD2B3">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100%</w:t>
            </w:r>
          </w:p>
        </w:tc>
        <w:tc>
          <w:tcPr>
            <w:tcW w:w="1015" w:type="dxa"/>
            <w:vMerge w:val="continue"/>
            <w:tcBorders>
              <w:left w:val="nil"/>
              <w:right w:val="single" w:color="000000" w:sz="4" w:space="0"/>
            </w:tcBorders>
            <w:noWrap w:val="0"/>
            <w:tcMar>
              <w:top w:w="0" w:type="dxa"/>
              <w:left w:w="57" w:type="dxa"/>
              <w:bottom w:w="0" w:type="dxa"/>
              <w:right w:w="57" w:type="dxa"/>
            </w:tcMar>
            <w:vAlign w:val="center"/>
          </w:tcPr>
          <w:p w14:paraId="07437671">
            <w:pPr>
              <w:widowControl/>
              <w:snapToGrid w:val="0"/>
              <w:jc w:val="left"/>
              <w:rPr>
                <w:rFonts w:hint="eastAsia" w:ascii="仿宋_GB2312" w:hAnsi="Arial" w:eastAsia="仿宋_GB2312" w:cs="Arial"/>
                <w:color w:val="000000"/>
                <w:kern w:val="0"/>
                <w:sz w:val="24"/>
                <w:szCs w:val="24"/>
                <w:lang w:val="en-US" w:eastAsia="zh-CN"/>
              </w:rPr>
            </w:pPr>
          </w:p>
        </w:tc>
      </w:tr>
      <w:tr w14:paraId="31814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continue"/>
            <w:tcBorders>
              <w:left w:val="single" w:color="000000" w:sz="4" w:space="0"/>
              <w:right w:val="single" w:color="000000" w:sz="4" w:space="0"/>
            </w:tcBorders>
            <w:noWrap w:val="0"/>
            <w:tcMar>
              <w:top w:w="0" w:type="dxa"/>
              <w:left w:w="57" w:type="dxa"/>
              <w:bottom w:w="0" w:type="dxa"/>
              <w:right w:w="57" w:type="dxa"/>
            </w:tcMar>
            <w:vAlign w:val="center"/>
          </w:tcPr>
          <w:p w14:paraId="711F6410">
            <w:pPr>
              <w:widowControl/>
              <w:snapToGrid w:val="0"/>
              <w:jc w:val="left"/>
              <w:rPr>
                <w:rFonts w:hint="eastAsia" w:ascii="仿宋" w:hAnsi="仿宋" w:eastAsia="仿宋" w:cs="仿宋"/>
                <w:color w:val="auto"/>
                <w:kern w:val="0"/>
                <w:sz w:val="21"/>
                <w:szCs w:val="21"/>
                <w:lang w:val="en-US" w:eastAsia="zh-CN"/>
              </w:rPr>
            </w:pPr>
          </w:p>
        </w:tc>
        <w:tc>
          <w:tcPr>
            <w:tcW w:w="1146" w:type="dxa"/>
            <w:vMerge w:val="restart"/>
            <w:tcBorders>
              <w:top w:val="single" w:color="000000" w:sz="4" w:space="0"/>
              <w:left w:val="nil"/>
              <w:right w:val="single" w:color="000000" w:sz="4" w:space="0"/>
            </w:tcBorders>
            <w:noWrap w:val="0"/>
            <w:tcMar>
              <w:top w:w="0" w:type="dxa"/>
              <w:left w:w="57" w:type="dxa"/>
              <w:bottom w:w="0" w:type="dxa"/>
              <w:right w:w="57" w:type="dxa"/>
            </w:tcMar>
            <w:vAlign w:val="center"/>
          </w:tcPr>
          <w:p w14:paraId="77A39473">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效益指标</w:t>
            </w:r>
          </w:p>
        </w:tc>
        <w:tc>
          <w:tcPr>
            <w:tcW w:w="1147" w:type="dxa"/>
            <w:vMerge w:val="restart"/>
            <w:tcBorders>
              <w:top w:val="single" w:color="000000" w:sz="4" w:space="0"/>
              <w:left w:val="nil"/>
              <w:right w:val="single" w:color="000000" w:sz="4" w:space="0"/>
            </w:tcBorders>
            <w:noWrap w:val="0"/>
            <w:tcMar>
              <w:top w:w="0" w:type="dxa"/>
              <w:left w:w="57" w:type="dxa"/>
              <w:bottom w:w="0" w:type="dxa"/>
              <w:right w:w="57" w:type="dxa"/>
            </w:tcMar>
            <w:vAlign w:val="center"/>
          </w:tcPr>
          <w:p w14:paraId="3377E57C">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社会效益</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7ECD8DC">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全年接待青少年参观人数比例</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43C33B4">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不低于40%</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420C5FC">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不低于40%</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886FBAD">
            <w:pPr>
              <w:widowControl/>
              <w:snapToGrid w:val="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不低于40%</w:t>
            </w:r>
          </w:p>
        </w:tc>
        <w:tc>
          <w:tcPr>
            <w:tcW w:w="1015" w:type="dxa"/>
            <w:vMerge w:val="continue"/>
            <w:tcBorders>
              <w:left w:val="nil"/>
              <w:right w:val="single" w:color="000000" w:sz="4" w:space="0"/>
            </w:tcBorders>
            <w:noWrap w:val="0"/>
            <w:tcMar>
              <w:top w:w="0" w:type="dxa"/>
              <w:left w:w="57" w:type="dxa"/>
              <w:bottom w:w="0" w:type="dxa"/>
              <w:right w:w="57" w:type="dxa"/>
            </w:tcMar>
            <w:vAlign w:val="center"/>
          </w:tcPr>
          <w:p w14:paraId="37EC135B">
            <w:pPr>
              <w:widowControl/>
              <w:snapToGrid w:val="0"/>
              <w:jc w:val="left"/>
              <w:rPr>
                <w:rFonts w:hint="eastAsia" w:ascii="仿宋_GB2312" w:hAnsi="Arial" w:eastAsia="仿宋_GB2312" w:cs="Arial"/>
                <w:color w:val="000000"/>
                <w:kern w:val="0"/>
                <w:sz w:val="24"/>
                <w:szCs w:val="24"/>
                <w:lang w:val="en-US" w:eastAsia="zh-CN"/>
              </w:rPr>
            </w:pPr>
          </w:p>
        </w:tc>
      </w:tr>
      <w:tr w14:paraId="7A0CB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continue"/>
            <w:tcBorders>
              <w:left w:val="single" w:color="000000" w:sz="4" w:space="0"/>
              <w:right w:val="single" w:color="000000" w:sz="4" w:space="0"/>
            </w:tcBorders>
            <w:noWrap w:val="0"/>
            <w:tcMar>
              <w:top w:w="0" w:type="dxa"/>
              <w:left w:w="57" w:type="dxa"/>
              <w:bottom w:w="0" w:type="dxa"/>
              <w:right w:w="57" w:type="dxa"/>
            </w:tcMar>
            <w:vAlign w:val="center"/>
          </w:tcPr>
          <w:p w14:paraId="2A092BA9">
            <w:pPr>
              <w:widowControl/>
              <w:snapToGrid w:val="0"/>
              <w:jc w:val="left"/>
              <w:rPr>
                <w:rFonts w:hint="eastAsia" w:ascii="仿宋_GB2312" w:hAnsi="Arial" w:eastAsia="仿宋_GB2312" w:cs="Arial"/>
                <w:color w:val="000000"/>
                <w:kern w:val="0"/>
                <w:sz w:val="24"/>
                <w:szCs w:val="24"/>
                <w:lang w:val="en-US" w:eastAsia="zh-CN"/>
              </w:rPr>
            </w:pPr>
          </w:p>
        </w:tc>
        <w:tc>
          <w:tcPr>
            <w:tcW w:w="1146" w:type="dxa"/>
            <w:vMerge w:val="continue"/>
            <w:tcBorders>
              <w:left w:val="nil"/>
              <w:right w:val="single" w:color="000000" w:sz="4" w:space="0"/>
            </w:tcBorders>
            <w:noWrap w:val="0"/>
            <w:tcMar>
              <w:top w:w="0" w:type="dxa"/>
              <w:left w:w="57" w:type="dxa"/>
              <w:bottom w:w="0" w:type="dxa"/>
              <w:right w:w="57" w:type="dxa"/>
            </w:tcMar>
            <w:vAlign w:val="center"/>
          </w:tcPr>
          <w:p w14:paraId="51BA6FD1">
            <w:pPr>
              <w:widowControl/>
              <w:snapToGrid w:val="0"/>
              <w:jc w:val="left"/>
              <w:rPr>
                <w:rFonts w:hint="eastAsia" w:ascii="仿宋_GB2312" w:hAnsi="Arial" w:eastAsia="仿宋_GB2312" w:cs="Arial"/>
                <w:color w:val="000000"/>
                <w:kern w:val="0"/>
                <w:sz w:val="24"/>
                <w:szCs w:val="24"/>
                <w:lang w:val="en-US" w:eastAsia="zh-CN"/>
              </w:rPr>
            </w:pPr>
          </w:p>
        </w:tc>
        <w:tc>
          <w:tcPr>
            <w:tcW w:w="1147" w:type="dxa"/>
            <w:vMerge w:val="continue"/>
            <w:tcBorders>
              <w:left w:val="nil"/>
              <w:bottom w:val="single" w:color="000000" w:sz="4" w:space="0"/>
              <w:right w:val="single" w:color="000000" w:sz="4" w:space="0"/>
            </w:tcBorders>
            <w:noWrap w:val="0"/>
            <w:tcMar>
              <w:top w:w="0" w:type="dxa"/>
              <w:left w:w="57" w:type="dxa"/>
              <w:bottom w:w="0" w:type="dxa"/>
              <w:right w:w="57" w:type="dxa"/>
            </w:tcMar>
            <w:vAlign w:val="center"/>
          </w:tcPr>
          <w:p w14:paraId="648CB684">
            <w:pPr>
              <w:widowControl/>
              <w:snapToGrid w:val="0"/>
              <w:jc w:val="left"/>
              <w:rPr>
                <w:rFonts w:hint="eastAsia" w:ascii="仿宋_GB2312" w:hAnsi="Arial" w:eastAsia="仿宋_GB2312" w:cs="Arial"/>
                <w:color w:val="000000"/>
                <w:kern w:val="0"/>
                <w:sz w:val="24"/>
                <w:szCs w:val="24"/>
                <w:lang w:val="en-US" w:eastAsia="zh-CN"/>
              </w:rPr>
            </w:pP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89C22E5">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全年培训青少年人数比例</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B9FABBE">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不低于50%</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E0B0ED4">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不低于50%</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777F634">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不低于50%</w:t>
            </w:r>
          </w:p>
        </w:tc>
        <w:tc>
          <w:tcPr>
            <w:tcW w:w="1015" w:type="dxa"/>
            <w:vMerge w:val="continue"/>
            <w:tcBorders>
              <w:left w:val="nil"/>
              <w:right w:val="single" w:color="000000" w:sz="4" w:space="0"/>
            </w:tcBorders>
            <w:noWrap w:val="0"/>
            <w:tcMar>
              <w:top w:w="0" w:type="dxa"/>
              <w:left w:w="57" w:type="dxa"/>
              <w:bottom w:w="0" w:type="dxa"/>
              <w:right w:w="57" w:type="dxa"/>
            </w:tcMar>
            <w:vAlign w:val="center"/>
          </w:tcPr>
          <w:p w14:paraId="60ADB25F">
            <w:pPr>
              <w:widowControl/>
              <w:snapToGrid w:val="0"/>
              <w:jc w:val="left"/>
              <w:rPr>
                <w:rFonts w:hint="eastAsia" w:ascii="仿宋_GB2312" w:hAnsi="Arial" w:eastAsia="仿宋_GB2312" w:cs="Arial"/>
                <w:color w:val="000000"/>
                <w:kern w:val="0"/>
                <w:sz w:val="24"/>
                <w:szCs w:val="24"/>
                <w:lang w:val="en-US" w:eastAsia="zh-CN"/>
              </w:rPr>
            </w:pPr>
          </w:p>
        </w:tc>
      </w:tr>
      <w:tr w14:paraId="20C95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continue"/>
            <w:tcBorders>
              <w:left w:val="single" w:color="000000" w:sz="4" w:space="0"/>
              <w:right w:val="single" w:color="000000" w:sz="4" w:space="0"/>
            </w:tcBorders>
            <w:noWrap w:val="0"/>
            <w:tcMar>
              <w:top w:w="0" w:type="dxa"/>
              <w:left w:w="57" w:type="dxa"/>
              <w:bottom w:w="0" w:type="dxa"/>
              <w:right w:w="57" w:type="dxa"/>
            </w:tcMar>
            <w:vAlign w:val="center"/>
          </w:tcPr>
          <w:p w14:paraId="5A79BC65">
            <w:pPr>
              <w:widowControl/>
              <w:snapToGrid w:val="0"/>
              <w:jc w:val="left"/>
              <w:rPr>
                <w:rFonts w:hint="eastAsia" w:ascii="仿宋_GB2312" w:hAnsi="Arial" w:eastAsia="仿宋_GB2312" w:cs="Arial"/>
                <w:color w:val="000000"/>
                <w:kern w:val="0"/>
                <w:sz w:val="24"/>
                <w:szCs w:val="24"/>
                <w:lang w:val="en-US" w:eastAsia="zh-CN"/>
              </w:rPr>
            </w:pPr>
          </w:p>
        </w:tc>
        <w:tc>
          <w:tcPr>
            <w:tcW w:w="1146" w:type="dxa"/>
            <w:vMerge w:val="continue"/>
            <w:tcBorders>
              <w:left w:val="nil"/>
              <w:right w:val="single" w:color="000000" w:sz="4" w:space="0"/>
            </w:tcBorders>
            <w:noWrap w:val="0"/>
            <w:tcMar>
              <w:top w:w="0" w:type="dxa"/>
              <w:left w:w="57" w:type="dxa"/>
              <w:bottom w:w="0" w:type="dxa"/>
              <w:right w:w="57" w:type="dxa"/>
            </w:tcMar>
            <w:vAlign w:val="center"/>
          </w:tcPr>
          <w:p w14:paraId="0A6DD078">
            <w:pPr>
              <w:widowControl/>
              <w:snapToGrid w:val="0"/>
              <w:jc w:val="left"/>
              <w:rPr>
                <w:rFonts w:hint="eastAsia" w:ascii="仿宋_GB2312" w:hAnsi="Arial" w:eastAsia="仿宋_GB2312" w:cs="Arial"/>
                <w:color w:val="000000"/>
                <w:kern w:val="0"/>
                <w:sz w:val="24"/>
                <w:szCs w:val="24"/>
                <w:lang w:val="en-US" w:eastAsia="zh-CN"/>
              </w:rPr>
            </w:pPr>
          </w:p>
        </w:tc>
        <w:tc>
          <w:tcPr>
            <w:tcW w:w="1147" w:type="dxa"/>
            <w:tcBorders>
              <w:top w:val="single" w:color="000000" w:sz="4" w:space="0"/>
              <w:left w:val="nil"/>
              <w:right w:val="single" w:color="000000" w:sz="4" w:space="0"/>
            </w:tcBorders>
            <w:noWrap w:val="0"/>
            <w:tcMar>
              <w:top w:w="0" w:type="dxa"/>
              <w:left w:w="57" w:type="dxa"/>
              <w:bottom w:w="0" w:type="dxa"/>
              <w:right w:w="57" w:type="dxa"/>
            </w:tcMar>
            <w:vAlign w:val="center"/>
          </w:tcPr>
          <w:p w14:paraId="78B525D3">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可持续性</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A473EDA">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xml:space="preserve">免费开放工作人员的稳定率100% </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5F66549">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100%</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67564C8">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100%</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0D41988">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100%</w:t>
            </w:r>
          </w:p>
        </w:tc>
        <w:tc>
          <w:tcPr>
            <w:tcW w:w="1015" w:type="dxa"/>
            <w:vMerge w:val="continue"/>
            <w:tcBorders>
              <w:left w:val="nil"/>
              <w:right w:val="single" w:color="000000" w:sz="4" w:space="0"/>
            </w:tcBorders>
            <w:noWrap w:val="0"/>
            <w:tcMar>
              <w:top w:w="0" w:type="dxa"/>
              <w:left w:w="57" w:type="dxa"/>
              <w:bottom w:w="0" w:type="dxa"/>
              <w:right w:w="57" w:type="dxa"/>
            </w:tcMar>
            <w:vAlign w:val="center"/>
          </w:tcPr>
          <w:p w14:paraId="52C58ACC">
            <w:pPr>
              <w:widowControl/>
              <w:snapToGrid w:val="0"/>
              <w:jc w:val="left"/>
              <w:rPr>
                <w:rFonts w:hint="eastAsia" w:ascii="仿宋_GB2312" w:hAnsi="Arial" w:eastAsia="仿宋_GB2312" w:cs="Arial"/>
                <w:color w:val="000000"/>
                <w:kern w:val="0"/>
                <w:sz w:val="24"/>
                <w:szCs w:val="24"/>
                <w:lang w:val="en-US" w:eastAsia="zh-CN"/>
              </w:rPr>
            </w:pPr>
          </w:p>
        </w:tc>
      </w:tr>
      <w:tr w14:paraId="61088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continue"/>
            <w:tcBorders>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B77A93D">
            <w:pPr>
              <w:widowControl/>
              <w:snapToGrid w:val="0"/>
              <w:jc w:val="left"/>
              <w:rPr>
                <w:rFonts w:hint="eastAsia" w:ascii="仿宋_GB2312" w:hAnsi="Arial" w:eastAsia="仿宋_GB2312" w:cs="Arial"/>
                <w:color w:val="000000"/>
                <w:kern w:val="0"/>
                <w:sz w:val="24"/>
                <w:szCs w:val="24"/>
                <w:lang w:val="en-US" w:eastAsia="zh-CN"/>
              </w:rPr>
            </w:pP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F34AF8F">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满意度指标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045E07E">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民众满意度</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8FC7ED4">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调查民众对文化市场管理宣传的态度。</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D72A337">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90%</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5BFA1A0">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93%</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4EE761D">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93%以上</w:t>
            </w:r>
          </w:p>
        </w:tc>
        <w:tc>
          <w:tcPr>
            <w:tcW w:w="1015" w:type="dxa"/>
            <w:vMerge w:val="continue"/>
            <w:tcBorders>
              <w:left w:val="nil"/>
              <w:bottom w:val="single" w:color="000000" w:sz="4" w:space="0"/>
              <w:right w:val="single" w:color="000000" w:sz="4" w:space="0"/>
            </w:tcBorders>
            <w:noWrap w:val="0"/>
            <w:tcMar>
              <w:top w:w="0" w:type="dxa"/>
              <w:left w:w="57" w:type="dxa"/>
              <w:bottom w:w="0" w:type="dxa"/>
              <w:right w:w="57" w:type="dxa"/>
            </w:tcMar>
            <w:vAlign w:val="center"/>
          </w:tcPr>
          <w:p w14:paraId="2116885F">
            <w:pPr>
              <w:widowControl/>
              <w:snapToGrid w:val="0"/>
              <w:jc w:val="left"/>
              <w:rPr>
                <w:rFonts w:hint="eastAsia" w:ascii="仿宋_GB2312" w:hAnsi="Arial" w:eastAsia="仿宋_GB2312" w:cs="Arial"/>
                <w:color w:val="000000"/>
                <w:kern w:val="0"/>
                <w:sz w:val="24"/>
                <w:szCs w:val="24"/>
                <w:lang w:val="en-US" w:eastAsia="zh-CN"/>
              </w:rPr>
            </w:pPr>
          </w:p>
        </w:tc>
      </w:tr>
    </w:tbl>
    <w:p w14:paraId="2007D202">
      <w:pPr>
        <w:rPr>
          <w:rFonts w:ascii="仿宋" w:hAnsi="仿宋" w:eastAsia="仿宋"/>
          <w:b/>
          <w:spacing w:val="8"/>
          <w:sz w:val="32"/>
        </w:rPr>
      </w:pPr>
    </w:p>
    <w:p w14:paraId="4D7B3001">
      <w:pPr>
        <w:rPr>
          <w:rFonts w:ascii="仿宋" w:hAnsi="仿宋" w:eastAsia="仿宋"/>
          <w:b/>
          <w:spacing w:val="8"/>
          <w:sz w:val="32"/>
        </w:rPr>
      </w:pPr>
    </w:p>
    <w:p w14:paraId="5F93A0B6">
      <w:pPr>
        <w:rPr>
          <w:rFonts w:ascii="仿宋" w:hAnsi="仿宋" w:eastAsia="仿宋"/>
          <w:b/>
          <w:spacing w:val="8"/>
          <w:sz w:val="32"/>
        </w:rPr>
      </w:pPr>
    </w:p>
    <w:p w14:paraId="18D9AB56">
      <w:pPr>
        <w:pStyle w:val="2"/>
        <w:snapToGrid w:val="0"/>
        <w:spacing w:before="360" w:after="240" w:line="640" w:lineRule="atLeast"/>
        <w:jc w:val="center"/>
        <w:rPr>
          <w:rFonts w:ascii="黑体" w:eastAsia="黑体"/>
          <w:b w:val="0"/>
          <w:szCs w:val="44"/>
        </w:rPr>
      </w:pPr>
      <w:r>
        <w:rPr>
          <w:rFonts w:hint="eastAsia" w:ascii="黑体" w:eastAsia="黑体"/>
          <w:b w:val="0"/>
          <w:szCs w:val="44"/>
        </w:rPr>
        <w:t>部门项目申报表(含绩效目标)</w:t>
      </w:r>
    </w:p>
    <w:p w14:paraId="42C3CD51"/>
    <w:p w14:paraId="62E90736">
      <w:r>
        <w:rPr>
          <w:rFonts w:hint="eastAsia"/>
        </w:rPr>
        <w:t xml:space="preserve">  </w:t>
      </w:r>
      <w:r>
        <w:rPr>
          <w:rFonts w:hint="eastAsia" w:ascii="仿宋_GB2312" w:hAnsi="仿宋_GB2312" w:eastAsia="仿宋_GB2312" w:cs="仿宋_GB2312"/>
          <w:szCs w:val="21"/>
        </w:rPr>
        <w:t xml:space="preserve">申报日期： </w:t>
      </w:r>
      <w:r>
        <w:rPr>
          <w:rFonts w:hint="eastAsia" w:ascii="仿宋_GB2312" w:hAnsi="仿宋_GB2312" w:eastAsia="仿宋_GB2312" w:cs="仿宋_GB2312"/>
          <w:szCs w:val="21"/>
          <w:lang w:val="en-US" w:eastAsia="zh-CN"/>
        </w:rPr>
        <w:t>2025.12</w:t>
      </w:r>
      <w:r>
        <w:rPr>
          <w:rFonts w:hint="eastAsia"/>
        </w:rPr>
        <w:t xml:space="preserve">                                                  </w:t>
      </w:r>
      <w:r>
        <w:rPr>
          <w:rFonts w:hint="eastAsia" w:ascii="仿宋_GB2312" w:hAnsi="仿宋_GB2312" w:eastAsia="仿宋_GB2312" w:cs="仿宋_GB2312"/>
        </w:rPr>
        <w:t>单位：万元</w:t>
      </w:r>
    </w:p>
    <w:tbl>
      <w:tblPr>
        <w:tblStyle w:val="7"/>
        <w:tblW w:w="8955" w:type="dxa"/>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8"/>
        <w:gridCol w:w="1507"/>
        <w:gridCol w:w="1095"/>
        <w:gridCol w:w="1050"/>
        <w:gridCol w:w="884"/>
        <w:gridCol w:w="1096"/>
        <w:gridCol w:w="1051"/>
        <w:gridCol w:w="1424"/>
      </w:tblGrid>
      <w:tr w14:paraId="45146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5" w:hRule="atLeast"/>
        </w:trPr>
        <w:tc>
          <w:tcPr>
            <w:tcW w:w="2355"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A4EDE92">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项目名称</w:t>
            </w:r>
          </w:p>
        </w:tc>
        <w:tc>
          <w:tcPr>
            <w:tcW w:w="214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5C95555">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图书购置费　</w:t>
            </w:r>
          </w:p>
        </w:tc>
        <w:tc>
          <w:tcPr>
            <w:tcW w:w="1980"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895C594">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项目编码</w:t>
            </w:r>
          </w:p>
        </w:tc>
        <w:tc>
          <w:tcPr>
            <w:tcW w:w="247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1B07F02">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42011425048T000000123</w:t>
            </w:r>
          </w:p>
        </w:tc>
      </w:tr>
      <w:tr w14:paraId="21B2B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355"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CBAA27E">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项目主管部门</w:t>
            </w:r>
          </w:p>
        </w:tc>
        <w:tc>
          <w:tcPr>
            <w:tcW w:w="214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7C85DB3">
            <w:pPr>
              <w:widowControl/>
              <w:snapToGrid w:val="0"/>
              <w:rPr>
                <w:rFonts w:ascii="仿宋_GB2312" w:hAnsi="Arial" w:eastAsia="仿宋_GB2312" w:cs="Arial"/>
                <w:color w:val="000000"/>
                <w:kern w:val="0"/>
                <w:sz w:val="24"/>
                <w:szCs w:val="24"/>
              </w:rPr>
            </w:pPr>
            <w:r>
              <w:rPr>
                <w:rFonts w:hint="eastAsia" w:ascii="仿宋_GB2312" w:hAnsi="Arial" w:eastAsia="仿宋_GB2312" w:cs="Arial"/>
                <w:color w:val="000000"/>
                <w:kern w:val="0"/>
                <w:szCs w:val="21"/>
              </w:rPr>
              <w:t>蔡甸区文化和旅游局　</w:t>
            </w:r>
          </w:p>
        </w:tc>
        <w:tc>
          <w:tcPr>
            <w:tcW w:w="1980"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28BBA7C">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项目执行单位</w:t>
            </w:r>
          </w:p>
        </w:tc>
        <w:tc>
          <w:tcPr>
            <w:tcW w:w="247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5E9A9BD">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武汉市蔡甸区文化</w:t>
            </w:r>
            <w:r>
              <w:rPr>
                <w:rFonts w:hint="eastAsia" w:ascii="仿宋_GB2312" w:hAnsi="Arial" w:eastAsia="仿宋_GB2312" w:cs="Arial"/>
                <w:color w:val="000000"/>
                <w:kern w:val="0"/>
                <w:sz w:val="24"/>
                <w:szCs w:val="24"/>
                <w:lang w:eastAsia="zh-CN"/>
              </w:rPr>
              <w:t>馆</w:t>
            </w:r>
            <w:r>
              <w:rPr>
                <w:rFonts w:hint="eastAsia" w:ascii="仿宋_GB2312" w:hAnsi="Arial" w:eastAsia="仿宋_GB2312" w:cs="Arial"/>
                <w:color w:val="000000"/>
                <w:kern w:val="0"/>
                <w:sz w:val="24"/>
                <w:szCs w:val="24"/>
              </w:rPr>
              <w:t>　</w:t>
            </w:r>
          </w:p>
        </w:tc>
      </w:tr>
      <w:tr w14:paraId="16675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355"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8495CA9">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项目负责人</w:t>
            </w:r>
          </w:p>
        </w:tc>
        <w:tc>
          <w:tcPr>
            <w:tcW w:w="214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560867B">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eastAsia="zh-CN"/>
              </w:rPr>
              <w:t>雷雯</w:t>
            </w:r>
          </w:p>
        </w:tc>
        <w:tc>
          <w:tcPr>
            <w:tcW w:w="1980"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F1F0287">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联系电话</w:t>
            </w:r>
          </w:p>
        </w:tc>
        <w:tc>
          <w:tcPr>
            <w:tcW w:w="247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8A0E694">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849</w:t>
            </w:r>
            <w:r>
              <w:rPr>
                <w:rFonts w:hint="eastAsia" w:ascii="仿宋_GB2312" w:hAnsi="Arial" w:eastAsia="仿宋_GB2312" w:cs="Arial"/>
                <w:color w:val="000000"/>
                <w:kern w:val="0"/>
                <w:sz w:val="24"/>
                <w:szCs w:val="24"/>
                <w:lang w:val="en-US" w:eastAsia="zh-CN"/>
              </w:rPr>
              <w:t>42992</w:t>
            </w:r>
          </w:p>
        </w:tc>
      </w:tr>
      <w:tr w14:paraId="71072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355"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5A6EFBA">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项目属性</w:t>
            </w:r>
          </w:p>
        </w:tc>
        <w:tc>
          <w:tcPr>
            <w:tcW w:w="6600"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D514728">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持续性项目</w:t>
            </w:r>
          </w:p>
        </w:tc>
      </w:tr>
      <w:tr w14:paraId="05398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355"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7306E77">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支出项目类别</w:t>
            </w:r>
          </w:p>
        </w:tc>
        <w:tc>
          <w:tcPr>
            <w:tcW w:w="6600"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50642DF">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本级支出项目</w:t>
            </w:r>
          </w:p>
        </w:tc>
      </w:tr>
      <w:tr w14:paraId="72BD0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355"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BFF127D">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起始年度</w:t>
            </w:r>
          </w:p>
        </w:tc>
        <w:tc>
          <w:tcPr>
            <w:tcW w:w="214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FE72A07">
            <w:pPr>
              <w:widowControl/>
              <w:snapToGrid w:val="0"/>
              <w:jc w:val="center"/>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rPr>
              <w:t>202</w:t>
            </w:r>
            <w:r>
              <w:rPr>
                <w:rFonts w:hint="eastAsia" w:ascii="仿宋_GB2312" w:hAnsi="Arial" w:eastAsia="仿宋_GB2312" w:cs="Arial"/>
                <w:color w:val="000000"/>
                <w:kern w:val="0"/>
                <w:sz w:val="24"/>
                <w:szCs w:val="24"/>
                <w:lang w:val="en-US" w:eastAsia="zh-CN"/>
              </w:rPr>
              <w:t>6</w:t>
            </w:r>
          </w:p>
        </w:tc>
        <w:tc>
          <w:tcPr>
            <w:tcW w:w="1980"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92EA686">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终止年度</w:t>
            </w:r>
          </w:p>
        </w:tc>
        <w:tc>
          <w:tcPr>
            <w:tcW w:w="247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A63F96C">
            <w:pPr>
              <w:widowControl/>
              <w:snapToGrid w:val="0"/>
              <w:jc w:val="center"/>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lang w:eastAsia="zh-CN"/>
              </w:rPr>
              <w:t>长期</w:t>
            </w:r>
          </w:p>
        </w:tc>
      </w:tr>
      <w:tr w14:paraId="38369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2355"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EB3248D">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项目立项依据</w:t>
            </w:r>
          </w:p>
        </w:tc>
        <w:tc>
          <w:tcPr>
            <w:tcW w:w="6600"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D2B9EA6">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依据文化部、文化厅关于公共图书馆免费开放的文件立项。</w:t>
            </w:r>
          </w:p>
        </w:tc>
      </w:tr>
      <w:tr w14:paraId="3FF2D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2355"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844829B">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项目实施方案</w:t>
            </w:r>
          </w:p>
        </w:tc>
        <w:tc>
          <w:tcPr>
            <w:tcW w:w="6600"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411D8E9">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w:t>
            </w:r>
          </w:p>
        </w:tc>
      </w:tr>
      <w:tr w14:paraId="0E472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2355"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26B8490">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项目总预算</w:t>
            </w:r>
          </w:p>
        </w:tc>
        <w:tc>
          <w:tcPr>
            <w:tcW w:w="214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02EA8D3">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6</w:t>
            </w:r>
          </w:p>
        </w:tc>
        <w:tc>
          <w:tcPr>
            <w:tcW w:w="1980"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2DD831F">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项目当年预算</w:t>
            </w:r>
          </w:p>
        </w:tc>
        <w:tc>
          <w:tcPr>
            <w:tcW w:w="247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B08F84A">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6</w:t>
            </w:r>
          </w:p>
        </w:tc>
      </w:tr>
      <w:tr w14:paraId="681C1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2355"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3393F3C">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项目前两年预算及当年预算变动情况</w:t>
            </w:r>
          </w:p>
        </w:tc>
        <w:tc>
          <w:tcPr>
            <w:tcW w:w="6600"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494FCF0">
            <w:pPr>
              <w:widowControl/>
              <w:tabs>
                <w:tab w:val="center" w:pos="3219"/>
              </w:tabs>
              <w:snapToGrid w:val="0"/>
              <w:jc w:val="left"/>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1"/>
                <w:szCs w:val="21"/>
                <w:lang w:val="en-US" w:eastAsia="zh-CN"/>
              </w:rPr>
              <w:t>2023年预算29万，2024年预算29万；2025年预算8.7万，2026年预算6万</w:t>
            </w:r>
          </w:p>
        </w:tc>
      </w:tr>
      <w:tr w14:paraId="6EEC6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355" w:type="dxa"/>
            <w:gridSpan w:val="2"/>
            <w:vMerge w:val="restart"/>
            <w:tcBorders>
              <w:top w:val="nil"/>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B669FE0">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项目资金来源</w:t>
            </w:r>
          </w:p>
        </w:tc>
        <w:tc>
          <w:tcPr>
            <w:tcW w:w="4125"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A43FA90">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来源项目</w:t>
            </w:r>
          </w:p>
        </w:tc>
        <w:tc>
          <w:tcPr>
            <w:tcW w:w="247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510EC19">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金额</w:t>
            </w:r>
          </w:p>
        </w:tc>
      </w:tr>
      <w:tr w14:paraId="2E7F6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355" w:type="dxa"/>
            <w:gridSpan w:val="2"/>
            <w:vMerge w:val="continue"/>
            <w:tcBorders>
              <w:top w:val="nil"/>
              <w:left w:val="single" w:color="000000" w:sz="4" w:space="0"/>
              <w:bottom w:val="single" w:color="000000" w:sz="4" w:space="0"/>
              <w:right w:val="single" w:color="000000" w:sz="4" w:space="0"/>
            </w:tcBorders>
            <w:noWrap w:val="0"/>
            <w:vAlign w:val="center"/>
          </w:tcPr>
          <w:p w14:paraId="349A0D23">
            <w:pPr>
              <w:widowControl/>
              <w:jc w:val="left"/>
              <w:rPr>
                <w:rFonts w:ascii="仿宋_GB2312" w:hAnsi="Arial" w:eastAsia="仿宋_GB2312" w:cs="Arial"/>
                <w:color w:val="000000"/>
                <w:kern w:val="0"/>
                <w:sz w:val="24"/>
                <w:szCs w:val="24"/>
              </w:rPr>
            </w:pPr>
          </w:p>
        </w:tc>
        <w:tc>
          <w:tcPr>
            <w:tcW w:w="4125"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ADA2FA2">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合计</w:t>
            </w:r>
          </w:p>
        </w:tc>
        <w:tc>
          <w:tcPr>
            <w:tcW w:w="247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0A314B6">
            <w:pPr>
              <w:widowControl/>
              <w:snapToGrid w:val="0"/>
              <w:jc w:val="center"/>
              <w:rPr>
                <w:rFonts w:hint="default" w:ascii="仿宋_GB2312" w:hAnsi="Calibri" w:eastAsia="仿宋_GB2312" w:cs="Arial"/>
                <w:color w:val="000000"/>
                <w:kern w:val="0"/>
                <w:sz w:val="24"/>
                <w:szCs w:val="24"/>
                <w:lang w:val="en-US" w:eastAsia="zh-CN"/>
              </w:rPr>
            </w:pPr>
            <w:r>
              <w:rPr>
                <w:rFonts w:hint="eastAsia" w:ascii="仿宋_GB2312" w:hAnsi="Calibri" w:eastAsia="仿宋_GB2312" w:cs="Arial"/>
                <w:color w:val="000000"/>
                <w:kern w:val="0"/>
                <w:sz w:val="24"/>
                <w:szCs w:val="24"/>
                <w:lang w:val="en-US" w:eastAsia="zh-CN"/>
              </w:rPr>
              <w:t>6</w:t>
            </w:r>
          </w:p>
        </w:tc>
      </w:tr>
      <w:tr w14:paraId="22B3C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355" w:type="dxa"/>
            <w:gridSpan w:val="2"/>
            <w:vMerge w:val="continue"/>
            <w:tcBorders>
              <w:top w:val="nil"/>
              <w:left w:val="single" w:color="000000" w:sz="4" w:space="0"/>
              <w:bottom w:val="single" w:color="000000" w:sz="4" w:space="0"/>
              <w:right w:val="single" w:color="000000" w:sz="4" w:space="0"/>
            </w:tcBorders>
            <w:noWrap w:val="0"/>
            <w:vAlign w:val="center"/>
          </w:tcPr>
          <w:p w14:paraId="243D98FF">
            <w:pPr>
              <w:widowControl/>
              <w:jc w:val="left"/>
              <w:rPr>
                <w:rFonts w:ascii="仿宋_GB2312" w:hAnsi="Arial" w:eastAsia="仿宋_GB2312" w:cs="Arial"/>
                <w:color w:val="000000"/>
                <w:kern w:val="0"/>
                <w:sz w:val="24"/>
                <w:szCs w:val="24"/>
              </w:rPr>
            </w:pPr>
          </w:p>
        </w:tc>
        <w:tc>
          <w:tcPr>
            <w:tcW w:w="4125"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17BB16C">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一般公共预算财政拨款</w:t>
            </w:r>
          </w:p>
        </w:tc>
        <w:tc>
          <w:tcPr>
            <w:tcW w:w="247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7B1E307">
            <w:pPr>
              <w:widowControl/>
              <w:snapToGrid w:val="0"/>
              <w:jc w:val="center"/>
              <w:rPr>
                <w:rFonts w:hint="default" w:ascii="仿宋_GB2312" w:hAnsi="Calibri" w:eastAsia="仿宋_GB2312" w:cs="Arial"/>
                <w:color w:val="000000"/>
                <w:kern w:val="0"/>
                <w:sz w:val="24"/>
                <w:szCs w:val="24"/>
                <w:lang w:val="en-US" w:eastAsia="zh-CN"/>
              </w:rPr>
            </w:pPr>
            <w:r>
              <w:rPr>
                <w:rFonts w:hint="eastAsia" w:ascii="仿宋_GB2312" w:hAnsi="Calibri" w:eastAsia="仿宋_GB2312" w:cs="Arial"/>
                <w:color w:val="000000"/>
                <w:kern w:val="0"/>
                <w:sz w:val="24"/>
                <w:szCs w:val="24"/>
                <w:lang w:val="en-US" w:eastAsia="zh-CN"/>
              </w:rPr>
              <w:t>6</w:t>
            </w:r>
          </w:p>
        </w:tc>
      </w:tr>
      <w:tr w14:paraId="37F86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355" w:type="dxa"/>
            <w:gridSpan w:val="2"/>
            <w:vMerge w:val="continue"/>
            <w:tcBorders>
              <w:top w:val="nil"/>
              <w:left w:val="single" w:color="000000" w:sz="4" w:space="0"/>
              <w:bottom w:val="single" w:color="000000" w:sz="4" w:space="0"/>
              <w:right w:val="single" w:color="000000" w:sz="4" w:space="0"/>
            </w:tcBorders>
            <w:noWrap w:val="0"/>
            <w:vAlign w:val="center"/>
          </w:tcPr>
          <w:p w14:paraId="6D0B54CA">
            <w:pPr>
              <w:widowControl/>
              <w:jc w:val="left"/>
              <w:rPr>
                <w:rFonts w:ascii="仿宋_GB2312" w:hAnsi="Arial" w:eastAsia="仿宋_GB2312" w:cs="Arial"/>
                <w:color w:val="000000"/>
                <w:kern w:val="0"/>
                <w:sz w:val="24"/>
                <w:szCs w:val="24"/>
              </w:rPr>
            </w:pPr>
          </w:p>
        </w:tc>
        <w:tc>
          <w:tcPr>
            <w:tcW w:w="4125"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BB9C0DE">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xml:space="preserve">  其中：申请当年预算拨款</w:t>
            </w:r>
          </w:p>
        </w:tc>
        <w:tc>
          <w:tcPr>
            <w:tcW w:w="247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B57D569">
            <w:pPr>
              <w:widowControl/>
              <w:snapToGrid w:val="0"/>
              <w:jc w:val="center"/>
              <w:rPr>
                <w:rFonts w:hint="default" w:ascii="仿宋_GB2312" w:hAnsi="Calibri" w:eastAsia="仿宋_GB2312" w:cs="Arial"/>
                <w:color w:val="000000"/>
                <w:kern w:val="0"/>
                <w:sz w:val="24"/>
                <w:szCs w:val="24"/>
                <w:lang w:val="en-US" w:eastAsia="zh-CN"/>
              </w:rPr>
            </w:pPr>
            <w:r>
              <w:rPr>
                <w:rFonts w:hint="eastAsia" w:ascii="仿宋_GB2312" w:hAnsi="Calibri" w:eastAsia="仿宋_GB2312" w:cs="Arial"/>
                <w:color w:val="000000"/>
                <w:kern w:val="0"/>
                <w:sz w:val="24"/>
                <w:szCs w:val="24"/>
                <w:lang w:val="en-US" w:eastAsia="zh-CN"/>
              </w:rPr>
              <w:t>6</w:t>
            </w:r>
          </w:p>
        </w:tc>
      </w:tr>
      <w:tr w14:paraId="2893C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355" w:type="dxa"/>
            <w:gridSpan w:val="2"/>
            <w:vMerge w:val="continue"/>
            <w:tcBorders>
              <w:top w:val="nil"/>
              <w:left w:val="single" w:color="000000" w:sz="4" w:space="0"/>
              <w:bottom w:val="single" w:color="000000" w:sz="4" w:space="0"/>
              <w:right w:val="single" w:color="000000" w:sz="4" w:space="0"/>
            </w:tcBorders>
            <w:noWrap w:val="0"/>
            <w:vAlign w:val="center"/>
          </w:tcPr>
          <w:p w14:paraId="43C4D3D3">
            <w:pPr>
              <w:widowControl/>
              <w:jc w:val="left"/>
              <w:rPr>
                <w:rFonts w:ascii="仿宋_GB2312" w:hAnsi="Arial" w:eastAsia="仿宋_GB2312" w:cs="Arial"/>
                <w:color w:val="000000"/>
                <w:kern w:val="0"/>
                <w:sz w:val="24"/>
                <w:szCs w:val="24"/>
              </w:rPr>
            </w:pPr>
          </w:p>
        </w:tc>
        <w:tc>
          <w:tcPr>
            <w:tcW w:w="4125"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DFEC1B6">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政府性基金预算财政拨款</w:t>
            </w:r>
          </w:p>
        </w:tc>
        <w:tc>
          <w:tcPr>
            <w:tcW w:w="247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4803D93">
            <w:pPr>
              <w:widowControl/>
              <w:snapToGrid w:val="0"/>
              <w:jc w:val="right"/>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rPr>
              <w:t>　</w:t>
            </w:r>
          </w:p>
        </w:tc>
      </w:tr>
      <w:tr w14:paraId="5229F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355" w:type="dxa"/>
            <w:gridSpan w:val="2"/>
            <w:vMerge w:val="continue"/>
            <w:tcBorders>
              <w:top w:val="nil"/>
              <w:left w:val="single" w:color="000000" w:sz="4" w:space="0"/>
              <w:bottom w:val="single" w:color="000000" w:sz="4" w:space="0"/>
              <w:right w:val="single" w:color="000000" w:sz="4" w:space="0"/>
            </w:tcBorders>
            <w:noWrap w:val="0"/>
            <w:vAlign w:val="center"/>
          </w:tcPr>
          <w:p w14:paraId="2C9B27F6">
            <w:pPr>
              <w:widowControl/>
              <w:jc w:val="left"/>
              <w:rPr>
                <w:rFonts w:ascii="仿宋_GB2312" w:hAnsi="Arial" w:eastAsia="仿宋_GB2312" w:cs="Arial"/>
                <w:color w:val="000000"/>
                <w:kern w:val="0"/>
                <w:sz w:val="24"/>
                <w:szCs w:val="24"/>
              </w:rPr>
            </w:pPr>
          </w:p>
        </w:tc>
        <w:tc>
          <w:tcPr>
            <w:tcW w:w="4125"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A0A3D63">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财政专户管理资金</w:t>
            </w:r>
          </w:p>
        </w:tc>
        <w:tc>
          <w:tcPr>
            <w:tcW w:w="247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A27B6D9">
            <w:pPr>
              <w:widowControl/>
              <w:snapToGrid w:val="0"/>
              <w:jc w:val="right"/>
              <w:rPr>
                <w:rFonts w:ascii="仿宋_GB2312" w:hAnsi="Arial" w:eastAsia="仿宋_GB2312" w:cs="Arial"/>
                <w:color w:val="000000"/>
                <w:kern w:val="0"/>
                <w:sz w:val="24"/>
                <w:szCs w:val="24"/>
              </w:rPr>
            </w:pPr>
          </w:p>
        </w:tc>
      </w:tr>
      <w:tr w14:paraId="0AD12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355" w:type="dxa"/>
            <w:gridSpan w:val="2"/>
            <w:vMerge w:val="continue"/>
            <w:tcBorders>
              <w:top w:val="nil"/>
              <w:left w:val="single" w:color="000000" w:sz="4" w:space="0"/>
              <w:bottom w:val="single" w:color="000000" w:sz="4" w:space="0"/>
              <w:right w:val="single" w:color="000000" w:sz="4" w:space="0"/>
            </w:tcBorders>
            <w:noWrap w:val="0"/>
            <w:vAlign w:val="center"/>
          </w:tcPr>
          <w:p w14:paraId="1BFA3507">
            <w:pPr>
              <w:widowControl/>
              <w:jc w:val="left"/>
              <w:rPr>
                <w:rFonts w:ascii="仿宋_GB2312" w:hAnsi="Arial" w:eastAsia="仿宋_GB2312" w:cs="Arial"/>
                <w:color w:val="000000"/>
                <w:kern w:val="0"/>
                <w:sz w:val="24"/>
                <w:szCs w:val="24"/>
              </w:rPr>
            </w:pPr>
          </w:p>
        </w:tc>
        <w:tc>
          <w:tcPr>
            <w:tcW w:w="4125"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06C9DC7">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单位资金</w:t>
            </w:r>
          </w:p>
        </w:tc>
        <w:tc>
          <w:tcPr>
            <w:tcW w:w="247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9DC62D4">
            <w:pPr>
              <w:widowControl/>
              <w:snapToGrid w:val="0"/>
              <w:jc w:val="righ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w:t>
            </w:r>
          </w:p>
        </w:tc>
      </w:tr>
      <w:tr w14:paraId="766B0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355" w:type="dxa"/>
            <w:gridSpan w:val="2"/>
            <w:vMerge w:val="continue"/>
            <w:tcBorders>
              <w:top w:val="nil"/>
              <w:left w:val="single" w:color="000000" w:sz="4" w:space="0"/>
              <w:bottom w:val="single" w:color="000000" w:sz="4" w:space="0"/>
              <w:right w:val="single" w:color="000000" w:sz="4" w:space="0"/>
            </w:tcBorders>
            <w:noWrap w:val="0"/>
            <w:vAlign w:val="center"/>
          </w:tcPr>
          <w:p w14:paraId="710D2D02">
            <w:pPr>
              <w:widowControl/>
              <w:jc w:val="left"/>
              <w:rPr>
                <w:rFonts w:ascii="仿宋_GB2312" w:hAnsi="Arial" w:eastAsia="仿宋_GB2312" w:cs="Arial"/>
                <w:color w:val="000000"/>
                <w:kern w:val="0"/>
                <w:sz w:val="24"/>
                <w:szCs w:val="24"/>
              </w:rPr>
            </w:pPr>
          </w:p>
        </w:tc>
        <w:tc>
          <w:tcPr>
            <w:tcW w:w="4125"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BFA92A3">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xml:space="preserve">  其中：使用上年度财政拨款结转</w:t>
            </w:r>
          </w:p>
        </w:tc>
        <w:tc>
          <w:tcPr>
            <w:tcW w:w="247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21CC922">
            <w:pPr>
              <w:widowControl/>
              <w:snapToGrid w:val="0"/>
              <w:jc w:val="right"/>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rPr>
              <w:t>　</w:t>
            </w:r>
          </w:p>
        </w:tc>
      </w:tr>
      <w:tr w14:paraId="54A92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955" w:type="dxa"/>
            <w:gridSpan w:val="8"/>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B432E8D">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项目支出明细测算</w:t>
            </w:r>
          </w:p>
        </w:tc>
      </w:tr>
      <w:tr w14:paraId="1890B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848"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78DDAAF">
            <w:pPr>
              <w:widowControl/>
              <w:snapToGrid w:val="0"/>
              <w:jc w:val="center"/>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rPr>
              <w:t>项目活动</w:t>
            </w:r>
          </w:p>
        </w:tc>
        <w:tc>
          <w:tcPr>
            <w:tcW w:w="150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1B586B9">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活动内容</w:t>
            </w:r>
          </w:p>
          <w:p w14:paraId="19CF11F9">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表述</w:t>
            </w:r>
          </w:p>
        </w:tc>
        <w:tc>
          <w:tcPr>
            <w:tcW w:w="109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B030A67">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支出经济</w:t>
            </w:r>
          </w:p>
          <w:p w14:paraId="55D7234C">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分类</w:t>
            </w:r>
          </w:p>
        </w:tc>
        <w:tc>
          <w:tcPr>
            <w:tcW w:w="10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5D9D3D7">
            <w:pPr>
              <w:widowControl/>
              <w:snapToGrid w:val="0"/>
              <w:jc w:val="center"/>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rPr>
              <w:t>金额</w:t>
            </w:r>
          </w:p>
        </w:tc>
        <w:tc>
          <w:tcPr>
            <w:tcW w:w="3031"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6D9E759">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测算依据及说明</w:t>
            </w:r>
          </w:p>
        </w:tc>
        <w:tc>
          <w:tcPr>
            <w:tcW w:w="1424"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A5D00B6">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备注</w:t>
            </w:r>
          </w:p>
        </w:tc>
      </w:tr>
      <w:tr w14:paraId="35219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8"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717F1D8">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图书购置费</w:t>
            </w:r>
          </w:p>
        </w:tc>
        <w:tc>
          <w:tcPr>
            <w:tcW w:w="150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FEC5026">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报纸与杂志</w:t>
            </w:r>
          </w:p>
        </w:tc>
        <w:tc>
          <w:tcPr>
            <w:tcW w:w="109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41DFE9F">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　其他商品和服务支出</w:t>
            </w:r>
          </w:p>
        </w:tc>
        <w:tc>
          <w:tcPr>
            <w:tcW w:w="10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1BACC7A">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2万</w:t>
            </w:r>
          </w:p>
        </w:tc>
        <w:tc>
          <w:tcPr>
            <w:tcW w:w="3031"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6DBED3E">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杂志1万，报刊1万</w:t>
            </w:r>
          </w:p>
        </w:tc>
        <w:tc>
          <w:tcPr>
            <w:tcW w:w="1424"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D19FB1C">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　</w:t>
            </w:r>
          </w:p>
        </w:tc>
      </w:tr>
      <w:tr w14:paraId="5176A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8"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7B0B4FF">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图书购置费</w:t>
            </w:r>
          </w:p>
        </w:tc>
        <w:tc>
          <w:tcPr>
            <w:tcW w:w="150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9FCB819">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图书</w:t>
            </w:r>
          </w:p>
        </w:tc>
        <w:tc>
          <w:tcPr>
            <w:tcW w:w="109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33DF079">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　其他商品和服务支出</w:t>
            </w:r>
          </w:p>
        </w:tc>
        <w:tc>
          <w:tcPr>
            <w:tcW w:w="10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EC2AF2C">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3万</w:t>
            </w:r>
          </w:p>
        </w:tc>
        <w:tc>
          <w:tcPr>
            <w:tcW w:w="3031"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6B2A70D">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图书3万</w:t>
            </w:r>
          </w:p>
        </w:tc>
        <w:tc>
          <w:tcPr>
            <w:tcW w:w="1424"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EB5FCDF">
            <w:pPr>
              <w:widowControl/>
              <w:snapToGrid w:val="0"/>
              <w:jc w:val="left"/>
              <w:rPr>
                <w:rFonts w:hint="eastAsia" w:ascii="仿宋_GB2312" w:hAnsi="Arial" w:eastAsia="仿宋_GB2312" w:cs="Arial"/>
                <w:color w:val="000000"/>
                <w:kern w:val="0"/>
                <w:sz w:val="24"/>
                <w:szCs w:val="24"/>
                <w:lang w:val="en-US" w:eastAsia="zh-CN"/>
              </w:rPr>
            </w:pPr>
          </w:p>
        </w:tc>
      </w:tr>
      <w:tr w14:paraId="29754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8"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2FBBE8A">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图书购置费</w:t>
            </w:r>
          </w:p>
        </w:tc>
        <w:tc>
          <w:tcPr>
            <w:tcW w:w="150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84FE6CD">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图书加工、地方文献及数字化</w:t>
            </w:r>
          </w:p>
        </w:tc>
        <w:tc>
          <w:tcPr>
            <w:tcW w:w="109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B559CF1">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　其他商品和服务支出</w:t>
            </w:r>
          </w:p>
        </w:tc>
        <w:tc>
          <w:tcPr>
            <w:tcW w:w="10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DF60AD4">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1万</w:t>
            </w:r>
          </w:p>
        </w:tc>
        <w:tc>
          <w:tcPr>
            <w:tcW w:w="3031"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5FC9A0A">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电子标签、读者证、图书加工用品0.5万，地方文献0.5万元</w:t>
            </w:r>
          </w:p>
        </w:tc>
        <w:tc>
          <w:tcPr>
            <w:tcW w:w="1424"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6548868">
            <w:pPr>
              <w:widowControl/>
              <w:snapToGrid w:val="0"/>
              <w:jc w:val="left"/>
              <w:rPr>
                <w:rFonts w:hint="eastAsia"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　</w:t>
            </w:r>
          </w:p>
        </w:tc>
      </w:tr>
      <w:tr w14:paraId="62E73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955" w:type="dxa"/>
            <w:gridSpan w:val="8"/>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458774C">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项目采购</w:t>
            </w:r>
          </w:p>
        </w:tc>
      </w:tr>
      <w:tr w14:paraId="0546E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355"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7E76029">
            <w:pPr>
              <w:widowControl/>
              <w:snapToGrid w:val="0"/>
              <w:jc w:val="center"/>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rPr>
              <w:t>品名</w:t>
            </w:r>
          </w:p>
        </w:tc>
        <w:tc>
          <w:tcPr>
            <w:tcW w:w="214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21AC755">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数量</w:t>
            </w:r>
          </w:p>
        </w:tc>
        <w:tc>
          <w:tcPr>
            <w:tcW w:w="4455"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1D4F887">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金额</w:t>
            </w:r>
          </w:p>
        </w:tc>
      </w:tr>
      <w:tr w14:paraId="0A4E2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355"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ECD1C02">
            <w:pPr>
              <w:widowControl/>
              <w:snapToGrid w:val="0"/>
              <w:jc w:val="left"/>
              <w:rPr>
                <w:rFonts w:ascii="仿宋_GB2312" w:eastAsia="仿宋_GB2312" w:cs="Arial"/>
                <w:color w:val="000000"/>
                <w:kern w:val="0"/>
                <w:sz w:val="24"/>
                <w:szCs w:val="24"/>
              </w:rPr>
            </w:pPr>
          </w:p>
        </w:tc>
        <w:tc>
          <w:tcPr>
            <w:tcW w:w="214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C2A0256">
            <w:pPr>
              <w:widowControl/>
              <w:snapToGrid w:val="0"/>
              <w:jc w:val="right"/>
              <w:rPr>
                <w:rFonts w:ascii="仿宋_GB2312" w:eastAsia="仿宋_GB2312" w:cs="Arial"/>
                <w:color w:val="000000"/>
                <w:kern w:val="0"/>
                <w:sz w:val="24"/>
                <w:szCs w:val="24"/>
              </w:rPr>
            </w:pPr>
            <w:r>
              <w:rPr>
                <w:rFonts w:hint="eastAsia" w:ascii="仿宋_GB2312" w:eastAsia="仿宋_GB2312" w:cs="Arial"/>
                <w:color w:val="000000"/>
                <w:kern w:val="0"/>
                <w:sz w:val="24"/>
                <w:szCs w:val="24"/>
              </w:rPr>
              <w:t>　</w:t>
            </w:r>
          </w:p>
        </w:tc>
        <w:tc>
          <w:tcPr>
            <w:tcW w:w="4455"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0C1A088">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18"/>
                <w:szCs w:val="18"/>
              </w:rPr>
              <w:t>　</w:t>
            </w:r>
          </w:p>
        </w:tc>
      </w:tr>
      <w:tr w14:paraId="64252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955" w:type="dxa"/>
            <w:gridSpan w:val="8"/>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AA6E6B2">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项目绩效总目标</w:t>
            </w:r>
          </w:p>
        </w:tc>
      </w:tr>
      <w:tr w14:paraId="5A430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355"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5354472">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名称</w:t>
            </w:r>
          </w:p>
        </w:tc>
        <w:tc>
          <w:tcPr>
            <w:tcW w:w="6600"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6494FDC">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目标说明</w:t>
            </w:r>
          </w:p>
        </w:tc>
      </w:tr>
      <w:tr w14:paraId="0A954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355"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D033350">
            <w:pPr>
              <w:widowControl/>
              <w:snapToGrid w:val="0"/>
              <w:jc w:val="left"/>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图书购置费　　</w:t>
            </w:r>
          </w:p>
        </w:tc>
        <w:tc>
          <w:tcPr>
            <w:tcW w:w="6600"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8C6F46D">
            <w:pPr>
              <w:widowControl/>
              <w:snapToGrid w:val="0"/>
              <w:jc w:val="left"/>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完成全年免费图书购置费目标任务</w:t>
            </w:r>
          </w:p>
        </w:tc>
      </w:tr>
      <w:tr w14:paraId="0B369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8955" w:type="dxa"/>
            <w:gridSpan w:val="8"/>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71970A1">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长期绩效目标表</w:t>
            </w:r>
          </w:p>
        </w:tc>
      </w:tr>
      <w:tr w14:paraId="527F7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848"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4A9DBF6">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目标名称</w:t>
            </w:r>
          </w:p>
        </w:tc>
        <w:tc>
          <w:tcPr>
            <w:tcW w:w="150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D84F455">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一级指标</w:t>
            </w:r>
          </w:p>
        </w:tc>
        <w:tc>
          <w:tcPr>
            <w:tcW w:w="109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C56BB45">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二级指标</w:t>
            </w:r>
          </w:p>
        </w:tc>
        <w:tc>
          <w:tcPr>
            <w:tcW w:w="1934"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F2D5AF2">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三级指标</w:t>
            </w:r>
          </w:p>
        </w:tc>
        <w:tc>
          <w:tcPr>
            <w:tcW w:w="109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52A7DA1">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指标值</w:t>
            </w:r>
          </w:p>
        </w:tc>
        <w:tc>
          <w:tcPr>
            <w:tcW w:w="247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6E875D7">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指标值确定依据</w:t>
            </w:r>
          </w:p>
        </w:tc>
      </w:tr>
      <w:tr w14:paraId="44FF6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848"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C36EF5B">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图书购置费</w:t>
            </w:r>
          </w:p>
        </w:tc>
        <w:tc>
          <w:tcPr>
            <w:tcW w:w="150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4F29001">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产出指标</w:t>
            </w:r>
          </w:p>
        </w:tc>
        <w:tc>
          <w:tcPr>
            <w:tcW w:w="109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1D68A14">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数量指标　</w:t>
            </w:r>
          </w:p>
        </w:tc>
        <w:tc>
          <w:tcPr>
            <w:tcW w:w="1934"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9268F33">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图书新增册数</w:t>
            </w:r>
          </w:p>
        </w:tc>
        <w:tc>
          <w:tcPr>
            <w:tcW w:w="109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3A7FF59">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≥1500册</w:t>
            </w:r>
          </w:p>
        </w:tc>
        <w:tc>
          <w:tcPr>
            <w:tcW w:w="2475"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9EA7946">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其他标准</w:t>
            </w:r>
          </w:p>
        </w:tc>
      </w:tr>
      <w:tr w14:paraId="13C2D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955" w:type="dxa"/>
            <w:gridSpan w:val="8"/>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1FF3731">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年度绩效目标表</w:t>
            </w:r>
          </w:p>
        </w:tc>
      </w:tr>
      <w:tr w14:paraId="3A813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8"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A38264D">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目标名称</w:t>
            </w:r>
          </w:p>
        </w:tc>
        <w:tc>
          <w:tcPr>
            <w:tcW w:w="1507"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E5481F6">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一级指标</w:t>
            </w:r>
          </w:p>
        </w:tc>
        <w:tc>
          <w:tcPr>
            <w:tcW w:w="1095"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3A344A3">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二级指标</w:t>
            </w:r>
          </w:p>
        </w:tc>
        <w:tc>
          <w:tcPr>
            <w:tcW w:w="1050"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7DA896A">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三级</w:t>
            </w:r>
          </w:p>
          <w:p w14:paraId="0C1C0DD8">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w:t>
            </w:r>
          </w:p>
        </w:tc>
        <w:tc>
          <w:tcPr>
            <w:tcW w:w="3031"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3EF3BEF">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指标值</w:t>
            </w:r>
          </w:p>
        </w:tc>
        <w:tc>
          <w:tcPr>
            <w:tcW w:w="1424" w:type="dxa"/>
            <w:vMerge w:val="restart"/>
            <w:tcBorders>
              <w:top w:val="single" w:color="000000" w:sz="4" w:space="0"/>
              <w:left w:val="single" w:color="auto" w:sz="4" w:space="0"/>
              <w:bottom w:val="single" w:color="000000" w:sz="4" w:space="0"/>
              <w:right w:val="single" w:color="000000" w:sz="4" w:space="0"/>
            </w:tcBorders>
            <w:noWrap w:val="0"/>
            <w:tcMar>
              <w:top w:w="0" w:type="dxa"/>
              <w:left w:w="57" w:type="dxa"/>
              <w:bottom w:w="0" w:type="dxa"/>
              <w:right w:w="57" w:type="dxa"/>
            </w:tcMar>
            <w:vAlign w:val="center"/>
          </w:tcPr>
          <w:p w14:paraId="7BB6550F">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指标值确定</w:t>
            </w:r>
          </w:p>
          <w:p w14:paraId="2596FC82">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依据</w:t>
            </w:r>
          </w:p>
        </w:tc>
      </w:tr>
      <w:tr w14:paraId="09474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8" w:type="dxa"/>
            <w:vMerge w:val="continue"/>
            <w:tcBorders>
              <w:top w:val="single" w:color="auto" w:sz="4" w:space="0"/>
              <w:left w:val="single" w:color="auto" w:sz="4" w:space="0"/>
              <w:bottom w:val="single" w:color="auto" w:sz="4" w:space="0"/>
              <w:right w:val="single" w:color="auto" w:sz="4" w:space="0"/>
            </w:tcBorders>
            <w:noWrap w:val="0"/>
            <w:vAlign w:val="center"/>
          </w:tcPr>
          <w:p w14:paraId="1202EE90">
            <w:pPr>
              <w:widowControl/>
              <w:jc w:val="left"/>
              <w:rPr>
                <w:rFonts w:ascii="仿宋_GB2312" w:hAnsi="宋体" w:eastAsia="仿宋_GB2312" w:cs="Arial"/>
                <w:color w:val="000000"/>
                <w:kern w:val="0"/>
                <w:sz w:val="24"/>
                <w:szCs w:val="24"/>
              </w:rPr>
            </w:pPr>
          </w:p>
        </w:tc>
        <w:tc>
          <w:tcPr>
            <w:tcW w:w="1507" w:type="dxa"/>
            <w:vMerge w:val="continue"/>
            <w:tcBorders>
              <w:top w:val="single" w:color="auto" w:sz="4" w:space="0"/>
              <w:left w:val="single" w:color="auto" w:sz="4" w:space="0"/>
              <w:bottom w:val="single" w:color="auto" w:sz="4" w:space="0"/>
              <w:right w:val="single" w:color="auto" w:sz="4" w:space="0"/>
            </w:tcBorders>
            <w:noWrap w:val="0"/>
            <w:vAlign w:val="center"/>
          </w:tcPr>
          <w:p w14:paraId="0C75303F">
            <w:pPr>
              <w:widowControl/>
              <w:jc w:val="left"/>
              <w:rPr>
                <w:rFonts w:ascii="仿宋_GB2312" w:hAnsi="宋体" w:eastAsia="仿宋_GB2312" w:cs="Arial"/>
                <w:color w:val="000000"/>
                <w:kern w:val="0"/>
                <w:sz w:val="24"/>
                <w:szCs w:val="24"/>
              </w:rPr>
            </w:pP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14:paraId="1E1B1083">
            <w:pPr>
              <w:widowControl/>
              <w:jc w:val="left"/>
              <w:rPr>
                <w:rFonts w:ascii="仿宋_GB2312" w:hAnsi="宋体" w:eastAsia="仿宋_GB2312" w:cs="Arial"/>
                <w:color w:val="000000"/>
                <w:kern w:val="0"/>
                <w:sz w:val="24"/>
                <w:szCs w:val="24"/>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6D5E96BE">
            <w:pPr>
              <w:widowControl/>
              <w:jc w:val="left"/>
              <w:rPr>
                <w:rFonts w:ascii="仿宋_GB2312" w:hAnsi="宋体" w:eastAsia="仿宋_GB2312" w:cs="Arial"/>
                <w:color w:val="000000"/>
                <w:kern w:val="0"/>
                <w:sz w:val="24"/>
                <w:szCs w:val="24"/>
              </w:rPr>
            </w:pPr>
          </w:p>
        </w:tc>
        <w:tc>
          <w:tcPr>
            <w:tcW w:w="88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AE1052B">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前年</w:t>
            </w:r>
          </w:p>
        </w:tc>
        <w:tc>
          <w:tcPr>
            <w:tcW w:w="109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1FD0BAA">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上年</w:t>
            </w:r>
          </w:p>
        </w:tc>
        <w:tc>
          <w:tcPr>
            <w:tcW w:w="10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5879492">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预计当年</w:t>
            </w:r>
          </w:p>
          <w:p w14:paraId="464C1835">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实现</w:t>
            </w:r>
          </w:p>
        </w:tc>
        <w:tc>
          <w:tcPr>
            <w:tcW w:w="1424" w:type="dxa"/>
            <w:vMerge w:val="continue"/>
            <w:tcBorders>
              <w:top w:val="single" w:color="000000" w:sz="4" w:space="0"/>
              <w:left w:val="single" w:color="auto" w:sz="4" w:space="0"/>
              <w:bottom w:val="single" w:color="000000" w:sz="4" w:space="0"/>
              <w:right w:val="single" w:color="000000" w:sz="4" w:space="0"/>
            </w:tcBorders>
            <w:noWrap w:val="0"/>
            <w:vAlign w:val="center"/>
          </w:tcPr>
          <w:p w14:paraId="64374F23">
            <w:pPr>
              <w:widowControl/>
              <w:jc w:val="left"/>
              <w:rPr>
                <w:rFonts w:ascii="仿宋_GB2312" w:hAnsi="宋体" w:eastAsia="仿宋_GB2312" w:cs="Arial"/>
                <w:color w:val="000000"/>
                <w:kern w:val="0"/>
                <w:sz w:val="24"/>
                <w:szCs w:val="24"/>
              </w:rPr>
            </w:pPr>
          </w:p>
        </w:tc>
      </w:tr>
      <w:tr w14:paraId="63019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8" w:type="dxa"/>
            <w:tcBorders>
              <w:top w:val="single" w:color="auto"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EE4CD2C">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图书购置费</w:t>
            </w:r>
          </w:p>
        </w:tc>
        <w:tc>
          <w:tcPr>
            <w:tcW w:w="1507"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7F4C2ADA">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产出指标</w:t>
            </w:r>
          </w:p>
        </w:tc>
        <w:tc>
          <w:tcPr>
            <w:tcW w:w="1095"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3B20BA71">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数量指标　</w:t>
            </w:r>
          </w:p>
        </w:tc>
        <w:tc>
          <w:tcPr>
            <w:tcW w:w="1050"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29BDAB16">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图书新增册数</w:t>
            </w:r>
          </w:p>
        </w:tc>
        <w:tc>
          <w:tcPr>
            <w:tcW w:w="884"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3DEEF047">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≥1万册</w:t>
            </w:r>
          </w:p>
        </w:tc>
        <w:tc>
          <w:tcPr>
            <w:tcW w:w="1096"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390DCB20">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≥5000册</w:t>
            </w:r>
          </w:p>
        </w:tc>
        <w:tc>
          <w:tcPr>
            <w:tcW w:w="1051"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79A96C39">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≥1500册</w:t>
            </w:r>
          </w:p>
        </w:tc>
        <w:tc>
          <w:tcPr>
            <w:tcW w:w="1424"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6B07DE4">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其他标准</w:t>
            </w:r>
          </w:p>
        </w:tc>
      </w:tr>
      <w:tr w14:paraId="33A50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8"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46B9664">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图书购置费</w:t>
            </w:r>
          </w:p>
        </w:tc>
        <w:tc>
          <w:tcPr>
            <w:tcW w:w="150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44B6A62">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产出指标</w:t>
            </w:r>
          </w:p>
        </w:tc>
        <w:tc>
          <w:tcPr>
            <w:tcW w:w="109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7074ED5">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质量指标　</w:t>
            </w:r>
          </w:p>
        </w:tc>
        <w:tc>
          <w:tcPr>
            <w:tcW w:w="10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FE74D05">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图书完好率</w:t>
            </w:r>
          </w:p>
        </w:tc>
        <w:tc>
          <w:tcPr>
            <w:tcW w:w="884"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A4DB5C0">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≥90%</w:t>
            </w:r>
          </w:p>
        </w:tc>
        <w:tc>
          <w:tcPr>
            <w:tcW w:w="109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8ECC7B5">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≥90%</w:t>
            </w:r>
          </w:p>
        </w:tc>
        <w:tc>
          <w:tcPr>
            <w:tcW w:w="1051"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761EA83">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≥90%</w:t>
            </w:r>
          </w:p>
        </w:tc>
        <w:tc>
          <w:tcPr>
            <w:tcW w:w="1424"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E1EF895">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其他标准</w:t>
            </w:r>
          </w:p>
        </w:tc>
      </w:tr>
      <w:tr w14:paraId="61CFA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8"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BF283CB">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图书购置费</w:t>
            </w:r>
          </w:p>
        </w:tc>
        <w:tc>
          <w:tcPr>
            <w:tcW w:w="150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6987938">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产出指标</w:t>
            </w:r>
          </w:p>
        </w:tc>
        <w:tc>
          <w:tcPr>
            <w:tcW w:w="109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1BC52C6">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质量指标　</w:t>
            </w:r>
          </w:p>
        </w:tc>
        <w:tc>
          <w:tcPr>
            <w:tcW w:w="10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03F5079">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图书利用率</w:t>
            </w:r>
          </w:p>
        </w:tc>
        <w:tc>
          <w:tcPr>
            <w:tcW w:w="884"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10A42FE">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≥90%</w:t>
            </w:r>
          </w:p>
        </w:tc>
        <w:tc>
          <w:tcPr>
            <w:tcW w:w="109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CBF5823">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≥90%</w:t>
            </w:r>
          </w:p>
        </w:tc>
        <w:tc>
          <w:tcPr>
            <w:tcW w:w="1051"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898987F">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≥90%</w:t>
            </w:r>
          </w:p>
        </w:tc>
        <w:tc>
          <w:tcPr>
            <w:tcW w:w="1424"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6FB19B2">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其他标准</w:t>
            </w:r>
          </w:p>
        </w:tc>
      </w:tr>
      <w:tr w14:paraId="6F2F9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8"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B051A29">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图书购置费</w:t>
            </w:r>
          </w:p>
        </w:tc>
        <w:tc>
          <w:tcPr>
            <w:tcW w:w="150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4DACE59">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满意度指标</w:t>
            </w:r>
          </w:p>
        </w:tc>
        <w:tc>
          <w:tcPr>
            <w:tcW w:w="109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3E935D8">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服务对象满意度</w:t>
            </w:r>
          </w:p>
        </w:tc>
        <w:tc>
          <w:tcPr>
            <w:tcW w:w="10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A75D610">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读者满意度</w:t>
            </w:r>
          </w:p>
        </w:tc>
        <w:tc>
          <w:tcPr>
            <w:tcW w:w="884"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7FAF2D1">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≥90%</w:t>
            </w:r>
          </w:p>
        </w:tc>
        <w:tc>
          <w:tcPr>
            <w:tcW w:w="109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C12F4D8">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≥90%</w:t>
            </w:r>
          </w:p>
        </w:tc>
        <w:tc>
          <w:tcPr>
            <w:tcW w:w="1051"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C8FEEBA">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≥90%</w:t>
            </w:r>
          </w:p>
        </w:tc>
        <w:tc>
          <w:tcPr>
            <w:tcW w:w="1424"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70D10A3">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其他标准</w:t>
            </w:r>
          </w:p>
        </w:tc>
      </w:tr>
    </w:tbl>
    <w:p w14:paraId="56FEF60B">
      <w:pPr>
        <w:rPr>
          <w:rFonts w:ascii="仿宋" w:hAnsi="仿宋" w:eastAsia="仿宋"/>
          <w:b/>
          <w:spacing w:val="8"/>
          <w:sz w:val="32"/>
        </w:rPr>
      </w:pPr>
    </w:p>
    <w:p w14:paraId="006AC1AF">
      <w:pPr>
        <w:rPr>
          <w:rFonts w:hint="eastAsia" w:ascii="仿宋" w:hAnsi="仿宋" w:eastAsia="仿宋"/>
          <w:b/>
          <w:spacing w:val="8"/>
          <w:sz w:val="32"/>
          <w:lang w:eastAsia="zh-CN"/>
        </w:rPr>
      </w:pPr>
    </w:p>
    <w:p w14:paraId="15233A5B">
      <w:pPr>
        <w:rPr>
          <w:rFonts w:hint="eastAsia" w:ascii="仿宋" w:hAnsi="仿宋" w:eastAsia="仿宋"/>
          <w:b/>
          <w:spacing w:val="8"/>
          <w:sz w:val="32"/>
          <w:lang w:eastAsia="zh-CN"/>
        </w:rPr>
      </w:pPr>
    </w:p>
    <w:p w14:paraId="2B2E3AB9">
      <w:pPr>
        <w:rPr>
          <w:rFonts w:hint="eastAsia" w:ascii="仿宋" w:hAnsi="仿宋" w:eastAsia="仿宋"/>
          <w:b/>
          <w:spacing w:val="8"/>
          <w:sz w:val="32"/>
          <w:lang w:eastAsia="zh-CN"/>
        </w:rPr>
      </w:pPr>
    </w:p>
    <w:p w14:paraId="0BA8F2F0">
      <w:pPr>
        <w:rPr>
          <w:rFonts w:hint="eastAsia" w:ascii="仿宋" w:hAnsi="仿宋" w:eastAsia="仿宋"/>
          <w:b/>
          <w:spacing w:val="8"/>
          <w:sz w:val="32"/>
          <w:lang w:eastAsia="zh-CN"/>
        </w:rPr>
      </w:pPr>
    </w:p>
    <w:p w14:paraId="5436A4C3">
      <w:pPr>
        <w:rPr>
          <w:rFonts w:hint="eastAsia" w:ascii="仿宋" w:hAnsi="仿宋" w:eastAsia="仿宋"/>
          <w:b/>
          <w:spacing w:val="8"/>
          <w:sz w:val="32"/>
          <w:lang w:eastAsia="zh-CN"/>
        </w:rPr>
      </w:pPr>
    </w:p>
    <w:p w14:paraId="0143D563">
      <w:pPr>
        <w:pStyle w:val="2"/>
        <w:snapToGrid w:val="0"/>
        <w:spacing w:before="360" w:after="240" w:line="640" w:lineRule="atLeast"/>
        <w:jc w:val="center"/>
        <w:rPr>
          <w:rFonts w:ascii="黑体" w:eastAsia="黑体"/>
          <w:b w:val="0"/>
          <w:szCs w:val="44"/>
        </w:rPr>
      </w:pPr>
      <w:r>
        <w:rPr>
          <w:rFonts w:hint="eastAsia" w:ascii="黑体" w:eastAsia="黑体"/>
          <w:b w:val="0"/>
          <w:szCs w:val="44"/>
        </w:rPr>
        <w:t>部门项目申报表(含绩效目标)</w:t>
      </w:r>
    </w:p>
    <w:p w14:paraId="7033F32B"/>
    <w:p w14:paraId="519919D7">
      <w:r>
        <w:rPr>
          <w:rFonts w:hint="eastAsia"/>
        </w:rPr>
        <w:t xml:space="preserve">  </w:t>
      </w:r>
      <w:r>
        <w:rPr>
          <w:rFonts w:hint="eastAsia" w:ascii="仿宋_GB2312" w:hAnsi="仿宋_GB2312" w:eastAsia="仿宋_GB2312" w:cs="仿宋_GB2312"/>
          <w:szCs w:val="21"/>
        </w:rPr>
        <w:t xml:space="preserve">申报日期： </w:t>
      </w:r>
      <w:r>
        <w:rPr>
          <w:rFonts w:hint="eastAsia"/>
          <w:lang w:val="en-US" w:eastAsia="zh-CN"/>
        </w:rPr>
        <w:t>2025.12</w:t>
      </w:r>
      <w:r>
        <w:rPr>
          <w:rFonts w:hint="eastAsia"/>
        </w:rPr>
        <w:t xml:space="preserve">                                              </w:t>
      </w:r>
      <w:r>
        <w:rPr>
          <w:rFonts w:hint="eastAsia" w:ascii="仿宋_GB2312" w:hAnsi="仿宋_GB2312" w:eastAsia="仿宋_GB2312" w:cs="仿宋_GB2312"/>
        </w:rPr>
        <w:t>单位：万元</w:t>
      </w:r>
    </w:p>
    <w:tbl>
      <w:tblPr>
        <w:tblStyle w:val="7"/>
        <w:tblW w:w="8844" w:type="dxa"/>
        <w:tblInd w:w="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6"/>
        <w:gridCol w:w="1146"/>
        <w:gridCol w:w="1147"/>
        <w:gridCol w:w="952"/>
        <w:gridCol w:w="1146"/>
        <w:gridCol w:w="1000"/>
        <w:gridCol w:w="1110"/>
        <w:gridCol w:w="1197"/>
      </w:tblGrid>
      <w:tr w14:paraId="2C2A5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413F1FD">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项目名称</w:t>
            </w:r>
          </w:p>
        </w:tc>
        <w:tc>
          <w:tcPr>
            <w:tcW w:w="209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BE50853">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文化资源共享工程运行费　</w:t>
            </w:r>
          </w:p>
        </w:tc>
        <w:tc>
          <w:tcPr>
            <w:tcW w:w="2146"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070244D">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项目编码</w:t>
            </w:r>
          </w:p>
        </w:tc>
        <w:tc>
          <w:tcPr>
            <w:tcW w:w="2307"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421C1C1">
            <w:pPr>
              <w:widowControl/>
              <w:snapToGrid w:val="0"/>
              <w:jc w:val="center"/>
              <w:rPr>
                <w:rFonts w:hint="default" w:ascii="仿宋_GB2312" w:hAnsi="Arial" w:eastAsia="仿宋_GB2312" w:cs="Arial"/>
                <w:color w:val="000000"/>
                <w:kern w:val="0"/>
                <w:sz w:val="24"/>
                <w:szCs w:val="24"/>
                <w:lang w:val="en-US"/>
              </w:rPr>
            </w:pPr>
            <w:r>
              <w:rPr>
                <w:rFonts w:hint="eastAsia" w:ascii="仿宋_GB2312" w:hAnsi="Arial" w:eastAsia="仿宋_GB2312" w:cs="Arial"/>
                <w:color w:val="000000"/>
                <w:kern w:val="0"/>
                <w:sz w:val="24"/>
                <w:szCs w:val="24"/>
                <w:lang w:val="en-US" w:eastAsia="zh-CN"/>
              </w:rPr>
              <w:t>42011425048T000000125</w:t>
            </w:r>
          </w:p>
        </w:tc>
      </w:tr>
      <w:tr w14:paraId="608FF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B5C984F">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项目主管部门</w:t>
            </w:r>
          </w:p>
        </w:tc>
        <w:tc>
          <w:tcPr>
            <w:tcW w:w="209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AFB2948">
            <w:pPr>
              <w:widowControl/>
              <w:snapToGrid w:val="0"/>
              <w:rPr>
                <w:rFonts w:ascii="仿宋_GB2312" w:hAnsi="Arial" w:eastAsia="仿宋_GB2312" w:cs="Arial"/>
                <w:color w:val="000000"/>
                <w:kern w:val="0"/>
                <w:sz w:val="24"/>
                <w:szCs w:val="24"/>
              </w:rPr>
            </w:pPr>
            <w:r>
              <w:rPr>
                <w:rFonts w:hint="eastAsia" w:ascii="仿宋_GB2312" w:hAnsi="Arial" w:eastAsia="仿宋_GB2312" w:cs="Arial"/>
                <w:color w:val="000000"/>
                <w:kern w:val="0"/>
                <w:szCs w:val="21"/>
              </w:rPr>
              <w:t>蔡甸区文化和旅游局　</w:t>
            </w:r>
          </w:p>
        </w:tc>
        <w:tc>
          <w:tcPr>
            <w:tcW w:w="2146"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4EEEE82">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项目执行单位</w:t>
            </w:r>
          </w:p>
        </w:tc>
        <w:tc>
          <w:tcPr>
            <w:tcW w:w="2307"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694E933">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武汉市蔡甸区文化</w:t>
            </w:r>
            <w:r>
              <w:rPr>
                <w:rFonts w:hint="eastAsia" w:ascii="仿宋_GB2312" w:hAnsi="Arial" w:eastAsia="仿宋_GB2312" w:cs="Arial"/>
                <w:color w:val="000000"/>
                <w:kern w:val="0"/>
                <w:sz w:val="24"/>
                <w:szCs w:val="24"/>
                <w:lang w:eastAsia="zh-CN"/>
              </w:rPr>
              <w:t>馆</w:t>
            </w:r>
            <w:r>
              <w:rPr>
                <w:rFonts w:hint="eastAsia" w:ascii="仿宋_GB2312" w:hAnsi="Arial" w:eastAsia="仿宋_GB2312" w:cs="Arial"/>
                <w:color w:val="000000"/>
                <w:kern w:val="0"/>
                <w:sz w:val="24"/>
                <w:szCs w:val="24"/>
              </w:rPr>
              <w:t>　</w:t>
            </w:r>
          </w:p>
        </w:tc>
      </w:tr>
      <w:tr w14:paraId="3D57D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E6CE142">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项目负责人</w:t>
            </w:r>
          </w:p>
        </w:tc>
        <w:tc>
          <w:tcPr>
            <w:tcW w:w="209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C59A6E6">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eastAsia="zh-CN"/>
              </w:rPr>
              <w:t>雷雯</w:t>
            </w:r>
          </w:p>
        </w:tc>
        <w:tc>
          <w:tcPr>
            <w:tcW w:w="2146"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AEF31F7">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联系电话</w:t>
            </w:r>
          </w:p>
        </w:tc>
        <w:tc>
          <w:tcPr>
            <w:tcW w:w="2307"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68FC929">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849</w:t>
            </w:r>
            <w:r>
              <w:rPr>
                <w:rFonts w:hint="eastAsia" w:ascii="仿宋_GB2312" w:hAnsi="Arial" w:eastAsia="仿宋_GB2312" w:cs="Arial"/>
                <w:color w:val="000000"/>
                <w:kern w:val="0"/>
                <w:sz w:val="24"/>
                <w:szCs w:val="24"/>
                <w:lang w:val="en-US" w:eastAsia="zh-CN"/>
              </w:rPr>
              <w:t>42992</w:t>
            </w:r>
          </w:p>
        </w:tc>
      </w:tr>
      <w:tr w14:paraId="3F9D5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625786A">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项目属性</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080D146">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持续性项目</w:t>
            </w:r>
          </w:p>
        </w:tc>
      </w:tr>
      <w:tr w14:paraId="28F1A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C39AAE8">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支出项目类别</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C87586F">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本级支出项目</w:t>
            </w:r>
          </w:p>
        </w:tc>
      </w:tr>
      <w:tr w14:paraId="7D53F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0CEAD12">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起始年度</w:t>
            </w:r>
          </w:p>
        </w:tc>
        <w:tc>
          <w:tcPr>
            <w:tcW w:w="209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52FF0DF">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20</w:t>
            </w:r>
            <w:r>
              <w:rPr>
                <w:rFonts w:hint="eastAsia" w:ascii="仿宋_GB2312" w:hAnsi="Arial" w:eastAsia="仿宋_GB2312" w:cs="Arial"/>
                <w:color w:val="000000"/>
                <w:kern w:val="0"/>
                <w:sz w:val="24"/>
                <w:szCs w:val="24"/>
                <w:lang w:val="en-US" w:eastAsia="zh-CN"/>
              </w:rPr>
              <w:t>26</w:t>
            </w:r>
            <w:r>
              <w:rPr>
                <w:rFonts w:hint="eastAsia" w:ascii="仿宋_GB2312" w:hAnsi="Arial" w:eastAsia="仿宋_GB2312" w:cs="Arial"/>
                <w:color w:val="000000"/>
                <w:kern w:val="0"/>
                <w:sz w:val="24"/>
                <w:szCs w:val="24"/>
              </w:rPr>
              <w:t>　</w:t>
            </w:r>
          </w:p>
        </w:tc>
        <w:tc>
          <w:tcPr>
            <w:tcW w:w="2146"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F671DF1">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终止年度</w:t>
            </w:r>
          </w:p>
        </w:tc>
        <w:tc>
          <w:tcPr>
            <w:tcW w:w="2307"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0AF7512">
            <w:pPr>
              <w:widowControl/>
              <w:snapToGrid w:val="0"/>
              <w:jc w:val="center"/>
              <w:rPr>
                <w:rFonts w:hint="eastAsia" w:ascii="仿宋_GB2312" w:hAnsi="Arial" w:eastAsia="仿宋_GB2312" w:cs="Arial"/>
                <w:color w:val="000000"/>
                <w:kern w:val="0"/>
                <w:sz w:val="24"/>
                <w:szCs w:val="24"/>
                <w:lang w:eastAsia="zh-CN"/>
              </w:rPr>
            </w:pPr>
            <w:r>
              <w:rPr>
                <w:rFonts w:hint="eastAsia" w:ascii="仿宋_GB2312" w:hAnsi="Arial" w:eastAsia="仿宋_GB2312" w:cs="Arial"/>
                <w:color w:val="000000"/>
                <w:kern w:val="0"/>
                <w:sz w:val="24"/>
                <w:szCs w:val="24"/>
                <w:lang w:eastAsia="zh-CN"/>
              </w:rPr>
              <w:t>长期</w:t>
            </w:r>
          </w:p>
        </w:tc>
      </w:tr>
      <w:tr w14:paraId="250CB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94F0C1A">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项目立项依据</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79A45B8">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val="en-US" w:eastAsia="zh-CN"/>
              </w:rPr>
              <w:t>依据文化部、文化厅关于公共图书馆免费开放的文件立项。</w:t>
            </w:r>
          </w:p>
        </w:tc>
      </w:tr>
      <w:tr w14:paraId="09894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1EB1E1A">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项目实施方案</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55B3342">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w:t>
            </w:r>
          </w:p>
        </w:tc>
      </w:tr>
      <w:tr w14:paraId="4495D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698D3F8">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项目总预算</w:t>
            </w:r>
          </w:p>
        </w:tc>
        <w:tc>
          <w:tcPr>
            <w:tcW w:w="209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1738C3D">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7</w:t>
            </w:r>
          </w:p>
        </w:tc>
        <w:tc>
          <w:tcPr>
            <w:tcW w:w="2146"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F325F28">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项目当年预算</w:t>
            </w:r>
          </w:p>
        </w:tc>
        <w:tc>
          <w:tcPr>
            <w:tcW w:w="2307"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7B5B063">
            <w:pPr>
              <w:widowControl/>
              <w:snapToGrid w:val="0"/>
              <w:jc w:val="center"/>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7</w:t>
            </w:r>
          </w:p>
        </w:tc>
      </w:tr>
      <w:tr w14:paraId="34662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44FDE4D">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项目前两年预算及当年预算变动情况</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6C60D93">
            <w:pPr>
              <w:widowControl/>
              <w:tabs>
                <w:tab w:val="center" w:pos="3219"/>
              </w:tabs>
              <w:snapToGrid w:val="0"/>
              <w:jc w:val="left"/>
              <w:rPr>
                <w:rFonts w:hint="default" w:ascii="仿宋_GB2312" w:hAnsi="Arial" w:eastAsia="仿宋_GB2312" w:cs="Arial"/>
                <w:color w:val="000000"/>
                <w:kern w:val="0"/>
                <w:sz w:val="24"/>
                <w:szCs w:val="24"/>
                <w:lang w:val="en-US" w:eastAsia="zh-CN"/>
              </w:rPr>
            </w:pPr>
            <w:r>
              <w:rPr>
                <w:rFonts w:hint="eastAsia" w:ascii="仿宋_GB2312" w:hAnsi="Arial" w:eastAsia="仿宋_GB2312" w:cs="Arial"/>
                <w:color w:val="000000"/>
                <w:kern w:val="0"/>
                <w:sz w:val="24"/>
                <w:szCs w:val="24"/>
                <w:lang w:val="en-US" w:eastAsia="zh-CN"/>
              </w:rPr>
              <w:t>2023年预算7万；2024年预算7万，2025年预算7万；2026年预算7万元</w:t>
            </w:r>
          </w:p>
        </w:tc>
      </w:tr>
      <w:tr w14:paraId="14686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restart"/>
            <w:tcBorders>
              <w:top w:val="nil"/>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A75EE48">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项目资金来源</w:t>
            </w:r>
          </w:p>
        </w:tc>
        <w:tc>
          <w:tcPr>
            <w:tcW w:w="4245"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87DF794">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来源项目</w:t>
            </w:r>
          </w:p>
        </w:tc>
        <w:tc>
          <w:tcPr>
            <w:tcW w:w="2307"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365A005">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金额</w:t>
            </w:r>
          </w:p>
        </w:tc>
      </w:tr>
      <w:tr w14:paraId="79275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117DFD6E">
            <w:pPr>
              <w:widowControl/>
              <w:jc w:val="left"/>
              <w:rPr>
                <w:rFonts w:ascii="仿宋_GB2312" w:hAnsi="Arial" w:eastAsia="仿宋_GB2312" w:cs="Arial"/>
                <w:color w:val="000000"/>
                <w:kern w:val="0"/>
                <w:sz w:val="24"/>
                <w:szCs w:val="24"/>
              </w:rPr>
            </w:pPr>
          </w:p>
        </w:tc>
        <w:tc>
          <w:tcPr>
            <w:tcW w:w="4245"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1000E31">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合计</w:t>
            </w:r>
          </w:p>
        </w:tc>
        <w:tc>
          <w:tcPr>
            <w:tcW w:w="2307"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BF4913D">
            <w:pPr>
              <w:widowControl/>
              <w:snapToGrid w:val="0"/>
              <w:jc w:val="center"/>
              <w:rPr>
                <w:rFonts w:hint="default" w:ascii="仿宋_GB2312" w:hAnsi="Calibri" w:eastAsia="仿宋_GB2312" w:cs="Arial"/>
                <w:color w:val="000000"/>
                <w:kern w:val="0"/>
                <w:sz w:val="24"/>
                <w:szCs w:val="24"/>
                <w:lang w:val="en-US" w:eastAsia="zh-CN"/>
              </w:rPr>
            </w:pPr>
            <w:r>
              <w:rPr>
                <w:rFonts w:hint="eastAsia" w:ascii="仿宋_GB2312" w:eastAsia="仿宋_GB2312" w:cs="Arial"/>
                <w:color w:val="000000"/>
                <w:kern w:val="0"/>
                <w:sz w:val="24"/>
                <w:szCs w:val="24"/>
                <w:lang w:val="en-US" w:eastAsia="zh-CN"/>
              </w:rPr>
              <w:t>7</w:t>
            </w:r>
          </w:p>
        </w:tc>
      </w:tr>
      <w:tr w14:paraId="6D452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2D3047D8">
            <w:pPr>
              <w:widowControl/>
              <w:jc w:val="left"/>
              <w:rPr>
                <w:rFonts w:ascii="仿宋_GB2312" w:hAnsi="Arial" w:eastAsia="仿宋_GB2312" w:cs="Arial"/>
                <w:color w:val="000000"/>
                <w:kern w:val="0"/>
                <w:sz w:val="24"/>
                <w:szCs w:val="24"/>
              </w:rPr>
            </w:pPr>
          </w:p>
        </w:tc>
        <w:tc>
          <w:tcPr>
            <w:tcW w:w="4245"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80277A6">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一般公共预算财政拨款</w:t>
            </w:r>
          </w:p>
        </w:tc>
        <w:tc>
          <w:tcPr>
            <w:tcW w:w="2307"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267BF4B">
            <w:pPr>
              <w:widowControl/>
              <w:snapToGrid w:val="0"/>
              <w:jc w:val="center"/>
              <w:rPr>
                <w:rFonts w:hint="default" w:ascii="仿宋_GB2312" w:hAnsi="Calibri" w:eastAsia="仿宋_GB2312" w:cs="Arial"/>
                <w:color w:val="000000"/>
                <w:kern w:val="0"/>
                <w:sz w:val="24"/>
                <w:szCs w:val="24"/>
                <w:lang w:val="en-US" w:eastAsia="zh-CN"/>
              </w:rPr>
            </w:pPr>
            <w:r>
              <w:rPr>
                <w:rFonts w:hint="eastAsia" w:ascii="仿宋_GB2312" w:eastAsia="仿宋_GB2312" w:cs="Arial"/>
                <w:color w:val="000000"/>
                <w:kern w:val="0"/>
                <w:sz w:val="24"/>
                <w:szCs w:val="24"/>
                <w:lang w:val="en-US" w:eastAsia="zh-CN"/>
              </w:rPr>
              <w:t>7</w:t>
            </w:r>
          </w:p>
        </w:tc>
      </w:tr>
      <w:tr w14:paraId="53359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4340AAF0">
            <w:pPr>
              <w:widowControl/>
              <w:jc w:val="left"/>
              <w:rPr>
                <w:rFonts w:ascii="仿宋_GB2312" w:hAnsi="Arial" w:eastAsia="仿宋_GB2312" w:cs="Arial"/>
                <w:color w:val="000000"/>
                <w:kern w:val="0"/>
                <w:sz w:val="24"/>
                <w:szCs w:val="24"/>
              </w:rPr>
            </w:pPr>
          </w:p>
        </w:tc>
        <w:tc>
          <w:tcPr>
            <w:tcW w:w="4245"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7BD30FD">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xml:space="preserve">  其中：申请当年预算拨款</w:t>
            </w:r>
          </w:p>
        </w:tc>
        <w:tc>
          <w:tcPr>
            <w:tcW w:w="2307"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F338AF4">
            <w:pPr>
              <w:widowControl/>
              <w:snapToGrid w:val="0"/>
              <w:jc w:val="center"/>
              <w:rPr>
                <w:rFonts w:hint="default" w:ascii="仿宋_GB2312" w:hAnsi="Calibri" w:eastAsia="仿宋_GB2312" w:cs="Arial"/>
                <w:color w:val="000000"/>
                <w:kern w:val="0"/>
                <w:sz w:val="24"/>
                <w:szCs w:val="24"/>
                <w:lang w:val="en-US" w:eastAsia="zh-CN"/>
              </w:rPr>
            </w:pPr>
            <w:r>
              <w:rPr>
                <w:rFonts w:hint="eastAsia" w:ascii="仿宋_GB2312" w:eastAsia="仿宋_GB2312" w:cs="Arial"/>
                <w:color w:val="000000"/>
                <w:kern w:val="0"/>
                <w:sz w:val="24"/>
                <w:szCs w:val="24"/>
                <w:lang w:val="en-US" w:eastAsia="zh-CN"/>
              </w:rPr>
              <w:t>7</w:t>
            </w:r>
          </w:p>
        </w:tc>
      </w:tr>
      <w:tr w14:paraId="7335B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3EB5D3CD">
            <w:pPr>
              <w:widowControl/>
              <w:jc w:val="left"/>
              <w:rPr>
                <w:rFonts w:ascii="仿宋_GB2312" w:hAnsi="Arial" w:eastAsia="仿宋_GB2312" w:cs="Arial"/>
                <w:color w:val="000000"/>
                <w:kern w:val="0"/>
                <w:sz w:val="24"/>
                <w:szCs w:val="24"/>
              </w:rPr>
            </w:pPr>
          </w:p>
        </w:tc>
        <w:tc>
          <w:tcPr>
            <w:tcW w:w="4245"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1020016">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政府性基金预算财政拨款</w:t>
            </w:r>
          </w:p>
        </w:tc>
        <w:tc>
          <w:tcPr>
            <w:tcW w:w="2307"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BAFC98A">
            <w:pPr>
              <w:widowControl/>
              <w:snapToGrid w:val="0"/>
              <w:jc w:val="right"/>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rPr>
              <w:t>　</w:t>
            </w:r>
          </w:p>
        </w:tc>
      </w:tr>
      <w:tr w14:paraId="36AFF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2D72021A">
            <w:pPr>
              <w:widowControl/>
              <w:jc w:val="left"/>
              <w:rPr>
                <w:rFonts w:ascii="仿宋_GB2312" w:hAnsi="Arial" w:eastAsia="仿宋_GB2312" w:cs="Arial"/>
                <w:color w:val="000000"/>
                <w:kern w:val="0"/>
                <w:sz w:val="24"/>
                <w:szCs w:val="24"/>
              </w:rPr>
            </w:pPr>
          </w:p>
        </w:tc>
        <w:tc>
          <w:tcPr>
            <w:tcW w:w="4245"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28DD0D7">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财政专户管理资金</w:t>
            </w:r>
          </w:p>
        </w:tc>
        <w:tc>
          <w:tcPr>
            <w:tcW w:w="2307"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E2A02EC">
            <w:pPr>
              <w:widowControl/>
              <w:snapToGrid w:val="0"/>
              <w:jc w:val="right"/>
              <w:rPr>
                <w:rFonts w:ascii="仿宋_GB2312" w:hAnsi="Arial" w:eastAsia="仿宋_GB2312" w:cs="Arial"/>
                <w:color w:val="000000"/>
                <w:kern w:val="0"/>
                <w:sz w:val="24"/>
                <w:szCs w:val="24"/>
              </w:rPr>
            </w:pPr>
          </w:p>
        </w:tc>
      </w:tr>
      <w:tr w14:paraId="1FBD9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0840E386">
            <w:pPr>
              <w:widowControl/>
              <w:jc w:val="left"/>
              <w:rPr>
                <w:rFonts w:ascii="仿宋_GB2312" w:hAnsi="Arial" w:eastAsia="仿宋_GB2312" w:cs="Arial"/>
                <w:color w:val="000000"/>
                <w:kern w:val="0"/>
                <w:sz w:val="24"/>
                <w:szCs w:val="24"/>
              </w:rPr>
            </w:pPr>
          </w:p>
        </w:tc>
        <w:tc>
          <w:tcPr>
            <w:tcW w:w="4245"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821EC6D">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单位资金</w:t>
            </w:r>
          </w:p>
        </w:tc>
        <w:tc>
          <w:tcPr>
            <w:tcW w:w="2307"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F04E752">
            <w:pPr>
              <w:widowControl/>
              <w:snapToGrid w:val="0"/>
              <w:jc w:val="righ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w:t>
            </w:r>
          </w:p>
        </w:tc>
      </w:tr>
      <w:tr w14:paraId="7406A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0A19F006">
            <w:pPr>
              <w:widowControl/>
              <w:jc w:val="left"/>
              <w:rPr>
                <w:rFonts w:ascii="仿宋_GB2312" w:hAnsi="Arial" w:eastAsia="仿宋_GB2312" w:cs="Arial"/>
                <w:color w:val="000000"/>
                <w:kern w:val="0"/>
                <w:sz w:val="24"/>
                <w:szCs w:val="24"/>
              </w:rPr>
            </w:pPr>
          </w:p>
        </w:tc>
        <w:tc>
          <w:tcPr>
            <w:tcW w:w="4245"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FD32076">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xml:space="preserve">  其中：使用上年度财政拨款结转</w:t>
            </w:r>
          </w:p>
        </w:tc>
        <w:tc>
          <w:tcPr>
            <w:tcW w:w="2307"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3D21237">
            <w:pPr>
              <w:widowControl/>
              <w:snapToGrid w:val="0"/>
              <w:jc w:val="right"/>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rPr>
              <w:t>　</w:t>
            </w:r>
          </w:p>
        </w:tc>
      </w:tr>
      <w:tr w14:paraId="7EB5C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844" w:type="dxa"/>
            <w:gridSpan w:val="8"/>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72489F4">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项目支出明细测算</w:t>
            </w:r>
          </w:p>
        </w:tc>
      </w:tr>
      <w:tr w14:paraId="636F3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FC4B437">
            <w:pPr>
              <w:widowControl/>
              <w:snapToGrid w:val="0"/>
              <w:jc w:val="center"/>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rPr>
              <w:t>项目活动</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A00D336">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活动内容</w:t>
            </w:r>
          </w:p>
          <w:p w14:paraId="3C7B86A9">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表述</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169E327">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支出经济</w:t>
            </w:r>
          </w:p>
          <w:p w14:paraId="790B914F">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分类</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BCF5854">
            <w:pPr>
              <w:widowControl/>
              <w:snapToGrid w:val="0"/>
              <w:jc w:val="center"/>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rPr>
              <w:t>金额</w:t>
            </w:r>
          </w:p>
        </w:tc>
        <w:tc>
          <w:tcPr>
            <w:tcW w:w="3256"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54F7C1D">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测算依据及说明</w:t>
            </w:r>
          </w:p>
        </w:tc>
        <w:tc>
          <w:tcPr>
            <w:tcW w:w="119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91E5956">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备注</w:t>
            </w:r>
          </w:p>
        </w:tc>
      </w:tr>
      <w:tr w14:paraId="3B2B4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006F1D2">
            <w:pPr>
              <w:widowControl/>
              <w:snapToGrid w:val="0"/>
              <w:jc w:val="center"/>
              <w:rPr>
                <w:rFonts w:hint="eastAsia"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rPr>
              <w:t>文化资源共享工程运行费</w:t>
            </w:r>
          </w:p>
          <w:p w14:paraId="1B4495B9">
            <w:pPr>
              <w:widowControl/>
              <w:snapToGrid w:val="0"/>
              <w:jc w:val="center"/>
              <w:rPr>
                <w:rFonts w:hint="eastAsia" w:ascii="仿宋_GB2312" w:hAnsi="宋体" w:eastAsia="仿宋_GB2312" w:cs="Arial"/>
                <w:color w:val="000000"/>
                <w:kern w:val="0"/>
                <w:sz w:val="24"/>
                <w:szCs w:val="24"/>
                <w:lang w:val="en-US" w:eastAsia="zh-CN"/>
              </w:rPr>
            </w:pP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A74556B">
            <w:pPr>
              <w:widowControl/>
              <w:snapToGrid w:val="0"/>
              <w:jc w:val="center"/>
              <w:rPr>
                <w:rFonts w:hint="eastAsia"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eastAsia="zh-CN"/>
              </w:rPr>
              <w:t>运行与维护费</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6930004">
            <w:pPr>
              <w:widowControl/>
              <w:snapToGrid w:val="0"/>
              <w:jc w:val="center"/>
              <w:rPr>
                <w:rFonts w:hint="eastAsia"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rPr>
              <w:t>　其他商品和服务支出</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6387B04">
            <w:pPr>
              <w:widowControl/>
              <w:snapToGrid w:val="0"/>
              <w:jc w:val="center"/>
              <w:rPr>
                <w:rFonts w:hint="eastAsia"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3</w:t>
            </w:r>
            <w:r>
              <w:rPr>
                <w:rFonts w:hint="eastAsia" w:ascii="仿宋_GB2312" w:hAnsi="宋体" w:eastAsia="仿宋_GB2312" w:cs="Arial"/>
                <w:color w:val="000000"/>
                <w:kern w:val="0"/>
                <w:sz w:val="24"/>
                <w:szCs w:val="24"/>
              </w:rPr>
              <w:t>万</w:t>
            </w:r>
          </w:p>
        </w:tc>
        <w:tc>
          <w:tcPr>
            <w:tcW w:w="3256"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7C593E0">
            <w:pPr>
              <w:widowControl/>
              <w:snapToGrid w:val="0"/>
              <w:jc w:val="left"/>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1"/>
                <w:szCs w:val="21"/>
                <w:lang w:val="en-US" w:eastAsia="zh-CN"/>
              </w:rPr>
              <w:t>电脑、空调运维及耗材费1万，读者自助借还机、电子阅读设备运维费1万，监控设备运维1万</w:t>
            </w:r>
          </w:p>
        </w:tc>
        <w:tc>
          <w:tcPr>
            <w:tcW w:w="119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9B74CFB">
            <w:pPr>
              <w:widowControl/>
              <w:snapToGrid w:val="0"/>
              <w:jc w:val="left"/>
              <w:rPr>
                <w:rFonts w:hint="eastAsia" w:ascii="仿宋_GB2312" w:hAnsi="宋体" w:eastAsia="仿宋_GB2312" w:cs="Arial"/>
                <w:color w:val="000000"/>
                <w:kern w:val="0"/>
                <w:sz w:val="24"/>
                <w:szCs w:val="24"/>
                <w:lang w:val="en-US" w:eastAsia="zh-CN" w:bidi="ar-SA"/>
              </w:rPr>
            </w:pPr>
            <w:r>
              <w:rPr>
                <w:rFonts w:hint="eastAsia" w:ascii="仿宋_GB2312" w:hAnsi="宋体" w:eastAsia="仿宋_GB2312" w:cs="Arial"/>
                <w:color w:val="000000"/>
                <w:kern w:val="0"/>
                <w:sz w:val="24"/>
                <w:szCs w:val="24"/>
              </w:rPr>
              <w:t>　</w:t>
            </w:r>
          </w:p>
        </w:tc>
      </w:tr>
      <w:tr w14:paraId="37993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05173A1">
            <w:pPr>
              <w:widowControl/>
              <w:snapToGrid w:val="0"/>
              <w:jc w:val="center"/>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文化资源共享工程运行费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2D487E6">
            <w:pPr>
              <w:widowControl/>
              <w:snapToGrid w:val="0"/>
              <w:jc w:val="center"/>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外网年费</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1BBC942">
            <w:pPr>
              <w:widowControl/>
              <w:snapToGrid w:val="0"/>
              <w:jc w:val="center"/>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其他商品和服务支出</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C2FC8E1">
            <w:pPr>
              <w:widowControl/>
              <w:snapToGrid w:val="0"/>
              <w:jc w:val="center"/>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3.6</w:t>
            </w:r>
            <w:r>
              <w:rPr>
                <w:rFonts w:hint="eastAsia" w:ascii="仿宋_GB2312" w:hAnsi="宋体" w:eastAsia="仿宋_GB2312" w:cs="Arial"/>
                <w:color w:val="000000"/>
                <w:kern w:val="0"/>
                <w:sz w:val="24"/>
                <w:szCs w:val="24"/>
              </w:rPr>
              <w:t>万</w:t>
            </w:r>
          </w:p>
        </w:tc>
        <w:tc>
          <w:tcPr>
            <w:tcW w:w="3256"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617EBFB">
            <w:pPr>
              <w:widowControl/>
              <w:snapToGrid w:val="0"/>
              <w:jc w:val="center"/>
              <w:rPr>
                <w:rFonts w:hint="default" w:ascii="仿宋_GB2312" w:hAnsi="宋体" w:eastAsia="仿宋_GB2312" w:cs="Arial"/>
                <w:color w:val="000000"/>
                <w:kern w:val="0"/>
                <w:sz w:val="24"/>
                <w:szCs w:val="24"/>
                <w:lang w:val="en-US"/>
              </w:rPr>
            </w:pPr>
            <w:r>
              <w:rPr>
                <w:rFonts w:hint="eastAsia" w:ascii="仿宋_GB2312" w:hAnsi="宋体" w:eastAsia="仿宋_GB2312" w:cs="Arial"/>
                <w:color w:val="000000"/>
                <w:kern w:val="0"/>
                <w:sz w:val="24"/>
                <w:szCs w:val="24"/>
                <w:lang w:val="en-US" w:eastAsia="zh-CN"/>
              </w:rPr>
              <w:t>5</w:t>
            </w:r>
            <w:r>
              <w:rPr>
                <w:rFonts w:hint="eastAsia" w:ascii="仿宋_GB2312" w:hAnsi="宋体" w:eastAsia="仿宋_GB2312" w:cs="Arial"/>
                <w:color w:val="000000"/>
                <w:kern w:val="0"/>
                <w:sz w:val="24"/>
                <w:szCs w:val="24"/>
              </w:rPr>
              <w:t>00兆光纤年费</w:t>
            </w:r>
            <w:r>
              <w:rPr>
                <w:rFonts w:hint="eastAsia" w:ascii="仿宋_GB2312" w:hAnsi="宋体" w:eastAsia="仿宋_GB2312" w:cs="Arial"/>
                <w:color w:val="000000"/>
                <w:kern w:val="0"/>
                <w:sz w:val="24"/>
                <w:szCs w:val="24"/>
                <w:lang w:val="en-US" w:eastAsia="zh-CN"/>
              </w:rPr>
              <w:t>2.25万，传输专线1.35万</w:t>
            </w:r>
          </w:p>
        </w:tc>
        <w:tc>
          <w:tcPr>
            <w:tcW w:w="119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EB0849F">
            <w:pPr>
              <w:widowControl/>
              <w:snapToGrid w:val="0"/>
              <w:jc w:val="both"/>
              <w:rPr>
                <w:rFonts w:ascii="仿宋_GB2312" w:hAnsi="宋体" w:eastAsia="仿宋_GB2312" w:cs="Arial"/>
                <w:color w:val="000000"/>
                <w:kern w:val="0"/>
                <w:sz w:val="24"/>
                <w:szCs w:val="24"/>
              </w:rPr>
            </w:pPr>
          </w:p>
        </w:tc>
      </w:tr>
      <w:tr w14:paraId="5DC6A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43F6FCC">
            <w:pPr>
              <w:widowControl/>
              <w:snapToGrid w:val="0"/>
              <w:jc w:val="center"/>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文化资源共享工程运行费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508ED35">
            <w:pPr>
              <w:widowControl/>
              <w:snapToGrid w:val="0"/>
              <w:jc w:val="center"/>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rPr>
              <w:t>内网</w:t>
            </w:r>
            <w:r>
              <w:rPr>
                <w:rFonts w:hint="eastAsia" w:ascii="仿宋_GB2312" w:hAnsi="宋体" w:eastAsia="仿宋_GB2312" w:cs="Arial"/>
                <w:color w:val="000000"/>
                <w:kern w:val="0"/>
                <w:sz w:val="24"/>
                <w:szCs w:val="24"/>
                <w:lang w:eastAsia="zh-CN"/>
              </w:rPr>
              <w:t>年费</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3759542">
            <w:pPr>
              <w:widowControl/>
              <w:snapToGrid w:val="0"/>
              <w:jc w:val="center"/>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其他商品和服务支出</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B2258F9">
            <w:pPr>
              <w:widowControl/>
              <w:snapToGrid w:val="0"/>
              <w:jc w:val="center"/>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0.4万</w:t>
            </w:r>
          </w:p>
        </w:tc>
        <w:tc>
          <w:tcPr>
            <w:tcW w:w="3256"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D539B8C">
            <w:pPr>
              <w:widowControl/>
              <w:snapToGrid w:val="0"/>
              <w:jc w:val="center"/>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市馆转区馆</w:t>
            </w:r>
            <w:r>
              <w:rPr>
                <w:rFonts w:hint="eastAsia" w:ascii="仿宋_GB2312" w:hAnsi="宋体" w:eastAsia="仿宋_GB2312" w:cs="Arial"/>
                <w:color w:val="000000"/>
                <w:kern w:val="0"/>
                <w:sz w:val="24"/>
                <w:szCs w:val="24"/>
                <w:lang w:eastAsia="zh-CN"/>
              </w:rPr>
              <w:t>传输专线</w:t>
            </w:r>
            <w:r>
              <w:rPr>
                <w:rFonts w:hint="eastAsia" w:ascii="仿宋_GB2312" w:hAnsi="宋体" w:eastAsia="仿宋_GB2312" w:cs="Arial"/>
                <w:color w:val="000000"/>
                <w:kern w:val="0"/>
                <w:sz w:val="24"/>
                <w:szCs w:val="24"/>
                <w:lang w:val="en-US" w:eastAsia="zh-CN"/>
              </w:rPr>
              <w:t>0.4万</w:t>
            </w:r>
          </w:p>
        </w:tc>
        <w:tc>
          <w:tcPr>
            <w:tcW w:w="119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E1A2015">
            <w:pPr>
              <w:widowControl/>
              <w:snapToGrid w:val="0"/>
              <w:jc w:val="both"/>
              <w:rPr>
                <w:rFonts w:ascii="仿宋_GB2312" w:hAnsi="宋体" w:eastAsia="仿宋_GB2312" w:cs="Arial"/>
                <w:color w:val="000000"/>
                <w:kern w:val="0"/>
                <w:sz w:val="24"/>
                <w:szCs w:val="24"/>
              </w:rPr>
            </w:pPr>
          </w:p>
        </w:tc>
      </w:tr>
      <w:tr w14:paraId="4B8CF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90D9B2B">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BD02502">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5EFF6D6">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C384AD7">
            <w:pPr>
              <w:widowControl/>
              <w:snapToGrid w:val="0"/>
              <w:jc w:val="righ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w:t>
            </w:r>
          </w:p>
        </w:tc>
        <w:tc>
          <w:tcPr>
            <w:tcW w:w="3256"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4C2950C">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w:t>
            </w:r>
          </w:p>
        </w:tc>
        <w:tc>
          <w:tcPr>
            <w:tcW w:w="119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37F7DED">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w:t>
            </w:r>
          </w:p>
        </w:tc>
      </w:tr>
      <w:tr w14:paraId="79E8B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844" w:type="dxa"/>
            <w:gridSpan w:val="8"/>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B521E97">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项目采购</w:t>
            </w:r>
          </w:p>
        </w:tc>
      </w:tr>
      <w:tr w14:paraId="7AD29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C6AA3D4">
            <w:pPr>
              <w:widowControl/>
              <w:snapToGrid w:val="0"/>
              <w:jc w:val="center"/>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rPr>
              <w:t>品名</w:t>
            </w:r>
          </w:p>
        </w:tc>
        <w:tc>
          <w:tcPr>
            <w:tcW w:w="209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B7A2EFD">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数量</w:t>
            </w:r>
          </w:p>
        </w:tc>
        <w:tc>
          <w:tcPr>
            <w:tcW w:w="4453"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D582172">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金额</w:t>
            </w:r>
          </w:p>
        </w:tc>
      </w:tr>
      <w:tr w14:paraId="64ED2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0236FA8">
            <w:pPr>
              <w:widowControl/>
              <w:snapToGrid w:val="0"/>
              <w:jc w:val="left"/>
              <w:rPr>
                <w:rFonts w:ascii="仿宋_GB2312" w:eastAsia="仿宋_GB2312" w:cs="Arial"/>
                <w:color w:val="000000"/>
                <w:kern w:val="0"/>
                <w:sz w:val="24"/>
                <w:szCs w:val="24"/>
              </w:rPr>
            </w:pPr>
          </w:p>
        </w:tc>
        <w:tc>
          <w:tcPr>
            <w:tcW w:w="209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F915828">
            <w:pPr>
              <w:widowControl/>
              <w:snapToGrid w:val="0"/>
              <w:jc w:val="right"/>
              <w:rPr>
                <w:rFonts w:ascii="仿宋_GB2312" w:eastAsia="仿宋_GB2312" w:cs="Arial"/>
                <w:color w:val="000000"/>
                <w:kern w:val="0"/>
                <w:sz w:val="24"/>
                <w:szCs w:val="24"/>
              </w:rPr>
            </w:pPr>
            <w:r>
              <w:rPr>
                <w:rFonts w:hint="eastAsia" w:ascii="仿宋_GB2312" w:eastAsia="仿宋_GB2312" w:cs="Arial"/>
                <w:color w:val="000000"/>
                <w:kern w:val="0"/>
                <w:sz w:val="24"/>
                <w:szCs w:val="24"/>
              </w:rPr>
              <w:t>　</w:t>
            </w:r>
          </w:p>
        </w:tc>
        <w:tc>
          <w:tcPr>
            <w:tcW w:w="4453"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A2E440D">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　</w:t>
            </w:r>
          </w:p>
        </w:tc>
      </w:tr>
      <w:tr w14:paraId="6882E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844" w:type="dxa"/>
            <w:gridSpan w:val="8"/>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9FDBD58">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项目绩效总目标</w:t>
            </w:r>
          </w:p>
        </w:tc>
      </w:tr>
      <w:tr w14:paraId="51C4A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556E919">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名称</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5A1F1AD">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目标说明</w:t>
            </w:r>
          </w:p>
        </w:tc>
      </w:tr>
      <w:tr w14:paraId="4F350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5FBB5BD">
            <w:pPr>
              <w:widowControl/>
              <w:snapToGrid w:val="0"/>
              <w:jc w:val="center"/>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ab/>
            </w:r>
            <w:r>
              <w:rPr>
                <w:rFonts w:hint="eastAsia" w:ascii="仿宋_GB2312" w:hAnsi="宋体" w:eastAsia="仿宋_GB2312" w:cs="Arial"/>
                <w:color w:val="000000"/>
                <w:kern w:val="0"/>
                <w:sz w:val="24"/>
                <w:szCs w:val="24"/>
              </w:rPr>
              <w:t>文化资源共享工程运行费　</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47795B3">
            <w:pPr>
              <w:widowControl/>
              <w:snapToGrid w:val="0"/>
              <w:jc w:val="center"/>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完成全年文化资源共享工程运行费目标任务</w:t>
            </w:r>
          </w:p>
        </w:tc>
      </w:tr>
      <w:tr w14:paraId="76E9A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8844" w:type="dxa"/>
            <w:gridSpan w:val="8"/>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6C9C3A9">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长期绩效目标表</w:t>
            </w:r>
          </w:p>
        </w:tc>
      </w:tr>
      <w:tr w14:paraId="7015B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66A5EE6">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目标名称</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1424A3C">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一级指标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DD1443F">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二级指标</w:t>
            </w:r>
          </w:p>
        </w:tc>
        <w:tc>
          <w:tcPr>
            <w:tcW w:w="209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3C28735">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三级指标</w:t>
            </w:r>
          </w:p>
        </w:tc>
        <w:tc>
          <w:tcPr>
            <w:tcW w:w="100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8692A95">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指标值</w:t>
            </w:r>
          </w:p>
        </w:tc>
        <w:tc>
          <w:tcPr>
            <w:tcW w:w="2307"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2AE99B3">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指标值确定依据</w:t>
            </w:r>
          </w:p>
        </w:tc>
      </w:tr>
      <w:tr w14:paraId="3A6D0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0356C3D">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文化资源共享工程运行费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C7E59EA">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A7B9AD4">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数量指标</w:t>
            </w:r>
          </w:p>
        </w:tc>
        <w:tc>
          <w:tcPr>
            <w:tcW w:w="209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51A52F4">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电子设备使用率</w:t>
            </w:r>
          </w:p>
        </w:tc>
        <w:tc>
          <w:tcPr>
            <w:tcW w:w="100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2526CAC">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≥90%</w:t>
            </w:r>
          </w:p>
        </w:tc>
        <w:tc>
          <w:tcPr>
            <w:tcW w:w="2307"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B68EE27">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其他标准</w:t>
            </w:r>
          </w:p>
        </w:tc>
      </w:tr>
      <w:tr w14:paraId="69D36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844" w:type="dxa"/>
            <w:gridSpan w:val="8"/>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266BF3A">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年度绩效目标表</w:t>
            </w:r>
          </w:p>
        </w:tc>
      </w:tr>
      <w:tr w14:paraId="5B957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ACE11F0">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目标名称</w:t>
            </w:r>
          </w:p>
        </w:tc>
        <w:tc>
          <w:tcPr>
            <w:tcW w:w="1146"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FA73113">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一级指标</w:t>
            </w:r>
          </w:p>
        </w:tc>
        <w:tc>
          <w:tcPr>
            <w:tcW w:w="1147"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6E802FE">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二级指标</w:t>
            </w:r>
          </w:p>
        </w:tc>
        <w:tc>
          <w:tcPr>
            <w:tcW w:w="952"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C6F9369">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三级</w:t>
            </w:r>
          </w:p>
          <w:p w14:paraId="689F6BA8">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w:t>
            </w:r>
          </w:p>
        </w:tc>
        <w:tc>
          <w:tcPr>
            <w:tcW w:w="3256"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ABB0B8D">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指标值</w:t>
            </w:r>
          </w:p>
        </w:tc>
        <w:tc>
          <w:tcPr>
            <w:tcW w:w="1197" w:type="dxa"/>
            <w:vMerge w:val="restart"/>
            <w:tcBorders>
              <w:top w:val="single" w:color="000000" w:sz="4" w:space="0"/>
              <w:left w:val="single" w:color="auto" w:sz="4" w:space="0"/>
              <w:bottom w:val="single" w:color="000000" w:sz="4" w:space="0"/>
              <w:right w:val="single" w:color="000000" w:sz="4" w:space="0"/>
            </w:tcBorders>
            <w:noWrap w:val="0"/>
            <w:tcMar>
              <w:top w:w="0" w:type="dxa"/>
              <w:left w:w="57" w:type="dxa"/>
              <w:bottom w:w="0" w:type="dxa"/>
              <w:right w:w="57" w:type="dxa"/>
            </w:tcMar>
            <w:vAlign w:val="center"/>
          </w:tcPr>
          <w:p w14:paraId="434E6004">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指标值确定</w:t>
            </w:r>
          </w:p>
          <w:p w14:paraId="71865EB1">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依据</w:t>
            </w:r>
          </w:p>
        </w:tc>
      </w:tr>
      <w:tr w14:paraId="354DE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continue"/>
            <w:tcBorders>
              <w:top w:val="single" w:color="auto" w:sz="4" w:space="0"/>
              <w:left w:val="single" w:color="auto" w:sz="4" w:space="0"/>
              <w:bottom w:val="single" w:color="auto" w:sz="4" w:space="0"/>
              <w:right w:val="single" w:color="auto" w:sz="4" w:space="0"/>
            </w:tcBorders>
            <w:noWrap w:val="0"/>
            <w:vAlign w:val="center"/>
          </w:tcPr>
          <w:p w14:paraId="539FDE4C">
            <w:pPr>
              <w:widowControl/>
              <w:jc w:val="left"/>
              <w:rPr>
                <w:rFonts w:ascii="仿宋_GB2312" w:hAnsi="宋体" w:eastAsia="仿宋_GB2312" w:cs="Arial"/>
                <w:color w:val="000000"/>
                <w:kern w:val="0"/>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noWrap w:val="0"/>
            <w:vAlign w:val="center"/>
          </w:tcPr>
          <w:p w14:paraId="018220B3">
            <w:pPr>
              <w:widowControl/>
              <w:jc w:val="left"/>
              <w:rPr>
                <w:rFonts w:ascii="仿宋_GB2312" w:hAnsi="宋体" w:eastAsia="仿宋_GB2312" w:cs="Arial"/>
                <w:color w:val="000000"/>
                <w:kern w:val="0"/>
                <w:sz w:val="24"/>
                <w:szCs w:val="24"/>
              </w:rPr>
            </w:pPr>
          </w:p>
        </w:tc>
        <w:tc>
          <w:tcPr>
            <w:tcW w:w="1147" w:type="dxa"/>
            <w:vMerge w:val="continue"/>
            <w:tcBorders>
              <w:top w:val="single" w:color="auto" w:sz="4" w:space="0"/>
              <w:left w:val="single" w:color="auto" w:sz="4" w:space="0"/>
              <w:bottom w:val="single" w:color="auto" w:sz="4" w:space="0"/>
              <w:right w:val="single" w:color="auto" w:sz="4" w:space="0"/>
            </w:tcBorders>
            <w:noWrap w:val="0"/>
            <w:vAlign w:val="center"/>
          </w:tcPr>
          <w:p w14:paraId="695FAA10">
            <w:pPr>
              <w:widowControl/>
              <w:jc w:val="center"/>
              <w:rPr>
                <w:rFonts w:ascii="仿宋_GB2312" w:hAnsi="宋体" w:eastAsia="仿宋_GB2312" w:cs="Arial"/>
                <w:color w:val="000000"/>
                <w:kern w:val="0"/>
                <w:sz w:val="24"/>
                <w:szCs w:val="24"/>
              </w:rPr>
            </w:pPr>
          </w:p>
        </w:tc>
        <w:tc>
          <w:tcPr>
            <w:tcW w:w="952" w:type="dxa"/>
            <w:vMerge w:val="continue"/>
            <w:tcBorders>
              <w:top w:val="single" w:color="auto" w:sz="4" w:space="0"/>
              <w:left w:val="single" w:color="auto" w:sz="4" w:space="0"/>
              <w:bottom w:val="single" w:color="auto" w:sz="4" w:space="0"/>
              <w:right w:val="single" w:color="auto" w:sz="4" w:space="0"/>
            </w:tcBorders>
            <w:noWrap w:val="0"/>
            <w:vAlign w:val="center"/>
          </w:tcPr>
          <w:p w14:paraId="160B07C7">
            <w:pPr>
              <w:widowControl/>
              <w:jc w:val="left"/>
              <w:rPr>
                <w:rFonts w:ascii="仿宋_GB2312" w:hAnsi="宋体" w:eastAsia="仿宋_GB2312" w:cs="Arial"/>
                <w:color w:val="000000"/>
                <w:kern w:val="0"/>
                <w:sz w:val="24"/>
                <w:szCs w:val="24"/>
              </w:rPr>
            </w:pPr>
          </w:p>
        </w:tc>
        <w:tc>
          <w:tcPr>
            <w:tcW w:w="114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AA50CFC">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前年</w:t>
            </w:r>
          </w:p>
        </w:tc>
        <w:tc>
          <w:tcPr>
            <w:tcW w:w="100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C3FA70A">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上年</w:t>
            </w:r>
          </w:p>
        </w:tc>
        <w:tc>
          <w:tcPr>
            <w:tcW w:w="11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F6E95C3">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预计当年</w:t>
            </w:r>
          </w:p>
          <w:p w14:paraId="29FD8560">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实现</w:t>
            </w:r>
          </w:p>
        </w:tc>
        <w:tc>
          <w:tcPr>
            <w:tcW w:w="1197" w:type="dxa"/>
            <w:vMerge w:val="continue"/>
            <w:tcBorders>
              <w:top w:val="single" w:color="000000" w:sz="4" w:space="0"/>
              <w:left w:val="single" w:color="auto" w:sz="4" w:space="0"/>
              <w:bottom w:val="single" w:color="000000" w:sz="4" w:space="0"/>
              <w:right w:val="single" w:color="000000" w:sz="4" w:space="0"/>
            </w:tcBorders>
            <w:noWrap w:val="0"/>
            <w:vAlign w:val="center"/>
          </w:tcPr>
          <w:p w14:paraId="38649EC5">
            <w:pPr>
              <w:widowControl/>
              <w:jc w:val="left"/>
              <w:rPr>
                <w:rFonts w:ascii="仿宋_GB2312" w:hAnsi="宋体" w:eastAsia="仿宋_GB2312" w:cs="Arial"/>
                <w:color w:val="000000"/>
                <w:kern w:val="0"/>
                <w:sz w:val="24"/>
                <w:szCs w:val="24"/>
              </w:rPr>
            </w:pPr>
          </w:p>
        </w:tc>
      </w:tr>
      <w:tr w14:paraId="273A2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auto"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52F8160">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文化资源共享工程运行费</w:t>
            </w:r>
          </w:p>
        </w:tc>
        <w:tc>
          <w:tcPr>
            <w:tcW w:w="1146"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50FAD22E">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产出指标</w:t>
            </w:r>
          </w:p>
        </w:tc>
        <w:tc>
          <w:tcPr>
            <w:tcW w:w="1147"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6551F508">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数量指标</w:t>
            </w:r>
          </w:p>
        </w:tc>
        <w:tc>
          <w:tcPr>
            <w:tcW w:w="952"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1A983DE3">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网络使用率</w:t>
            </w:r>
          </w:p>
        </w:tc>
        <w:tc>
          <w:tcPr>
            <w:tcW w:w="1146"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5FE10775">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≥95%</w:t>
            </w:r>
          </w:p>
        </w:tc>
        <w:tc>
          <w:tcPr>
            <w:tcW w:w="1000"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11E24A52">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≥95%</w:t>
            </w:r>
          </w:p>
        </w:tc>
        <w:tc>
          <w:tcPr>
            <w:tcW w:w="1110"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5AD81317">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≥95%</w:t>
            </w:r>
          </w:p>
        </w:tc>
        <w:tc>
          <w:tcPr>
            <w:tcW w:w="119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5686756">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其他标准</w:t>
            </w:r>
          </w:p>
        </w:tc>
      </w:tr>
      <w:tr w14:paraId="3B001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51540E1">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文化资源共享工程运行费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6386EEC">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C46B83B">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质量指标</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B7B9561">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电子设备使用率</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1038095">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≥95%</w:t>
            </w:r>
          </w:p>
        </w:tc>
        <w:tc>
          <w:tcPr>
            <w:tcW w:w="100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BF81B19">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≥95%</w:t>
            </w:r>
          </w:p>
        </w:tc>
        <w:tc>
          <w:tcPr>
            <w:tcW w:w="111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7874AA3">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≥95%</w:t>
            </w:r>
          </w:p>
        </w:tc>
        <w:tc>
          <w:tcPr>
            <w:tcW w:w="119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0B75BC9">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其他标准</w:t>
            </w:r>
          </w:p>
        </w:tc>
      </w:tr>
      <w:tr w14:paraId="119EC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441001E">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文化资源共享工程运行费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C6497A8">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EEC83A2">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质量指标</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8F9788A">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网络故障率</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35BD1B0">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w:t>
            </w:r>
          </w:p>
        </w:tc>
        <w:tc>
          <w:tcPr>
            <w:tcW w:w="100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0883AA4">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w:t>
            </w:r>
          </w:p>
        </w:tc>
        <w:tc>
          <w:tcPr>
            <w:tcW w:w="111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7651BAE">
            <w:pPr>
              <w:widowControl/>
              <w:snapToGrid w:val="0"/>
              <w:jc w:val="center"/>
              <w:rPr>
                <w:rFonts w:hint="eastAsia" w:ascii="仿宋" w:hAnsi="仿宋" w:eastAsia="仿宋" w:cs="仿宋"/>
                <w:color w:val="auto"/>
                <w:kern w:val="0"/>
                <w:sz w:val="21"/>
                <w:szCs w:val="21"/>
                <w:lang w:val="en-US" w:eastAsia="zh-CN"/>
              </w:rPr>
            </w:pPr>
            <w:r>
              <w:rPr>
                <w:rFonts w:hint="default" w:ascii="仿宋" w:hAnsi="仿宋" w:eastAsia="仿宋" w:cs="仿宋"/>
                <w:color w:val="auto"/>
                <w:kern w:val="0"/>
                <w:sz w:val="21"/>
                <w:szCs w:val="21"/>
                <w:lang w:val="en-US" w:eastAsia="zh-CN"/>
              </w:rPr>
              <w:t>≤</w:t>
            </w:r>
            <w:r>
              <w:rPr>
                <w:rFonts w:hint="eastAsia" w:ascii="仿宋" w:hAnsi="仿宋" w:eastAsia="仿宋" w:cs="仿宋"/>
                <w:color w:val="auto"/>
                <w:kern w:val="0"/>
                <w:sz w:val="21"/>
                <w:szCs w:val="21"/>
                <w:lang w:val="en-US" w:eastAsia="zh-CN"/>
              </w:rPr>
              <w:t>5%</w:t>
            </w:r>
          </w:p>
        </w:tc>
        <w:tc>
          <w:tcPr>
            <w:tcW w:w="119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5DF7B40">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其他标准</w:t>
            </w:r>
          </w:p>
        </w:tc>
      </w:tr>
      <w:tr w14:paraId="5F897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E76F26C">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文化资源共享工程运行费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ED3E273">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满意度指标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88D94E5">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服务对象满意度</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E6C1938">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读者满意率</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5ECD4A1">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≥90%</w:t>
            </w:r>
          </w:p>
        </w:tc>
        <w:tc>
          <w:tcPr>
            <w:tcW w:w="100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A48234A">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≥90%</w:t>
            </w:r>
          </w:p>
        </w:tc>
        <w:tc>
          <w:tcPr>
            <w:tcW w:w="111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7B4F0FC">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≥90%</w:t>
            </w:r>
          </w:p>
        </w:tc>
        <w:tc>
          <w:tcPr>
            <w:tcW w:w="119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1CE25C6">
            <w:pPr>
              <w:widowControl/>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其他标准</w:t>
            </w:r>
          </w:p>
        </w:tc>
      </w:tr>
    </w:tbl>
    <w:p w14:paraId="205467CF">
      <w:pPr>
        <w:rPr>
          <w:rFonts w:hint="eastAsia" w:ascii="仿宋" w:hAnsi="仿宋" w:eastAsia="仿宋"/>
          <w:b/>
          <w:spacing w:val="8"/>
          <w:sz w:val="32"/>
          <w:lang w:eastAsia="zh-CN"/>
        </w:rPr>
      </w:pPr>
    </w:p>
    <w:p w14:paraId="68967A90">
      <w:pPr>
        <w:rPr>
          <w:rFonts w:hint="eastAsia" w:ascii="仿宋" w:hAnsi="仿宋" w:eastAsia="仿宋"/>
          <w:b/>
          <w:spacing w:val="8"/>
          <w:sz w:val="32"/>
          <w:lang w:eastAsia="zh-CN"/>
        </w:rPr>
      </w:pPr>
    </w:p>
    <w:p w14:paraId="4471ACEE">
      <w:pPr>
        <w:rPr>
          <w:rFonts w:hint="eastAsia" w:ascii="仿宋" w:hAnsi="仿宋" w:eastAsia="仿宋"/>
          <w:b/>
          <w:spacing w:val="8"/>
          <w:sz w:val="32"/>
          <w:lang w:eastAsia="zh-CN"/>
        </w:rPr>
      </w:pPr>
    </w:p>
    <w:p w14:paraId="7881E8CD">
      <w:pPr>
        <w:pStyle w:val="2"/>
        <w:snapToGrid w:val="0"/>
        <w:spacing w:before="360" w:after="240" w:line="640" w:lineRule="atLeast"/>
        <w:jc w:val="center"/>
        <w:rPr>
          <w:rFonts w:ascii="黑体" w:eastAsia="黑体"/>
          <w:b w:val="0"/>
          <w:szCs w:val="44"/>
        </w:rPr>
      </w:pPr>
      <w:r>
        <w:rPr>
          <w:rFonts w:hint="eastAsia" w:ascii="黑体" w:eastAsia="黑体"/>
          <w:b w:val="0"/>
          <w:szCs w:val="44"/>
        </w:rPr>
        <w:t>部门项目申报表(含绩效目标)</w:t>
      </w:r>
    </w:p>
    <w:p w14:paraId="151060A5">
      <w:r>
        <w:rPr>
          <w:rFonts w:hint="eastAsia"/>
        </w:rPr>
        <w:t xml:space="preserve">  </w:t>
      </w:r>
      <w:r>
        <w:rPr>
          <w:rFonts w:hint="eastAsia" w:ascii="仿宋_GB2312" w:hAnsi="仿宋_GB2312" w:eastAsia="仿宋_GB2312" w:cs="仿宋_GB2312"/>
          <w:szCs w:val="21"/>
        </w:rPr>
        <w:t>申报日期： 2025.12</w:t>
      </w:r>
      <w:r>
        <w:rPr>
          <w:rFonts w:hint="eastAsia"/>
        </w:rPr>
        <w:t xml:space="preserve">                                                 </w:t>
      </w:r>
      <w:r>
        <w:rPr>
          <w:rFonts w:hint="eastAsia" w:ascii="仿宋_GB2312" w:hAnsi="仿宋_GB2312" w:eastAsia="仿宋_GB2312" w:cs="仿宋_GB2312"/>
        </w:rPr>
        <w:t>单位：万元</w:t>
      </w:r>
    </w:p>
    <w:tbl>
      <w:tblPr>
        <w:tblStyle w:val="7"/>
        <w:tblW w:w="8844" w:type="dxa"/>
        <w:tblInd w:w="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6"/>
        <w:gridCol w:w="1146"/>
        <w:gridCol w:w="1147"/>
        <w:gridCol w:w="111"/>
        <w:gridCol w:w="841"/>
        <w:gridCol w:w="577"/>
        <w:gridCol w:w="569"/>
        <w:gridCol w:w="423"/>
        <w:gridCol w:w="425"/>
        <w:gridCol w:w="425"/>
        <w:gridCol w:w="1019"/>
        <w:gridCol w:w="1015"/>
      </w:tblGrid>
      <w:tr w14:paraId="6BC41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8118F27">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项目名称</w:t>
            </w:r>
          </w:p>
        </w:tc>
        <w:tc>
          <w:tcPr>
            <w:tcW w:w="209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05D308F">
            <w:pPr>
              <w:widowControl/>
              <w:snapToGrid w:val="0"/>
              <w:jc w:val="center"/>
              <w:rPr>
                <w:rFonts w:ascii="仿宋_GB2312" w:hAnsi="Arial" w:eastAsia="仿宋_GB2312" w:cs="Arial"/>
                <w:color w:val="000000"/>
                <w:kern w:val="0"/>
                <w:szCs w:val="21"/>
              </w:rPr>
            </w:pPr>
            <w:r>
              <w:rPr>
                <w:rFonts w:hint="eastAsia" w:ascii="仿宋_GB2312" w:hAnsi="Arial" w:eastAsia="仿宋_GB2312" w:cs="Arial"/>
                <w:color w:val="000000"/>
                <w:kern w:val="0"/>
                <w:szCs w:val="21"/>
              </w:rPr>
              <w:t>文物保护费　</w:t>
            </w:r>
          </w:p>
        </w:tc>
        <w:tc>
          <w:tcPr>
            <w:tcW w:w="1994"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61C5686">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项目编码</w:t>
            </w:r>
          </w:p>
        </w:tc>
        <w:tc>
          <w:tcPr>
            <w:tcW w:w="245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66180EE">
            <w:pPr>
              <w:widowControl/>
              <w:snapToGrid w:val="0"/>
              <w:jc w:val="center"/>
              <w:rPr>
                <w:rFonts w:ascii="仿宋_GB2312" w:hAnsi="Arial" w:eastAsia="仿宋_GB2312" w:cs="Arial"/>
                <w:color w:val="000000"/>
                <w:kern w:val="0"/>
                <w:sz w:val="18"/>
                <w:szCs w:val="18"/>
              </w:rPr>
            </w:pPr>
            <w:r>
              <w:rPr>
                <w:rFonts w:hint="eastAsia" w:ascii="仿宋_GB2312" w:hAnsi="Arial" w:eastAsia="仿宋_GB2312" w:cs="Arial"/>
                <w:color w:val="000000"/>
                <w:kern w:val="0"/>
                <w:sz w:val="18"/>
                <w:szCs w:val="18"/>
              </w:rPr>
              <w:t xml:space="preserve">42011425048T000000121                                                                                                                                                                                                                                                                                                                                                                                                                                                                                                                                                                                                                                                                                                                                                                                                                                                                                                                                                                                                                                                                                                                                                                                                                                                                                                                                                                                                                                                                                                                                                                                                                                                                                                                                                                                                                                                                                                                                                                                                                                                                                                                                                                                                                                                                                        </w:t>
            </w:r>
          </w:p>
        </w:tc>
      </w:tr>
      <w:tr w14:paraId="4B7C6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D380D2D">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项目主管部门</w:t>
            </w:r>
          </w:p>
        </w:tc>
        <w:tc>
          <w:tcPr>
            <w:tcW w:w="209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4F4A512">
            <w:pPr>
              <w:widowControl/>
              <w:snapToGrid w:val="0"/>
              <w:jc w:val="center"/>
              <w:rPr>
                <w:rFonts w:ascii="仿宋_GB2312" w:hAnsi="Arial" w:eastAsia="仿宋_GB2312" w:cs="Arial"/>
                <w:color w:val="000000"/>
                <w:kern w:val="0"/>
                <w:szCs w:val="21"/>
              </w:rPr>
            </w:pPr>
            <w:r>
              <w:rPr>
                <w:rFonts w:hint="eastAsia" w:ascii="仿宋_GB2312" w:hAnsi="Arial" w:eastAsia="仿宋_GB2312" w:cs="Arial"/>
                <w:color w:val="000000"/>
                <w:kern w:val="0"/>
                <w:szCs w:val="21"/>
              </w:rPr>
              <w:t>蔡甸区文化和旅游局　</w:t>
            </w:r>
          </w:p>
        </w:tc>
        <w:tc>
          <w:tcPr>
            <w:tcW w:w="1994"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6EDC42A">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项目执行单位</w:t>
            </w:r>
          </w:p>
        </w:tc>
        <w:tc>
          <w:tcPr>
            <w:tcW w:w="245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2DC8BE8">
            <w:pPr>
              <w:widowControl/>
              <w:snapToGrid w:val="0"/>
              <w:jc w:val="center"/>
              <w:rPr>
                <w:rFonts w:ascii="仿宋_GB2312" w:hAnsi="Arial" w:eastAsia="仿宋_GB2312" w:cs="Arial"/>
                <w:color w:val="000000"/>
                <w:kern w:val="0"/>
                <w:szCs w:val="21"/>
              </w:rPr>
            </w:pPr>
            <w:r>
              <w:rPr>
                <w:rFonts w:hint="eastAsia" w:ascii="仿宋_GB2312" w:hAnsi="Arial" w:eastAsia="仿宋_GB2312" w:cs="Arial"/>
                <w:color w:val="000000"/>
                <w:kern w:val="0"/>
                <w:sz w:val="24"/>
                <w:szCs w:val="24"/>
              </w:rPr>
              <w:t>武汉市蔡甸区文化馆</w:t>
            </w:r>
            <w:r>
              <w:rPr>
                <w:rFonts w:hint="eastAsia" w:ascii="仿宋_GB2312" w:hAnsi="Arial" w:eastAsia="仿宋_GB2312" w:cs="Arial"/>
                <w:color w:val="000000"/>
                <w:kern w:val="0"/>
                <w:szCs w:val="21"/>
              </w:rPr>
              <w:t>　</w:t>
            </w:r>
          </w:p>
        </w:tc>
      </w:tr>
      <w:tr w14:paraId="00E8D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C5BB8CC">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项目负责人</w:t>
            </w:r>
          </w:p>
        </w:tc>
        <w:tc>
          <w:tcPr>
            <w:tcW w:w="209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8AEE251">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Cs w:val="21"/>
              </w:rPr>
              <w:t>雷雯</w:t>
            </w:r>
          </w:p>
        </w:tc>
        <w:tc>
          <w:tcPr>
            <w:tcW w:w="1994"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FC91246">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联系电话</w:t>
            </w:r>
          </w:p>
        </w:tc>
        <w:tc>
          <w:tcPr>
            <w:tcW w:w="245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0400947">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84942992</w:t>
            </w:r>
          </w:p>
        </w:tc>
      </w:tr>
      <w:tr w14:paraId="68715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728273D">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项目属性</w:t>
            </w:r>
          </w:p>
        </w:tc>
        <w:tc>
          <w:tcPr>
            <w:tcW w:w="6552" w:type="dxa"/>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140D144">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持续性项目</w:t>
            </w:r>
          </w:p>
        </w:tc>
      </w:tr>
      <w:tr w14:paraId="01BFA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85D6931">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支出项目类别</w:t>
            </w:r>
          </w:p>
        </w:tc>
        <w:tc>
          <w:tcPr>
            <w:tcW w:w="6552" w:type="dxa"/>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A6C3452">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常年性项目、部门预算项目</w:t>
            </w:r>
          </w:p>
        </w:tc>
      </w:tr>
      <w:tr w14:paraId="692CB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3F9425E">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起始年度</w:t>
            </w:r>
          </w:p>
        </w:tc>
        <w:tc>
          <w:tcPr>
            <w:tcW w:w="209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6883A39">
            <w:pPr>
              <w:widowControl/>
              <w:snapToGrid w:val="0"/>
              <w:jc w:val="center"/>
              <w:rPr>
                <w:rFonts w:ascii="仿宋_GB2312" w:hAnsi="Arial" w:eastAsia="仿宋_GB2312" w:cs="Arial"/>
                <w:color w:val="000000"/>
                <w:kern w:val="0"/>
                <w:szCs w:val="21"/>
              </w:rPr>
            </w:pPr>
            <w:r>
              <w:rPr>
                <w:rFonts w:hint="eastAsia" w:ascii="仿宋_GB2312" w:hAnsi="Arial" w:eastAsia="仿宋_GB2312" w:cs="Arial"/>
                <w:color w:val="000000"/>
                <w:kern w:val="0"/>
                <w:szCs w:val="21"/>
              </w:rPr>
              <w:t>2025　</w:t>
            </w:r>
          </w:p>
        </w:tc>
        <w:tc>
          <w:tcPr>
            <w:tcW w:w="1994"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4AF8F77">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终止年度</w:t>
            </w:r>
          </w:p>
        </w:tc>
        <w:tc>
          <w:tcPr>
            <w:tcW w:w="245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6D43C43">
            <w:pPr>
              <w:widowControl/>
              <w:snapToGrid w:val="0"/>
              <w:jc w:val="center"/>
              <w:rPr>
                <w:rFonts w:hint="eastAsia" w:ascii="仿宋_GB2312" w:hAnsi="Arial" w:eastAsia="仿宋_GB2312" w:cs="Arial"/>
                <w:color w:val="000000"/>
                <w:kern w:val="0"/>
                <w:szCs w:val="21"/>
              </w:rPr>
            </w:pPr>
            <w:r>
              <w:rPr>
                <w:rFonts w:hint="eastAsia" w:ascii="仿宋_GB2312" w:hAnsi="Arial" w:eastAsia="仿宋_GB2312" w:cs="Arial"/>
                <w:color w:val="000000"/>
                <w:kern w:val="0"/>
                <w:szCs w:val="21"/>
              </w:rPr>
              <w:t>长期</w:t>
            </w:r>
          </w:p>
        </w:tc>
      </w:tr>
      <w:tr w14:paraId="3D020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8D94BA1">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项目立项依据</w:t>
            </w:r>
          </w:p>
        </w:tc>
        <w:tc>
          <w:tcPr>
            <w:tcW w:w="6552" w:type="dxa"/>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B39C605">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《中华人民共和国文物保护法》</w:t>
            </w:r>
          </w:p>
        </w:tc>
      </w:tr>
      <w:tr w14:paraId="6FA12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3F3BBEB">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项目实施方案</w:t>
            </w:r>
          </w:p>
        </w:tc>
        <w:tc>
          <w:tcPr>
            <w:tcW w:w="6552" w:type="dxa"/>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FB6526F">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w:t>
            </w:r>
          </w:p>
        </w:tc>
      </w:tr>
      <w:tr w14:paraId="44CBE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55B99F6">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项目总预算</w:t>
            </w:r>
          </w:p>
        </w:tc>
        <w:tc>
          <w:tcPr>
            <w:tcW w:w="209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C6477D9">
            <w:pPr>
              <w:widowControl/>
              <w:snapToGrid w:val="0"/>
              <w:jc w:val="right"/>
              <w:rPr>
                <w:rFonts w:ascii="仿宋_GB2312" w:hAnsi="Arial" w:eastAsia="仿宋_GB2312" w:cs="Arial"/>
                <w:color w:val="000000"/>
                <w:kern w:val="0"/>
                <w:szCs w:val="21"/>
              </w:rPr>
            </w:pPr>
            <w:r>
              <w:rPr>
                <w:rFonts w:hint="eastAsia" w:ascii="仿宋_GB2312" w:hAnsi="Arial" w:eastAsia="仿宋_GB2312" w:cs="Arial"/>
                <w:color w:val="000000"/>
                <w:kern w:val="0"/>
                <w:szCs w:val="21"/>
              </w:rPr>
              <w:t>8</w:t>
            </w:r>
          </w:p>
        </w:tc>
        <w:tc>
          <w:tcPr>
            <w:tcW w:w="1994"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0371AFB">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项目当年预算</w:t>
            </w:r>
          </w:p>
        </w:tc>
        <w:tc>
          <w:tcPr>
            <w:tcW w:w="245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7D19F77">
            <w:pPr>
              <w:widowControl/>
              <w:snapToGrid w:val="0"/>
              <w:jc w:val="right"/>
              <w:rPr>
                <w:rFonts w:ascii="仿宋_GB2312" w:hAnsi="Arial" w:eastAsia="仿宋_GB2312" w:cs="Arial"/>
                <w:color w:val="000000"/>
                <w:kern w:val="0"/>
                <w:szCs w:val="21"/>
              </w:rPr>
            </w:pPr>
            <w:r>
              <w:rPr>
                <w:rFonts w:hint="eastAsia" w:ascii="仿宋_GB2312" w:hAnsi="Arial" w:eastAsia="仿宋_GB2312" w:cs="Arial"/>
                <w:color w:val="000000"/>
                <w:kern w:val="0"/>
                <w:szCs w:val="21"/>
              </w:rPr>
              <w:t>8</w:t>
            </w:r>
          </w:p>
        </w:tc>
      </w:tr>
      <w:tr w14:paraId="5E072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FF6812A">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项目前两年预算及当年预算变动情况</w:t>
            </w:r>
          </w:p>
        </w:tc>
        <w:tc>
          <w:tcPr>
            <w:tcW w:w="6552" w:type="dxa"/>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4F07F6B">
            <w:pPr>
              <w:widowControl/>
              <w:snapToGrid w:val="0"/>
              <w:jc w:val="center"/>
              <w:rPr>
                <w:rFonts w:hint="eastAsia" w:ascii="仿宋_GB2312" w:hAnsi="Arial" w:eastAsia="仿宋_GB2312" w:cs="Arial"/>
                <w:color w:val="000000"/>
                <w:kern w:val="0"/>
                <w:szCs w:val="21"/>
              </w:rPr>
            </w:pPr>
            <w:r>
              <w:rPr>
                <w:rFonts w:hint="eastAsia" w:ascii="仿宋_GB2312" w:hAnsi="Arial" w:eastAsia="仿宋_GB2312" w:cs="Arial"/>
                <w:color w:val="000000"/>
                <w:kern w:val="0"/>
                <w:szCs w:val="21"/>
              </w:rPr>
              <w:t>2024年预算8万，2025年预算8万，2026年预算8万</w:t>
            </w:r>
          </w:p>
        </w:tc>
      </w:tr>
      <w:tr w14:paraId="55226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restart"/>
            <w:tcBorders>
              <w:top w:val="nil"/>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12F94B5">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项目资金来源</w:t>
            </w:r>
          </w:p>
        </w:tc>
        <w:tc>
          <w:tcPr>
            <w:tcW w:w="4093" w:type="dxa"/>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915DF43">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来源项目</w:t>
            </w:r>
          </w:p>
        </w:tc>
        <w:tc>
          <w:tcPr>
            <w:tcW w:w="245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2B47478">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金额</w:t>
            </w:r>
          </w:p>
        </w:tc>
      </w:tr>
      <w:tr w14:paraId="6CED3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5D9A98C8">
            <w:pPr>
              <w:widowControl/>
              <w:jc w:val="left"/>
              <w:rPr>
                <w:rFonts w:ascii="仿宋_GB2312" w:hAnsi="Arial" w:eastAsia="仿宋_GB2312" w:cs="Arial"/>
                <w:color w:val="000000"/>
                <w:kern w:val="0"/>
                <w:sz w:val="24"/>
                <w:szCs w:val="24"/>
              </w:rPr>
            </w:pPr>
          </w:p>
        </w:tc>
        <w:tc>
          <w:tcPr>
            <w:tcW w:w="4093" w:type="dxa"/>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E674069">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合计</w:t>
            </w:r>
          </w:p>
        </w:tc>
        <w:tc>
          <w:tcPr>
            <w:tcW w:w="245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A8F632E">
            <w:pPr>
              <w:widowControl/>
              <w:snapToGrid w:val="0"/>
              <w:jc w:val="right"/>
              <w:rPr>
                <w:rFonts w:ascii="仿宋_GB2312" w:eastAsia="仿宋_GB2312" w:cs="Arial"/>
                <w:color w:val="000000"/>
                <w:kern w:val="0"/>
                <w:szCs w:val="21"/>
              </w:rPr>
            </w:pPr>
            <w:r>
              <w:rPr>
                <w:rFonts w:hint="eastAsia" w:ascii="仿宋_GB2312" w:eastAsia="仿宋_GB2312" w:cs="Arial"/>
                <w:color w:val="000000"/>
                <w:kern w:val="0"/>
                <w:szCs w:val="21"/>
              </w:rPr>
              <w:t>8　</w:t>
            </w:r>
          </w:p>
        </w:tc>
      </w:tr>
      <w:tr w14:paraId="18E3E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63B35D4A">
            <w:pPr>
              <w:widowControl/>
              <w:jc w:val="left"/>
              <w:rPr>
                <w:rFonts w:ascii="仿宋_GB2312" w:hAnsi="Arial" w:eastAsia="仿宋_GB2312" w:cs="Arial"/>
                <w:color w:val="000000"/>
                <w:kern w:val="0"/>
                <w:sz w:val="24"/>
                <w:szCs w:val="24"/>
              </w:rPr>
            </w:pPr>
          </w:p>
        </w:tc>
        <w:tc>
          <w:tcPr>
            <w:tcW w:w="4093" w:type="dxa"/>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2BE6990">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一般公共预算财政拨款</w:t>
            </w:r>
          </w:p>
        </w:tc>
        <w:tc>
          <w:tcPr>
            <w:tcW w:w="245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EB3C621">
            <w:pPr>
              <w:widowControl/>
              <w:snapToGrid w:val="0"/>
              <w:jc w:val="right"/>
              <w:rPr>
                <w:rFonts w:ascii="仿宋_GB2312" w:eastAsia="仿宋_GB2312" w:cs="Arial"/>
                <w:color w:val="000000"/>
                <w:kern w:val="0"/>
                <w:szCs w:val="21"/>
              </w:rPr>
            </w:pPr>
            <w:r>
              <w:rPr>
                <w:rFonts w:hint="eastAsia" w:ascii="仿宋_GB2312" w:eastAsia="仿宋_GB2312" w:cs="Arial"/>
                <w:color w:val="000000"/>
                <w:kern w:val="0"/>
                <w:szCs w:val="21"/>
              </w:rPr>
              <w:t>8　</w:t>
            </w:r>
          </w:p>
        </w:tc>
      </w:tr>
      <w:tr w14:paraId="33692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2F0EA668">
            <w:pPr>
              <w:widowControl/>
              <w:jc w:val="left"/>
              <w:rPr>
                <w:rFonts w:ascii="仿宋_GB2312" w:hAnsi="Arial" w:eastAsia="仿宋_GB2312" w:cs="Arial"/>
                <w:color w:val="000000"/>
                <w:kern w:val="0"/>
                <w:sz w:val="24"/>
                <w:szCs w:val="24"/>
              </w:rPr>
            </w:pPr>
          </w:p>
        </w:tc>
        <w:tc>
          <w:tcPr>
            <w:tcW w:w="4093" w:type="dxa"/>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2BC051B">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xml:space="preserve">  其中：申请当年预算拨款</w:t>
            </w:r>
          </w:p>
        </w:tc>
        <w:tc>
          <w:tcPr>
            <w:tcW w:w="245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BD53720">
            <w:pPr>
              <w:widowControl/>
              <w:snapToGrid w:val="0"/>
              <w:jc w:val="right"/>
              <w:rPr>
                <w:rFonts w:ascii="仿宋_GB2312" w:eastAsia="仿宋_GB2312" w:cs="Arial"/>
                <w:color w:val="000000"/>
                <w:kern w:val="0"/>
                <w:szCs w:val="21"/>
              </w:rPr>
            </w:pPr>
            <w:r>
              <w:rPr>
                <w:rFonts w:hint="eastAsia" w:ascii="仿宋_GB2312" w:eastAsia="仿宋_GB2312" w:cs="Arial"/>
                <w:color w:val="000000"/>
                <w:kern w:val="0"/>
                <w:szCs w:val="21"/>
              </w:rPr>
              <w:t>8　</w:t>
            </w:r>
          </w:p>
        </w:tc>
      </w:tr>
      <w:tr w14:paraId="09BBD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3A294744">
            <w:pPr>
              <w:widowControl/>
              <w:jc w:val="left"/>
              <w:rPr>
                <w:rFonts w:ascii="仿宋_GB2312" w:hAnsi="Arial" w:eastAsia="仿宋_GB2312" w:cs="Arial"/>
                <w:color w:val="000000"/>
                <w:kern w:val="0"/>
                <w:sz w:val="24"/>
                <w:szCs w:val="24"/>
              </w:rPr>
            </w:pPr>
          </w:p>
        </w:tc>
        <w:tc>
          <w:tcPr>
            <w:tcW w:w="4093" w:type="dxa"/>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4A9954D">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政府性基金预算财政拨款</w:t>
            </w:r>
          </w:p>
        </w:tc>
        <w:tc>
          <w:tcPr>
            <w:tcW w:w="245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E3ED22B">
            <w:pPr>
              <w:widowControl/>
              <w:snapToGrid w:val="0"/>
              <w:jc w:val="right"/>
              <w:rPr>
                <w:rFonts w:ascii="仿宋_GB2312" w:eastAsia="仿宋_GB2312" w:cs="Arial"/>
                <w:color w:val="000000"/>
                <w:kern w:val="0"/>
                <w:sz w:val="24"/>
                <w:szCs w:val="24"/>
              </w:rPr>
            </w:pPr>
            <w:r>
              <w:rPr>
                <w:rFonts w:hint="eastAsia" w:ascii="仿宋_GB2312" w:eastAsia="仿宋_GB2312" w:cs="Arial"/>
                <w:color w:val="000000"/>
                <w:kern w:val="0"/>
                <w:sz w:val="24"/>
                <w:szCs w:val="24"/>
              </w:rPr>
              <w:t>　</w:t>
            </w:r>
          </w:p>
        </w:tc>
      </w:tr>
      <w:tr w14:paraId="6C290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2720073E">
            <w:pPr>
              <w:widowControl/>
              <w:jc w:val="left"/>
              <w:rPr>
                <w:rFonts w:ascii="仿宋_GB2312" w:hAnsi="Arial" w:eastAsia="仿宋_GB2312" w:cs="Arial"/>
                <w:color w:val="000000"/>
                <w:kern w:val="0"/>
                <w:sz w:val="24"/>
                <w:szCs w:val="24"/>
              </w:rPr>
            </w:pPr>
          </w:p>
        </w:tc>
        <w:tc>
          <w:tcPr>
            <w:tcW w:w="4093" w:type="dxa"/>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E72FAC8">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财政专户管理资金</w:t>
            </w:r>
          </w:p>
        </w:tc>
        <w:tc>
          <w:tcPr>
            <w:tcW w:w="245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40CC903">
            <w:pPr>
              <w:widowControl/>
              <w:snapToGrid w:val="0"/>
              <w:jc w:val="right"/>
              <w:rPr>
                <w:rFonts w:ascii="仿宋_GB2312" w:hAnsi="Arial" w:eastAsia="仿宋_GB2312" w:cs="Arial"/>
                <w:color w:val="000000"/>
                <w:kern w:val="0"/>
                <w:sz w:val="24"/>
                <w:szCs w:val="24"/>
              </w:rPr>
            </w:pPr>
          </w:p>
        </w:tc>
      </w:tr>
      <w:tr w14:paraId="71717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599A624E">
            <w:pPr>
              <w:widowControl/>
              <w:jc w:val="left"/>
              <w:rPr>
                <w:rFonts w:ascii="仿宋_GB2312" w:hAnsi="Arial" w:eastAsia="仿宋_GB2312" w:cs="Arial"/>
                <w:color w:val="000000"/>
                <w:kern w:val="0"/>
                <w:sz w:val="24"/>
                <w:szCs w:val="24"/>
              </w:rPr>
            </w:pPr>
          </w:p>
        </w:tc>
        <w:tc>
          <w:tcPr>
            <w:tcW w:w="4093" w:type="dxa"/>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03A7CF3">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单位资金</w:t>
            </w:r>
          </w:p>
        </w:tc>
        <w:tc>
          <w:tcPr>
            <w:tcW w:w="245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1538125">
            <w:pPr>
              <w:widowControl/>
              <w:snapToGrid w:val="0"/>
              <w:jc w:val="righ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w:t>
            </w:r>
          </w:p>
        </w:tc>
      </w:tr>
      <w:tr w14:paraId="37875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14:paraId="2919D05D">
            <w:pPr>
              <w:widowControl/>
              <w:jc w:val="left"/>
              <w:rPr>
                <w:rFonts w:ascii="仿宋_GB2312" w:hAnsi="Arial" w:eastAsia="仿宋_GB2312" w:cs="Arial"/>
                <w:color w:val="000000"/>
                <w:kern w:val="0"/>
                <w:sz w:val="24"/>
                <w:szCs w:val="24"/>
              </w:rPr>
            </w:pPr>
          </w:p>
        </w:tc>
        <w:tc>
          <w:tcPr>
            <w:tcW w:w="4093" w:type="dxa"/>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C477528">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xml:space="preserve">  其中：使用上年度财政拨款结转</w:t>
            </w:r>
          </w:p>
        </w:tc>
        <w:tc>
          <w:tcPr>
            <w:tcW w:w="245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12DE3EC">
            <w:pPr>
              <w:widowControl/>
              <w:snapToGrid w:val="0"/>
              <w:jc w:val="right"/>
              <w:rPr>
                <w:rFonts w:ascii="仿宋_GB2312" w:eastAsia="仿宋_GB2312" w:cs="Arial"/>
                <w:color w:val="000000"/>
                <w:kern w:val="0"/>
                <w:sz w:val="24"/>
                <w:szCs w:val="24"/>
              </w:rPr>
            </w:pPr>
            <w:r>
              <w:rPr>
                <w:rFonts w:hint="eastAsia" w:ascii="仿宋_GB2312" w:eastAsia="仿宋_GB2312" w:cs="Arial"/>
                <w:color w:val="000000"/>
                <w:kern w:val="0"/>
                <w:sz w:val="24"/>
                <w:szCs w:val="24"/>
              </w:rPr>
              <w:t>　</w:t>
            </w:r>
          </w:p>
        </w:tc>
      </w:tr>
      <w:tr w14:paraId="08AAF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844" w:type="dxa"/>
            <w:gridSpan w:val="1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B470907">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项目支出明细测算</w:t>
            </w:r>
          </w:p>
        </w:tc>
      </w:tr>
      <w:tr w14:paraId="7EA28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13AF6C5">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项目活动</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EF39FFE">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活动内容</w:t>
            </w:r>
            <w:r>
              <w:rPr>
                <w:rFonts w:hint="eastAsia" w:ascii="仿宋_GB2312" w:hAnsi="宋体" w:eastAsia="仿宋_GB2312" w:cs="Arial"/>
                <w:color w:val="000000"/>
                <w:kern w:val="0"/>
                <w:sz w:val="24"/>
                <w:szCs w:val="24"/>
              </w:rPr>
              <w:br w:type="textWrapping"/>
            </w:r>
            <w:r>
              <w:rPr>
                <w:rFonts w:hint="eastAsia" w:ascii="仿宋_GB2312" w:hAnsi="宋体" w:eastAsia="仿宋_GB2312" w:cs="Arial"/>
                <w:color w:val="000000"/>
                <w:kern w:val="0"/>
                <w:sz w:val="24"/>
                <w:szCs w:val="24"/>
              </w:rPr>
              <w:t>表述</w:t>
            </w:r>
          </w:p>
        </w:tc>
        <w:tc>
          <w:tcPr>
            <w:tcW w:w="125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1334DC1">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支出经济</w:t>
            </w:r>
            <w:r>
              <w:rPr>
                <w:rFonts w:hint="eastAsia" w:ascii="仿宋_GB2312" w:hAnsi="宋体" w:eastAsia="仿宋_GB2312" w:cs="Arial"/>
                <w:color w:val="000000"/>
                <w:kern w:val="0"/>
                <w:sz w:val="24"/>
                <w:szCs w:val="24"/>
              </w:rPr>
              <w:br w:type="textWrapping"/>
            </w:r>
            <w:r>
              <w:rPr>
                <w:rFonts w:hint="eastAsia" w:ascii="仿宋_GB2312" w:hAnsi="宋体" w:eastAsia="仿宋_GB2312" w:cs="Arial"/>
                <w:color w:val="000000"/>
                <w:kern w:val="0"/>
                <w:sz w:val="24"/>
                <w:szCs w:val="24"/>
              </w:rPr>
              <w:t>分类</w:t>
            </w:r>
          </w:p>
        </w:tc>
        <w:tc>
          <w:tcPr>
            <w:tcW w:w="841"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BC21517">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金额</w:t>
            </w:r>
          </w:p>
        </w:tc>
        <w:tc>
          <w:tcPr>
            <w:tcW w:w="3438"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B5E68C0">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测算依据及说明</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3F38BA8">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备注</w:t>
            </w:r>
          </w:p>
        </w:tc>
      </w:tr>
      <w:tr w14:paraId="07682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5D64710">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文物保护</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92B712E">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不可移动文物安全监控、巡查</w:t>
            </w:r>
          </w:p>
        </w:tc>
        <w:tc>
          <w:tcPr>
            <w:tcW w:w="125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74FC86C">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其他商品和服务支出</w:t>
            </w:r>
          </w:p>
        </w:tc>
        <w:tc>
          <w:tcPr>
            <w:tcW w:w="841"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29625BC">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7</w:t>
            </w:r>
          </w:p>
        </w:tc>
        <w:tc>
          <w:tcPr>
            <w:tcW w:w="3438"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41985E7">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不可移动文物安防监控设施、消防器材设施、野外工作防护用品、后勤等</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24B611C">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w:t>
            </w:r>
          </w:p>
        </w:tc>
      </w:tr>
      <w:tr w14:paraId="4AD58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287DC88">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文物保护</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0089320">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文物保护宣传</w:t>
            </w:r>
          </w:p>
        </w:tc>
        <w:tc>
          <w:tcPr>
            <w:tcW w:w="125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4D21252">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其他商品和服务支出</w:t>
            </w:r>
          </w:p>
        </w:tc>
        <w:tc>
          <w:tcPr>
            <w:tcW w:w="841"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AD16D53">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0.3　</w:t>
            </w:r>
          </w:p>
        </w:tc>
        <w:tc>
          <w:tcPr>
            <w:tcW w:w="3438"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D28D27B">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文物保护标牌制作维护、宣传广告（宣传册）制作等</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5D24C41">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w:t>
            </w:r>
          </w:p>
        </w:tc>
      </w:tr>
      <w:tr w14:paraId="69AB8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C447DFA">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文物保护</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1845B2A">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不可移动文物环境治理</w:t>
            </w:r>
          </w:p>
        </w:tc>
        <w:tc>
          <w:tcPr>
            <w:tcW w:w="125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66BF2BA">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其他商品和服务支出</w:t>
            </w:r>
          </w:p>
        </w:tc>
        <w:tc>
          <w:tcPr>
            <w:tcW w:w="841"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75B9973">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0.3　</w:t>
            </w:r>
          </w:p>
        </w:tc>
        <w:tc>
          <w:tcPr>
            <w:tcW w:w="3438"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9FB21F5">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不可移动文物本体及周边环境清障除杂</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FE1F0A6">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w:t>
            </w:r>
          </w:p>
        </w:tc>
      </w:tr>
      <w:tr w14:paraId="54195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96B6E94">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文物保护</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C44A4A5">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协助区内大型建设项目审批</w:t>
            </w:r>
          </w:p>
        </w:tc>
        <w:tc>
          <w:tcPr>
            <w:tcW w:w="125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248A0B6">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其他商品和服务支出</w:t>
            </w:r>
          </w:p>
        </w:tc>
        <w:tc>
          <w:tcPr>
            <w:tcW w:w="841"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2880BCE">
            <w:pPr>
              <w:widowControl/>
              <w:snapToGrid w:val="0"/>
              <w:jc w:val="center"/>
              <w:rPr>
                <w:rFonts w:ascii="仿宋" w:hAnsi="仿宋" w:eastAsia="仿宋" w:cs="仿宋"/>
                <w:color w:val="000000"/>
                <w:kern w:val="0"/>
                <w:szCs w:val="21"/>
              </w:rPr>
            </w:pPr>
            <w:r>
              <w:rPr>
                <w:rFonts w:hint="eastAsia" w:ascii="仿宋" w:hAnsi="仿宋" w:eastAsia="仿宋" w:cs="仿宋"/>
                <w:color w:val="000000"/>
                <w:kern w:val="0"/>
                <w:szCs w:val="21"/>
              </w:rPr>
              <w:t>0.4</w:t>
            </w:r>
          </w:p>
        </w:tc>
        <w:tc>
          <w:tcPr>
            <w:tcW w:w="3438"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BCC3900">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　文物保护协调工作日常开支费用</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D865118">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w:t>
            </w:r>
          </w:p>
        </w:tc>
      </w:tr>
      <w:tr w14:paraId="27039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844" w:type="dxa"/>
            <w:gridSpan w:val="1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7A7E801">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项目采购</w:t>
            </w:r>
          </w:p>
        </w:tc>
      </w:tr>
      <w:tr w14:paraId="1CB29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0AA3A8B">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品名</w:t>
            </w:r>
          </w:p>
        </w:tc>
        <w:tc>
          <w:tcPr>
            <w:tcW w:w="209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35304C6">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数量</w:t>
            </w:r>
          </w:p>
        </w:tc>
        <w:tc>
          <w:tcPr>
            <w:tcW w:w="4453" w:type="dxa"/>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B2F79CF">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金额</w:t>
            </w:r>
          </w:p>
        </w:tc>
      </w:tr>
      <w:tr w14:paraId="5A660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9207052">
            <w:pPr>
              <w:widowControl/>
              <w:snapToGrid w:val="0"/>
              <w:jc w:val="center"/>
              <w:rPr>
                <w:rFonts w:ascii="仿宋_GB2312" w:eastAsia="仿宋_GB2312" w:cs="Arial"/>
                <w:color w:val="000000"/>
                <w:kern w:val="0"/>
                <w:szCs w:val="21"/>
              </w:rPr>
            </w:pPr>
          </w:p>
        </w:tc>
        <w:tc>
          <w:tcPr>
            <w:tcW w:w="209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F9C4435">
            <w:pPr>
              <w:widowControl/>
              <w:snapToGrid w:val="0"/>
              <w:jc w:val="center"/>
              <w:rPr>
                <w:rFonts w:ascii="仿宋_GB2312" w:eastAsia="仿宋_GB2312" w:cs="Arial"/>
                <w:color w:val="000000"/>
                <w:kern w:val="0"/>
                <w:szCs w:val="21"/>
              </w:rPr>
            </w:pPr>
          </w:p>
        </w:tc>
        <w:tc>
          <w:tcPr>
            <w:tcW w:w="4453" w:type="dxa"/>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6E57E87">
            <w:pPr>
              <w:widowControl/>
              <w:snapToGrid w:val="0"/>
              <w:jc w:val="center"/>
              <w:rPr>
                <w:rFonts w:ascii="仿宋_GB2312" w:eastAsia="仿宋_GB2312" w:cs="Arial"/>
                <w:color w:val="000000"/>
                <w:kern w:val="0"/>
                <w:szCs w:val="21"/>
              </w:rPr>
            </w:pPr>
          </w:p>
        </w:tc>
      </w:tr>
      <w:tr w14:paraId="549C9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844" w:type="dxa"/>
            <w:gridSpan w:val="1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39A0170">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项目绩效总目标</w:t>
            </w:r>
          </w:p>
        </w:tc>
      </w:tr>
      <w:tr w14:paraId="74DE3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74C5EAC">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名称</w:t>
            </w:r>
          </w:p>
        </w:tc>
        <w:tc>
          <w:tcPr>
            <w:tcW w:w="6552" w:type="dxa"/>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D2A6E07">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目标说明</w:t>
            </w:r>
          </w:p>
        </w:tc>
      </w:tr>
      <w:tr w14:paraId="5D30D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679AB5A">
            <w:pPr>
              <w:widowControl/>
              <w:snapToGrid w:val="0"/>
              <w:jc w:val="center"/>
              <w:rPr>
                <w:rFonts w:ascii="仿宋_GB2312" w:hAnsi="Arial" w:eastAsia="仿宋_GB2312" w:cs="Arial"/>
                <w:color w:val="000000"/>
                <w:kern w:val="0"/>
                <w:szCs w:val="21"/>
              </w:rPr>
            </w:pPr>
            <w:r>
              <w:rPr>
                <w:rFonts w:hint="eastAsia" w:ascii="仿宋_GB2312" w:hAnsi="Arial" w:eastAsia="仿宋_GB2312" w:cs="Arial"/>
                <w:color w:val="000000"/>
                <w:kern w:val="0"/>
                <w:szCs w:val="21"/>
              </w:rPr>
              <w:t>文物保护费</w:t>
            </w:r>
          </w:p>
        </w:tc>
        <w:tc>
          <w:tcPr>
            <w:tcW w:w="6552" w:type="dxa"/>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E3BC264">
            <w:pPr>
              <w:widowControl/>
              <w:snapToGrid w:val="0"/>
              <w:jc w:val="center"/>
              <w:rPr>
                <w:rFonts w:ascii="仿宋_GB2312" w:hAnsi="Arial" w:eastAsia="仿宋_GB2312" w:cs="Arial"/>
                <w:color w:val="000000"/>
                <w:kern w:val="0"/>
                <w:szCs w:val="21"/>
              </w:rPr>
            </w:pPr>
            <w:r>
              <w:rPr>
                <w:rFonts w:hint="eastAsia" w:ascii="仿宋_GB2312" w:hAnsi="Arial" w:eastAsia="仿宋_GB2312" w:cs="Arial"/>
                <w:color w:val="000000"/>
                <w:kern w:val="0"/>
                <w:szCs w:val="21"/>
              </w:rPr>
              <w:t>完成全年文物保护所有目标任务</w:t>
            </w:r>
          </w:p>
        </w:tc>
      </w:tr>
      <w:tr w14:paraId="3B812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8844" w:type="dxa"/>
            <w:gridSpan w:val="1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E6935F4">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长期绩效目标表</w:t>
            </w:r>
          </w:p>
        </w:tc>
      </w:tr>
      <w:tr w14:paraId="62939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61033E5">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目标名称</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8333E04">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一级指标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89A5BB0">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二级指标</w:t>
            </w:r>
          </w:p>
        </w:tc>
        <w:tc>
          <w:tcPr>
            <w:tcW w:w="2098"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A0F7F39">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三级指标</w:t>
            </w:r>
          </w:p>
        </w:tc>
        <w:tc>
          <w:tcPr>
            <w:tcW w:w="84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17B865D">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指标值</w:t>
            </w:r>
          </w:p>
        </w:tc>
        <w:tc>
          <w:tcPr>
            <w:tcW w:w="245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5C66BE7">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指标值确定依据</w:t>
            </w:r>
          </w:p>
        </w:tc>
      </w:tr>
      <w:tr w14:paraId="2F06C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69352AD">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文物保护费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97110E8">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5FC2E2B">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数量指标</w:t>
            </w:r>
          </w:p>
        </w:tc>
        <w:tc>
          <w:tcPr>
            <w:tcW w:w="2098"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E48D70B">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文物保护法宣传</w:t>
            </w:r>
          </w:p>
        </w:tc>
        <w:tc>
          <w:tcPr>
            <w:tcW w:w="84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644948B">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2次</w:t>
            </w:r>
          </w:p>
        </w:tc>
        <w:tc>
          <w:tcPr>
            <w:tcW w:w="245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E30ECD8">
            <w:pPr>
              <w:widowControl/>
              <w:snapToGrid w:val="0"/>
              <w:jc w:val="center"/>
              <w:rPr>
                <w:rFonts w:hint="eastAsia" w:ascii="仿宋" w:hAnsi="仿宋" w:eastAsia="仿宋" w:cs="仿宋"/>
                <w:color w:val="000000"/>
                <w:kern w:val="0"/>
                <w:sz w:val="18"/>
                <w:szCs w:val="18"/>
              </w:rPr>
            </w:pPr>
          </w:p>
        </w:tc>
      </w:tr>
      <w:tr w14:paraId="25D80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10F0877">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文物保护费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A206570">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C4EC2CA">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数量指标</w:t>
            </w:r>
          </w:p>
        </w:tc>
        <w:tc>
          <w:tcPr>
            <w:tcW w:w="2098"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23A4249">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安防监控维护</w:t>
            </w:r>
          </w:p>
        </w:tc>
        <w:tc>
          <w:tcPr>
            <w:tcW w:w="84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618B057">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12次</w:t>
            </w:r>
          </w:p>
        </w:tc>
        <w:tc>
          <w:tcPr>
            <w:tcW w:w="245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9A756C2">
            <w:pPr>
              <w:widowControl/>
              <w:snapToGrid w:val="0"/>
              <w:jc w:val="center"/>
              <w:rPr>
                <w:rFonts w:hint="eastAsia" w:ascii="仿宋" w:hAnsi="仿宋" w:eastAsia="仿宋" w:cs="仿宋"/>
                <w:color w:val="000000"/>
                <w:kern w:val="0"/>
                <w:sz w:val="18"/>
                <w:szCs w:val="18"/>
              </w:rPr>
            </w:pPr>
          </w:p>
        </w:tc>
      </w:tr>
      <w:tr w14:paraId="51249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9A218F3">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文物保护费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5F81F40">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972D735">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数量指标</w:t>
            </w:r>
          </w:p>
        </w:tc>
        <w:tc>
          <w:tcPr>
            <w:tcW w:w="2098"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3316C8F">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聘请文保单位保护员</w:t>
            </w:r>
          </w:p>
        </w:tc>
        <w:tc>
          <w:tcPr>
            <w:tcW w:w="84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758E1F5">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39人</w:t>
            </w:r>
          </w:p>
        </w:tc>
        <w:tc>
          <w:tcPr>
            <w:tcW w:w="245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62A72BF">
            <w:pPr>
              <w:widowControl/>
              <w:snapToGrid w:val="0"/>
              <w:jc w:val="center"/>
              <w:rPr>
                <w:rFonts w:hint="eastAsia" w:ascii="仿宋" w:hAnsi="仿宋" w:eastAsia="仿宋" w:cs="仿宋"/>
                <w:color w:val="000000"/>
                <w:kern w:val="0"/>
                <w:sz w:val="18"/>
                <w:szCs w:val="18"/>
              </w:rPr>
            </w:pPr>
          </w:p>
        </w:tc>
      </w:tr>
      <w:tr w14:paraId="1A192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4DDBD9B">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文物保护费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1613F77">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A135CB4">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数量指标</w:t>
            </w:r>
          </w:p>
        </w:tc>
        <w:tc>
          <w:tcPr>
            <w:tcW w:w="2098"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5C3605B">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协助区内大型建设项目审批完成</w:t>
            </w:r>
          </w:p>
        </w:tc>
        <w:tc>
          <w:tcPr>
            <w:tcW w:w="84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579D3B9">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100%</w:t>
            </w:r>
          </w:p>
        </w:tc>
        <w:tc>
          <w:tcPr>
            <w:tcW w:w="245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FEB77C4">
            <w:pPr>
              <w:widowControl/>
              <w:snapToGrid w:val="0"/>
              <w:jc w:val="center"/>
              <w:rPr>
                <w:rFonts w:hint="eastAsia" w:ascii="仿宋" w:hAnsi="仿宋" w:eastAsia="仿宋" w:cs="仿宋"/>
                <w:color w:val="000000"/>
                <w:kern w:val="0"/>
                <w:sz w:val="18"/>
                <w:szCs w:val="18"/>
              </w:rPr>
            </w:pPr>
          </w:p>
        </w:tc>
      </w:tr>
      <w:tr w14:paraId="5DFA0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AC78629">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文物保护费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11D0221">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2B96AD5">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质量指标</w:t>
            </w:r>
          </w:p>
        </w:tc>
        <w:tc>
          <w:tcPr>
            <w:tcW w:w="2098"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E520341">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文物场所检查覆盖率</w:t>
            </w:r>
          </w:p>
        </w:tc>
        <w:tc>
          <w:tcPr>
            <w:tcW w:w="84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FDA5103">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100%</w:t>
            </w:r>
          </w:p>
        </w:tc>
        <w:tc>
          <w:tcPr>
            <w:tcW w:w="245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A14EC94">
            <w:pPr>
              <w:widowControl/>
              <w:snapToGrid w:val="0"/>
              <w:jc w:val="center"/>
              <w:rPr>
                <w:rFonts w:hint="eastAsia" w:ascii="仿宋" w:hAnsi="仿宋" w:eastAsia="仿宋" w:cs="仿宋"/>
                <w:color w:val="000000"/>
                <w:kern w:val="0"/>
                <w:sz w:val="18"/>
                <w:szCs w:val="18"/>
              </w:rPr>
            </w:pPr>
          </w:p>
        </w:tc>
      </w:tr>
      <w:tr w14:paraId="2525A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8698732">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文物保护费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34BA3F4">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B80A269">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质量指标</w:t>
            </w:r>
          </w:p>
        </w:tc>
        <w:tc>
          <w:tcPr>
            <w:tcW w:w="2098"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14A1E2A">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全区文物安全率</w:t>
            </w:r>
          </w:p>
        </w:tc>
        <w:tc>
          <w:tcPr>
            <w:tcW w:w="84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8C78E6D">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100%</w:t>
            </w:r>
          </w:p>
        </w:tc>
        <w:tc>
          <w:tcPr>
            <w:tcW w:w="245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F268566">
            <w:pPr>
              <w:widowControl/>
              <w:snapToGrid w:val="0"/>
              <w:jc w:val="center"/>
              <w:rPr>
                <w:rFonts w:hint="eastAsia" w:ascii="仿宋" w:hAnsi="仿宋" w:eastAsia="仿宋" w:cs="仿宋"/>
                <w:color w:val="000000"/>
                <w:kern w:val="0"/>
                <w:sz w:val="18"/>
                <w:szCs w:val="18"/>
              </w:rPr>
            </w:pPr>
          </w:p>
        </w:tc>
      </w:tr>
      <w:tr w14:paraId="04A5E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7F58AA0">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文物保护费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8CA3B5E">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3636A6C">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质量指标</w:t>
            </w:r>
          </w:p>
        </w:tc>
        <w:tc>
          <w:tcPr>
            <w:tcW w:w="2098"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F3A3EA5">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文物保护标志牌和文物安全责任公示牌合格率</w:t>
            </w:r>
          </w:p>
        </w:tc>
        <w:tc>
          <w:tcPr>
            <w:tcW w:w="84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F5F0017">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100%</w:t>
            </w:r>
          </w:p>
        </w:tc>
        <w:tc>
          <w:tcPr>
            <w:tcW w:w="245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83FFFCE">
            <w:pPr>
              <w:widowControl/>
              <w:snapToGrid w:val="0"/>
              <w:jc w:val="center"/>
              <w:rPr>
                <w:rFonts w:hint="eastAsia" w:ascii="仿宋" w:hAnsi="仿宋" w:eastAsia="仿宋" w:cs="仿宋"/>
                <w:color w:val="000000"/>
                <w:kern w:val="0"/>
                <w:sz w:val="18"/>
                <w:szCs w:val="18"/>
              </w:rPr>
            </w:pPr>
          </w:p>
        </w:tc>
      </w:tr>
      <w:tr w14:paraId="50D7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D0D2880">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文物保护费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6EF8E06">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4D6B6F0">
            <w:pPr>
              <w:widowControl/>
              <w:snapToGrid w:val="0"/>
              <w:jc w:val="center"/>
              <w:rPr>
                <w:rFonts w:hint="eastAsia" w:ascii="仿宋" w:hAnsi="仿宋" w:eastAsia="仿宋" w:cs="仿宋"/>
                <w:color w:val="1D41D5"/>
                <w:kern w:val="0"/>
                <w:szCs w:val="21"/>
              </w:rPr>
            </w:pPr>
            <w:r>
              <w:rPr>
                <w:rFonts w:hint="eastAsia" w:ascii="仿宋" w:hAnsi="仿宋" w:eastAsia="仿宋" w:cs="仿宋"/>
                <w:color w:val="000000"/>
                <w:kern w:val="0"/>
                <w:szCs w:val="21"/>
              </w:rPr>
              <w:t>时效指标</w:t>
            </w:r>
          </w:p>
        </w:tc>
        <w:tc>
          <w:tcPr>
            <w:tcW w:w="2098"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42C6809">
            <w:pPr>
              <w:widowControl/>
              <w:snapToGrid w:val="0"/>
              <w:jc w:val="center"/>
              <w:rPr>
                <w:rFonts w:hint="eastAsia" w:ascii="仿宋" w:hAnsi="仿宋" w:eastAsia="仿宋" w:cs="仿宋"/>
                <w:color w:val="1D41D5"/>
                <w:kern w:val="0"/>
                <w:szCs w:val="21"/>
              </w:rPr>
            </w:pPr>
            <w:r>
              <w:rPr>
                <w:rFonts w:hint="eastAsia" w:ascii="仿宋" w:hAnsi="仿宋" w:eastAsia="仿宋" w:cs="仿宋"/>
                <w:color w:val="000000"/>
                <w:kern w:val="0"/>
                <w:szCs w:val="21"/>
              </w:rPr>
              <w:t>文物保护单位安全巡查及时率</w:t>
            </w:r>
          </w:p>
        </w:tc>
        <w:tc>
          <w:tcPr>
            <w:tcW w:w="84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C49E0C6">
            <w:pPr>
              <w:widowControl/>
              <w:snapToGrid w:val="0"/>
              <w:jc w:val="center"/>
              <w:rPr>
                <w:rFonts w:hint="eastAsia" w:ascii="仿宋" w:hAnsi="仿宋" w:eastAsia="仿宋" w:cs="仿宋"/>
                <w:color w:val="FF0000"/>
                <w:kern w:val="0"/>
                <w:szCs w:val="21"/>
              </w:rPr>
            </w:pPr>
            <w:r>
              <w:rPr>
                <w:rFonts w:hint="eastAsia" w:ascii="仿宋" w:hAnsi="仿宋" w:eastAsia="仿宋" w:cs="仿宋"/>
                <w:color w:val="000000"/>
                <w:kern w:val="0"/>
                <w:szCs w:val="21"/>
              </w:rPr>
              <w:t>100%</w:t>
            </w:r>
          </w:p>
        </w:tc>
        <w:tc>
          <w:tcPr>
            <w:tcW w:w="245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5E642A4">
            <w:pPr>
              <w:widowControl/>
              <w:snapToGrid w:val="0"/>
              <w:jc w:val="center"/>
              <w:rPr>
                <w:rFonts w:hint="eastAsia" w:ascii="仿宋" w:hAnsi="仿宋" w:eastAsia="仿宋" w:cs="仿宋"/>
                <w:color w:val="000000"/>
                <w:kern w:val="0"/>
                <w:sz w:val="18"/>
                <w:szCs w:val="18"/>
              </w:rPr>
            </w:pPr>
          </w:p>
        </w:tc>
      </w:tr>
      <w:tr w14:paraId="721D0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3D6F610">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文物保护费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2DA5881">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效益指标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255CB56">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社会效益</w:t>
            </w:r>
          </w:p>
        </w:tc>
        <w:tc>
          <w:tcPr>
            <w:tcW w:w="2098"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414BA55">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全区文物违法案件数</w:t>
            </w:r>
          </w:p>
        </w:tc>
        <w:tc>
          <w:tcPr>
            <w:tcW w:w="84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C45C31E">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0起</w:t>
            </w:r>
          </w:p>
        </w:tc>
        <w:tc>
          <w:tcPr>
            <w:tcW w:w="245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D017FC4">
            <w:pPr>
              <w:widowControl/>
              <w:snapToGrid w:val="0"/>
              <w:jc w:val="center"/>
              <w:rPr>
                <w:rFonts w:hint="eastAsia" w:ascii="仿宋" w:hAnsi="仿宋" w:eastAsia="仿宋" w:cs="仿宋"/>
                <w:color w:val="000000"/>
                <w:kern w:val="0"/>
                <w:sz w:val="18"/>
                <w:szCs w:val="18"/>
              </w:rPr>
            </w:pPr>
          </w:p>
        </w:tc>
      </w:tr>
      <w:tr w14:paraId="0CBFD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2BB54F7">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文物保护费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0B2520F">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效益指标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FE9FCFA">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社会效益</w:t>
            </w:r>
          </w:p>
        </w:tc>
        <w:tc>
          <w:tcPr>
            <w:tcW w:w="2098"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FDF4D77">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民众投诉率</w:t>
            </w:r>
          </w:p>
        </w:tc>
        <w:tc>
          <w:tcPr>
            <w:tcW w:w="84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835164A">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＜5%</w:t>
            </w:r>
          </w:p>
        </w:tc>
        <w:tc>
          <w:tcPr>
            <w:tcW w:w="245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956824F">
            <w:pPr>
              <w:widowControl/>
              <w:snapToGrid w:val="0"/>
              <w:jc w:val="center"/>
              <w:rPr>
                <w:rFonts w:hint="eastAsia" w:ascii="仿宋" w:hAnsi="仿宋" w:eastAsia="仿宋" w:cs="仿宋"/>
                <w:color w:val="000000"/>
                <w:kern w:val="0"/>
                <w:sz w:val="18"/>
                <w:szCs w:val="18"/>
              </w:rPr>
            </w:pPr>
          </w:p>
        </w:tc>
      </w:tr>
      <w:tr w14:paraId="758D5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EBA5E0F">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文物保护费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4027628">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效益指标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DA33853">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社会效益</w:t>
            </w:r>
          </w:p>
        </w:tc>
        <w:tc>
          <w:tcPr>
            <w:tcW w:w="2098"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A74764F">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文物保护法律法规普及率</w:t>
            </w:r>
          </w:p>
        </w:tc>
        <w:tc>
          <w:tcPr>
            <w:tcW w:w="84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C3470C1">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＞95%</w:t>
            </w:r>
          </w:p>
        </w:tc>
        <w:tc>
          <w:tcPr>
            <w:tcW w:w="245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E473C89">
            <w:pPr>
              <w:widowControl/>
              <w:snapToGrid w:val="0"/>
              <w:jc w:val="center"/>
              <w:rPr>
                <w:rFonts w:hint="eastAsia" w:ascii="仿宋" w:hAnsi="仿宋" w:eastAsia="仿宋" w:cs="仿宋"/>
                <w:color w:val="000000"/>
                <w:kern w:val="0"/>
                <w:sz w:val="18"/>
                <w:szCs w:val="18"/>
              </w:rPr>
            </w:pPr>
          </w:p>
        </w:tc>
      </w:tr>
      <w:tr w14:paraId="46162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2A5B3D5">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文物保护费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8784578">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效益指标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7FA5E56">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可持续影响</w:t>
            </w:r>
          </w:p>
        </w:tc>
        <w:tc>
          <w:tcPr>
            <w:tcW w:w="2098"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9334869">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文物保护工作人员稳定率</w:t>
            </w:r>
          </w:p>
        </w:tc>
        <w:tc>
          <w:tcPr>
            <w:tcW w:w="84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7E24E6F">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100%</w:t>
            </w:r>
          </w:p>
        </w:tc>
        <w:tc>
          <w:tcPr>
            <w:tcW w:w="245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7151685">
            <w:pPr>
              <w:widowControl/>
              <w:snapToGrid w:val="0"/>
              <w:jc w:val="center"/>
              <w:rPr>
                <w:rFonts w:hint="eastAsia" w:ascii="仿宋" w:hAnsi="仿宋" w:eastAsia="仿宋" w:cs="仿宋"/>
                <w:color w:val="000000"/>
                <w:kern w:val="0"/>
                <w:sz w:val="18"/>
                <w:szCs w:val="18"/>
              </w:rPr>
            </w:pPr>
          </w:p>
        </w:tc>
      </w:tr>
      <w:tr w14:paraId="7652F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DBDB2B8">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文物保护费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D014C85">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满意度指标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8413C04">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满意度指标</w:t>
            </w:r>
          </w:p>
        </w:tc>
        <w:tc>
          <w:tcPr>
            <w:tcW w:w="2098"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6A1D798">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民众满意度</w:t>
            </w:r>
          </w:p>
        </w:tc>
        <w:tc>
          <w:tcPr>
            <w:tcW w:w="84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0100526">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＞90%</w:t>
            </w:r>
          </w:p>
        </w:tc>
        <w:tc>
          <w:tcPr>
            <w:tcW w:w="245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A60C891">
            <w:pPr>
              <w:widowControl/>
              <w:snapToGrid w:val="0"/>
              <w:jc w:val="center"/>
              <w:rPr>
                <w:rFonts w:hint="eastAsia" w:ascii="仿宋" w:hAnsi="仿宋" w:eastAsia="仿宋" w:cs="仿宋"/>
                <w:color w:val="000000"/>
                <w:kern w:val="0"/>
                <w:sz w:val="18"/>
                <w:szCs w:val="18"/>
              </w:rPr>
            </w:pPr>
          </w:p>
        </w:tc>
      </w:tr>
      <w:tr w14:paraId="3769B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534681E">
            <w:pPr>
              <w:widowControl/>
              <w:snapToGrid w:val="0"/>
              <w:jc w:val="left"/>
              <w:rPr>
                <w:rFonts w:ascii="仿宋_GB2312" w:hAnsi="Arial" w:eastAsia="仿宋_GB2312" w:cs="Arial"/>
                <w:color w:val="000000"/>
                <w:kern w:val="0"/>
                <w:sz w:val="18"/>
                <w:szCs w:val="18"/>
              </w:rPr>
            </w:pP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C4DA838">
            <w:pPr>
              <w:widowControl/>
              <w:snapToGrid w:val="0"/>
              <w:jc w:val="center"/>
              <w:rPr>
                <w:rFonts w:ascii="仿宋_GB2312" w:hAnsi="宋体" w:eastAsia="仿宋_GB2312" w:cs="Arial"/>
                <w:color w:val="000000"/>
                <w:kern w:val="0"/>
                <w:sz w:val="18"/>
                <w:szCs w:val="18"/>
              </w:rPr>
            </w:pP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44DACD6">
            <w:pPr>
              <w:widowControl/>
              <w:snapToGrid w:val="0"/>
              <w:jc w:val="center"/>
              <w:rPr>
                <w:rFonts w:ascii="仿宋_GB2312" w:hAnsi="宋体" w:eastAsia="仿宋_GB2312" w:cs="Arial"/>
                <w:color w:val="000000"/>
                <w:kern w:val="0"/>
                <w:sz w:val="18"/>
                <w:szCs w:val="18"/>
              </w:rPr>
            </w:pPr>
          </w:p>
        </w:tc>
        <w:tc>
          <w:tcPr>
            <w:tcW w:w="2098"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E1BF452">
            <w:pPr>
              <w:widowControl/>
              <w:snapToGrid w:val="0"/>
              <w:jc w:val="center"/>
              <w:rPr>
                <w:rFonts w:ascii="仿宋_GB2312" w:hAnsi="宋体" w:eastAsia="仿宋_GB2312" w:cs="Arial"/>
                <w:color w:val="000000"/>
                <w:kern w:val="0"/>
                <w:sz w:val="18"/>
                <w:szCs w:val="18"/>
              </w:rPr>
            </w:pPr>
          </w:p>
        </w:tc>
        <w:tc>
          <w:tcPr>
            <w:tcW w:w="84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7BD30DB">
            <w:pPr>
              <w:widowControl/>
              <w:snapToGrid w:val="0"/>
              <w:jc w:val="center"/>
              <w:rPr>
                <w:rFonts w:ascii="仿宋_GB2312" w:hAnsi="宋体" w:eastAsia="仿宋_GB2312" w:cs="Arial"/>
                <w:color w:val="000000"/>
                <w:kern w:val="0"/>
                <w:sz w:val="18"/>
                <w:szCs w:val="18"/>
              </w:rPr>
            </w:pPr>
          </w:p>
        </w:tc>
        <w:tc>
          <w:tcPr>
            <w:tcW w:w="245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65322C8">
            <w:pPr>
              <w:widowControl/>
              <w:snapToGrid w:val="0"/>
              <w:jc w:val="center"/>
              <w:rPr>
                <w:rFonts w:ascii="仿宋_GB2312" w:hAnsi="宋体" w:eastAsia="仿宋_GB2312" w:cs="Arial"/>
                <w:color w:val="000000"/>
                <w:kern w:val="0"/>
                <w:sz w:val="18"/>
                <w:szCs w:val="18"/>
              </w:rPr>
            </w:pPr>
          </w:p>
        </w:tc>
      </w:tr>
      <w:tr w14:paraId="5A118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844" w:type="dxa"/>
            <w:gridSpan w:val="1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88E97F3">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年度绩效目标表</w:t>
            </w:r>
          </w:p>
        </w:tc>
      </w:tr>
      <w:tr w14:paraId="2D0D3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AF906E4">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目标名称</w:t>
            </w:r>
          </w:p>
        </w:tc>
        <w:tc>
          <w:tcPr>
            <w:tcW w:w="1146"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98EAD27">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一级指标</w:t>
            </w:r>
          </w:p>
        </w:tc>
        <w:tc>
          <w:tcPr>
            <w:tcW w:w="1147"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66B7F80">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二级指标</w:t>
            </w:r>
          </w:p>
        </w:tc>
        <w:tc>
          <w:tcPr>
            <w:tcW w:w="1529" w:type="dxa"/>
            <w:gridSpan w:val="3"/>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0E41A2F">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三级</w:t>
            </w:r>
          </w:p>
          <w:p w14:paraId="75F3536B">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w:t>
            </w:r>
          </w:p>
        </w:tc>
        <w:tc>
          <w:tcPr>
            <w:tcW w:w="2861" w:type="dxa"/>
            <w:gridSpan w:val="5"/>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ED0F025">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指标值</w:t>
            </w:r>
          </w:p>
        </w:tc>
        <w:tc>
          <w:tcPr>
            <w:tcW w:w="1015" w:type="dxa"/>
            <w:vMerge w:val="restart"/>
            <w:tcBorders>
              <w:top w:val="single" w:color="000000" w:sz="4" w:space="0"/>
              <w:left w:val="single" w:color="auto" w:sz="4" w:space="0"/>
              <w:bottom w:val="single" w:color="000000" w:sz="4" w:space="0"/>
              <w:right w:val="single" w:color="000000" w:sz="4" w:space="0"/>
            </w:tcBorders>
            <w:noWrap w:val="0"/>
            <w:tcMar>
              <w:top w:w="0" w:type="dxa"/>
              <w:left w:w="57" w:type="dxa"/>
              <w:bottom w:w="0" w:type="dxa"/>
              <w:right w:w="57" w:type="dxa"/>
            </w:tcMar>
            <w:vAlign w:val="center"/>
          </w:tcPr>
          <w:p w14:paraId="5EA35288">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指标值确定</w:t>
            </w:r>
            <w:r>
              <w:rPr>
                <w:rFonts w:hint="eastAsia" w:ascii="仿宋_GB2312" w:hAnsi="宋体" w:eastAsia="仿宋_GB2312" w:cs="Arial"/>
                <w:color w:val="000000"/>
                <w:kern w:val="0"/>
                <w:sz w:val="24"/>
                <w:szCs w:val="24"/>
              </w:rPr>
              <w:br w:type="textWrapping"/>
            </w:r>
            <w:r>
              <w:rPr>
                <w:rFonts w:hint="eastAsia" w:ascii="仿宋_GB2312" w:hAnsi="宋体" w:eastAsia="仿宋_GB2312" w:cs="Arial"/>
                <w:color w:val="000000"/>
                <w:kern w:val="0"/>
                <w:sz w:val="24"/>
                <w:szCs w:val="24"/>
              </w:rPr>
              <w:t>依据</w:t>
            </w:r>
          </w:p>
        </w:tc>
      </w:tr>
      <w:tr w14:paraId="76955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continue"/>
            <w:tcBorders>
              <w:top w:val="single" w:color="auto" w:sz="4" w:space="0"/>
              <w:left w:val="single" w:color="auto" w:sz="4" w:space="0"/>
              <w:bottom w:val="single" w:color="auto" w:sz="4" w:space="0"/>
              <w:right w:val="single" w:color="auto" w:sz="4" w:space="0"/>
            </w:tcBorders>
            <w:noWrap w:val="0"/>
            <w:vAlign w:val="center"/>
          </w:tcPr>
          <w:p w14:paraId="37AE6535">
            <w:pPr>
              <w:widowControl/>
              <w:jc w:val="left"/>
              <w:rPr>
                <w:rFonts w:ascii="仿宋_GB2312" w:hAnsi="宋体" w:eastAsia="仿宋_GB2312" w:cs="Arial"/>
                <w:color w:val="000000"/>
                <w:kern w:val="0"/>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noWrap w:val="0"/>
            <w:vAlign w:val="center"/>
          </w:tcPr>
          <w:p w14:paraId="65EA78B6">
            <w:pPr>
              <w:widowControl/>
              <w:jc w:val="left"/>
              <w:rPr>
                <w:rFonts w:ascii="仿宋_GB2312" w:hAnsi="宋体" w:eastAsia="仿宋_GB2312" w:cs="Arial"/>
                <w:color w:val="000000"/>
                <w:kern w:val="0"/>
                <w:sz w:val="24"/>
                <w:szCs w:val="24"/>
              </w:rPr>
            </w:pPr>
          </w:p>
        </w:tc>
        <w:tc>
          <w:tcPr>
            <w:tcW w:w="1147" w:type="dxa"/>
            <w:vMerge w:val="continue"/>
            <w:tcBorders>
              <w:top w:val="single" w:color="auto" w:sz="4" w:space="0"/>
              <w:left w:val="single" w:color="auto" w:sz="4" w:space="0"/>
              <w:bottom w:val="single" w:color="auto" w:sz="4" w:space="0"/>
              <w:right w:val="single" w:color="auto" w:sz="4" w:space="0"/>
            </w:tcBorders>
            <w:noWrap w:val="0"/>
            <w:vAlign w:val="center"/>
          </w:tcPr>
          <w:p w14:paraId="6EA67043">
            <w:pPr>
              <w:widowControl/>
              <w:jc w:val="left"/>
              <w:rPr>
                <w:rFonts w:ascii="仿宋_GB2312" w:hAnsi="宋体" w:eastAsia="仿宋_GB2312" w:cs="Arial"/>
                <w:color w:val="000000"/>
                <w:kern w:val="0"/>
                <w:sz w:val="24"/>
                <w:szCs w:val="24"/>
              </w:rPr>
            </w:pPr>
          </w:p>
        </w:tc>
        <w:tc>
          <w:tcPr>
            <w:tcW w:w="152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7930FE6">
            <w:pPr>
              <w:widowControl/>
              <w:jc w:val="left"/>
              <w:rPr>
                <w:rFonts w:ascii="仿宋_GB2312" w:hAnsi="宋体" w:eastAsia="仿宋_GB2312" w:cs="Arial"/>
                <w:color w:val="000000"/>
                <w:kern w:val="0"/>
                <w:sz w:val="24"/>
                <w:szCs w:val="24"/>
              </w:rPr>
            </w:pPr>
          </w:p>
        </w:tc>
        <w:tc>
          <w:tcPr>
            <w:tcW w:w="992"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D7BF90C">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前年</w:t>
            </w:r>
          </w:p>
        </w:tc>
        <w:tc>
          <w:tcPr>
            <w:tcW w:w="850"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76CCE2B">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上年</w:t>
            </w:r>
          </w:p>
        </w:tc>
        <w:tc>
          <w:tcPr>
            <w:tcW w:w="101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C398B73">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预计当年实现</w:t>
            </w:r>
          </w:p>
        </w:tc>
        <w:tc>
          <w:tcPr>
            <w:tcW w:w="1015" w:type="dxa"/>
            <w:vMerge w:val="continue"/>
            <w:tcBorders>
              <w:top w:val="single" w:color="000000" w:sz="4" w:space="0"/>
              <w:left w:val="single" w:color="auto" w:sz="4" w:space="0"/>
              <w:bottom w:val="single" w:color="000000" w:sz="4" w:space="0"/>
              <w:right w:val="single" w:color="000000" w:sz="4" w:space="0"/>
            </w:tcBorders>
            <w:noWrap w:val="0"/>
            <w:vAlign w:val="center"/>
          </w:tcPr>
          <w:p w14:paraId="4E6AFFC6">
            <w:pPr>
              <w:widowControl/>
              <w:jc w:val="left"/>
              <w:rPr>
                <w:rFonts w:ascii="仿宋_GB2312" w:hAnsi="宋体" w:eastAsia="仿宋_GB2312" w:cs="Arial"/>
                <w:color w:val="000000"/>
                <w:kern w:val="0"/>
                <w:sz w:val="24"/>
                <w:szCs w:val="24"/>
              </w:rPr>
            </w:pPr>
          </w:p>
        </w:tc>
      </w:tr>
      <w:tr w14:paraId="5DF0E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auto"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CC41345">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文物保护费</w:t>
            </w:r>
          </w:p>
        </w:tc>
        <w:tc>
          <w:tcPr>
            <w:tcW w:w="1146"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528D098A">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产出指标</w:t>
            </w:r>
          </w:p>
        </w:tc>
        <w:tc>
          <w:tcPr>
            <w:tcW w:w="1147"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6245D916">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数量指标</w:t>
            </w:r>
          </w:p>
        </w:tc>
        <w:tc>
          <w:tcPr>
            <w:tcW w:w="1529" w:type="dxa"/>
            <w:gridSpan w:val="3"/>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1824E61A">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文物保护法宣传</w:t>
            </w:r>
          </w:p>
        </w:tc>
        <w:tc>
          <w:tcPr>
            <w:tcW w:w="992" w:type="dxa"/>
            <w:gridSpan w:val="2"/>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38A26BBB">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2次</w:t>
            </w:r>
          </w:p>
        </w:tc>
        <w:tc>
          <w:tcPr>
            <w:tcW w:w="850" w:type="dxa"/>
            <w:gridSpan w:val="2"/>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2507E951">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2次</w:t>
            </w:r>
          </w:p>
        </w:tc>
        <w:tc>
          <w:tcPr>
            <w:tcW w:w="1019"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14:paraId="04138BB0">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2次</w:t>
            </w:r>
          </w:p>
        </w:tc>
        <w:tc>
          <w:tcPr>
            <w:tcW w:w="1015" w:type="dxa"/>
            <w:vMerge w:val="restart"/>
            <w:tcBorders>
              <w:top w:val="single" w:color="000000" w:sz="4" w:space="0"/>
              <w:left w:val="nil"/>
              <w:right w:val="single" w:color="000000" w:sz="4" w:space="0"/>
            </w:tcBorders>
            <w:noWrap w:val="0"/>
            <w:tcMar>
              <w:top w:w="0" w:type="dxa"/>
              <w:left w:w="57" w:type="dxa"/>
              <w:bottom w:w="0" w:type="dxa"/>
              <w:right w:w="57" w:type="dxa"/>
            </w:tcMar>
            <w:vAlign w:val="center"/>
          </w:tcPr>
          <w:p w14:paraId="4991BC40">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根据区文旅系统绩效目标考核指标</w:t>
            </w:r>
          </w:p>
        </w:tc>
      </w:tr>
      <w:tr w14:paraId="509B6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5DDF82E">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文物保护费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17BE4A6">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52B6F19">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数量指标</w:t>
            </w:r>
          </w:p>
        </w:tc>
        <w:tc>
          <w:tcPr>
            <w:tcW w:w="152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9DB534A">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安防监控维护</w:t>
            </w:r>
          </w:p>
        </w:tc>
        <w:tc>
          <w:tcPr>
            <w:tcW w:w="992"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249E0C3">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12次</w:t>
            </w:r>
          </w:p>
        </w:tc>
        <w:tc>
          <w:tcPr>
            <w:tcW w:w="850"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110E03D">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12次</w:t>
            </w:r>
          </w:p>
        </w:tc>
        <w:tc>
          <w:tcPr>
            <w:tcW w:w="101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5459780">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12次</w:t>
            </w:r>
          </w:p>
        </w:tc>
        <w:tc>
          <w:tcPr>
            <w:tcW w:w="1015" w:type="dxa"/>
            <w:vMerge w:val="continue"/>
            <w:tcBorders>
              <w:left w:val="nil"/>
              <w:right w:val="single" w:color="000000" w:sz="4" w:space="0"/>
            </w:tcBorders>
            <w:noWrap w:val="0"/>
            <w:tcMar>
              <w:top w:w="0" w:type="dxa"/>
              <w:left w:w="57" w:type="dxa"/>
              <w:bottom w:w="0" w:type="dxa"/>
              <w:right w:w="57" w:type="dxa"/>
            </w:tcMar>
            <w:vAlign w:val="center"/>
          </w:tcPr>
          <w:p w14:paraId="07E6147E">
            <w:pPr>
              <w:snapToGrid w:val="0"/>
              <w:jc w:val="left"/>
              <w:rPr>
                <w:rFonts w:hint="eastAsia" w:ascii="仿宋" w:hAnsi="仿宋" w:eastAsia="仿宋" w:cs="仿宋"/>
                <w:color w:val="000000"/>
                <w:kern w:val="0"/>
                <w:sz w:val="18"/>
                <w:szCs w:val="18"/>
              </w:rPr>
            </w:pPr>
          </w:p>
        </w:tc>
      </w:tr>
      <w:tr w14:paraId="21B12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9DF736B">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文物保护费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FAD65B3">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97A04B4">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数量指标</w:t>
            </w:r>
          </w:p>
        </w:tc>
        <w:tc>
          <w:tcPr>
            <w:tcW w:w="152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33CE7C1">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聘请文保单位保护员</w:t>
            </w:r>
          </w:p>
        </w:tc>
        <w:tc>
          <w:tcPr>
            <w:tcW w:w="992"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995352A">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37人</w:t>
            </w:r>
          </w:p>
        </w:tc>
        <w:tc>
          <w:tcPr>
            <w:tcW w:w="850"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159570F">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39人</w:t>
            </w:r>
          </w:p>
        </w:tc>
        <w:tc>
          <w:tcPr>
            <w:tcW w:w="101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D7E90BF">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39人</w:t>
            </w:r>
          </w:p>
        </w:tc>
        <w:tc>
          <w:tcPr>
            <w:tcW w:w="1015" w:type="dxa"/>
            <w:vMerge w:val="continue"/>
            <w:tcBorders>
              <w:left w:val="nil"/>
              <w:right w:val="single" w:color="000000" w:sz="4" w:space="0"/>
            </w:tcBorders>
            <w:noWrap w:val="0"/>
            <w:tcMar>
              <w:top w:w="0" w:type="dxa"/>
              <w:left w:w="57" w:type="dxa"/>
              <w:bottom w:w="0" w:type="dxa"/>
              <w:right w:w="57" w:type="dxa"/>
            </w:tcMar>
            <w:vAlign w:val="center"/>
          </w:tcPr>
          <w:p w14:paraId="1C9DD0AB">
            <w:pPr>
              <w:snapToGrid w:val="0"/>
              <w:jc w:val="left"/>
              <w:rPr>
                <w:rFonts w:hint="eastAsia" w:ascii="仿宋" w:hAnsi="仿宋" w:eastAsia="仿宋" w:cs="仿宋"/>
                <w:color w:val="000000"/>
                <w:kern w:val="0"/>
                <w:sz w:val="18"/>
                <w:szCs w:val="18"/>
              </w:rPr>
            </w:pPr>
          </w:p>
        </w:tc>
      </w:tr>
      <w:tr w14:paraId="1E6D1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69B6C29">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文物保护费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495A7A3">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D763788">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数量指标</w:t>
            </w:r>
          </w:p>
        </w:tc>
        <w:tc>
          <w:tcPr>
            <w:tcW w:w="152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2C1953D">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协助区内大型建设项目审批完成</w:t>
            </w:r>
          </w:p>
        </w:tc>
        <w:tc>
          <w:tcPr>
            <w:tcW w:w="992"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3B7EF49">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100%</w:t>
            </w:r>
          </w:p>
        </w:tc>
        <w:tc>
          <w:tcPr>
            <w:tcW w:w="850"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945B19A">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100%</w:t>
            </w:r>
          </w:p>
        </w:tc>
        <w:tc>
          <w:tcPr>
            <w:tcW w:w="101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399C127">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100%</w:t>
            </w:r>
          </w:p>
        </w:tc>
        <w:tc>
          <w:tcPr>
            <w:tcW w:w="1015" w:type="dxa"/>
            <w:vMerge w:val="continue"/>
            <w:tcBorders>
              <w:left w:val="nil"/>
              <w:right w:val="single" w:color="000000" w:sz="4" w:space="0"/>
            </w:tcBorders>
            <w:noWrap w:val="0"/>
            <w:tcMar>
              <w:top w:w="0" w:type="dxa"/>
              <w:left w:w="57" w:type="dxa"/>
              <w:bottom w:w="0" w:type="dxa"/>
              <w:right w:w="57" w:type="dxa"/>
            </w:tcMar>
            <w:vAlign w:val="center"/>
          </w:tcPr>
          <w:p w14:paraId="7A390314">
            <w:pPr>
              <w:snapToGrid w:val="0"/>
              <w:jc w:val="left"/>
              <w:rPr>
                <w:rFonts w:hint="eastAsia" w:ascii="仿宋" w:hAnsi="仿宋" w:eastAsia="仿宋" w:cs="仿宋"/>
                <w:color w:val="000000"/>
                <w:kern w:val="0"/>
                <w:sz w:val="18"/>
                <w:szCs w:val="18"/>
              </w:rPr>
            </w:pPr>
          </w:p>
        </w:tc>
      </w:tr>
      <w:tr w14:paraId="5F382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5C8349A">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文物保护费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4C2F92F">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C0F4421">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质量指标</w:t>
            </w:r>
          </w:p>
        </w:tc>
        <w:tc>
          <w:tcPr>
            <w:tcW w:w="152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52B0FA3">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文物场所检查覆盖率</w:t>
            </w:r>
          </w:p>
        </w:tc>
        <w:tc>
          <w:tcPr>
            <w:tcW w:w="992"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B33AD06">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100%</w:t>
            </w:r>
          </w:p>
        </w:tc>
        <w:tc>
          <w:tcPr>
            <w:tcW w:w="850"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8662938">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100%</w:t>
            </w:r>
          </w:p>
        </w:tc>
        <w:tc>
          <w:tcPr>
            <w:tcW w:w="101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F54506F">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100%</w:t>
            </w:r>
          </w:p>
        </w:tc>
        <w:tc>
          <w:tcPr>
            <w:tcW w:w="1015" w:type="dxa"/>
            <w:vMerge w:val="continue"/>
            <w:tcBorders>
              <w:left w:val="nil"/>
              <w:right w:val="single" w:color="000000" w:sz="4" w:space="0"/>
            </w:tcBorders>
            <w:noWrap w:val="0"/>
            <w:tcMar>
              <w:top w:w="0" w:type="dxa"/>
              <w:left w:w="57" w:type="dxa"/>
              <w:bottom w:w="0" w:type="dxa"/>
              <w:right w:w="57" w:type="dxa"/>
            </w:tcMar>
            <w:vAlign w:val="center"/>
          </w:tcPr>
          <w:p w14:paraId="311F5F57">
            <w:pPr>
              <w:widowControl/>
              <w:snapToGrid w:val="0"/>
              <w:jc w:val="left"/>
              <w:rPr>
                <w:rFonts w:hint="eastAsia" w:ascii="仿宋" w:hAnsi="仿宋" w:eastAsia="仿宋" w:cs="仿宋"/>
                <w:color w:val="000000"/>
                <w:kern w:val="0"/>
                <w:sz w:val="18"/>
                <w:szCs w:val="18"/>
              </w:rPr>
            </w:pPr>
          </w:p>
        </w:tc>
      </w:tr>
      <w:tr w14:paraId="1DE9E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6BCBDFC">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文物保护费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5000303">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DD7A9AC">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质量指标</w:t>
            </w:r>
          </w:p>
        </w:tc>
        <w:tc>
          <w:tcPr>
            <w:tcW w:w="152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C2435D8">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文物保护标志牌和文物安全责任公示牌合格率</w:t>
            </w:r>
          </w:p>
        </w:tc>
        <w:tc>
          <w:tcPr>
            <w:tcW w:w="992"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C555CB9">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100%</w:t>
            </w:r>
          </w:p>
        </w:tc>
        <w:tc>
          <w:tcPr>
            <w:tcW w:w="850"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327549A">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100%</w:t>
            </w:r>
          </w:p>
        </w:tc>
        <w:tc>
          <w:tcPr>
            <w:tcW w:w="101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0C38181">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100%</w:t>
            </w:r>
          </w:p>
        </w:tc>
        <w:tc>
          <w:tcPr>
            <w:tcW w:w="1015" w:type="dxa"/>
            <w:vMerge w:val="continue"/>
            <w:tcBorders>
              <w:left w:val="nil"/>
              <w:right w:val="single" w:color="000000" w:sz="4" w:space="0"/>
            </w:tcBorders>
            <w:noWrap w:val="0"/>
            <w:tcMar>
              <w:top w:w="0" w:type="dxa"/>
              <w:left w:w="57" w:type="dxa"/>
              <w:bottom w:w="0" w:type="dxa"/>
              <w:right w:w="57" w:type="dxa"/>
            </w:tcMar>
            <w:vAlign w:val="center"/>
          </w:tcPr>
          <w:p w14:paraId="74B7A56F">
            <w:pPr>
              <w:widowControl/>
              <w:snapToGrid w:val="0"/>
              <w:jc w:val="left"/>
              <w:rPr>
                <w:rFonts w:hint="eastAsia" w:ascii="仿宋" w:hAnsi="仿宋" w:eastAsia="仿宋" w:cs="仿宋"/>
                <w:color w:val="000000"/>
                <w:kern w:val="0"/>
                <w:sz w:val="18"/>
                <w:szCs w:val="18"/>
              </w:rPr>
            </w:pPr>
          </w:p>
        </w:tc>
      </w:tr>
      <w:tr w14:paraId="6998E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BE2D0CA">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文物保护费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B181377">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012254E">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质量指标</w:t>
            </w:r>
          </w:p>
        </w:tc>
        <w:tc>
          <w:tcPr>
            <w:tcW w:w="152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06ECB26">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全区文物安全率</w:t>
            </w:r>
          </w:p>
        </w:tc>
        <w:tc>
          <w:tcPr>
            <w:tcW w:w="992"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AABB357">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100%</w:t>
            </w:r>
          </w:p>
        </w:tc>
        <w:tc>
          <w:tcPr>
            <w:tcW w:w="850"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68D87B9">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100%</w:t>
            </w:r>
          </w:p>
        </w:tc>
        <w:tc>
          <w:tcPr>
            <w:tcW w:w="101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351053E">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100%</w:t>
            </w:r>
          </w:p>
        </w:tc>
        <w:tc>
          <w:tcPr>
            <w:tcW w:w="1015" w:type="dxa"/>
            <w:vMerge w:val="continue"/>
            <w:tcBorders>
              <w:left w:val="nil"/>
              <w:right w:val="single" w:color="000000" w:sz="4" w:space="0"/>
            </w:tcBorders>
            <w:noWrap w:val="0"/>
            <w:tcMar>
              <w:top w:w="0" w:type="dxa"/>
              <w:left w:w="57" w:type="dxa"/>
              <w:bottom w:w="0" w:type="dxa"/>
              <w:right w:w="57" w:type="dxa"/>
            </w:tcMar>
            <w:vAlign w:val="center"/>
          </w:tcPr>
          <w:p w14:paraId="654D9CCE">
            <w:pPr>
              <w:widowControl/>
              <w:snapToGrid w:val="0"/>
              <w:jc w:val="left"/>
              <w:rPr>
                <w:rFonts w:hint="eastAsia" w:ascii="仿宋" w:hAnsi="仿宋" w:eastAsia="仿宋" w:cs="仿宋"/>
                <w:color w:val="000000"/>
                <w:kern w:val="0"/>
                <w:sz w:val="18"/>
                <w:szCs w:val="18"/>
              </w:rPr>
            </w:pPr>
          </w:p>
        </w:tc>
      </w:tr>
      <w:tr w14:paraId="7578A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2A5DA7D">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文物保护费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4900D6E">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876FDF9">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数量指标</w:t>
            </w:r>
          </w:p>
        </w:tc>
        <w:tc>
          <w:tcPr>
            <w:tcW w:w="152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D7970B9">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文物保护单位安全巡查次数</w:t>
            </w:r>
          </w:p>
        </w:tc>
        <w:tc>
          <w:tcPr>
            <w:tcW w:w="992"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3733520">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≥200次</w:t>
            </w:r>
          </w:p>
        </w:tc>
        <w:tc>
          <w:tcPr>
            <w:tcW w:w="850"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EC0367F">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≥200次</w:t>
            </w:r>
          </w:p>
        </w:tc>
        <w:tc>
          <w:tcPr>
            <w:tcW w:w="101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DB40FCA">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≥200次</w:t>
            </w:r>
          </w:p>
        </w:tc>
        <w:tc>
          <w:tcPr>
            <w:tcW w:w="1015" w:type="dxa"/>
            <w:vMerge w:val="continue"/>
            <w:tcBorders>
              <w:left w:val="nil"/>
              <w:right w:val="single" w:color="000000" w:sz="4" w:space="0"/>
            </w:tcBorders>
            <w:noWrap w:val="0"/>
            <w:tcMar>
              <w:top w:w="0" w:type="dxa"/>
              <w:left w:w="57" w:type="dxa"/>
              <w:bottom w:w="0" w:type="dxa"/>
              <w:right w:w="57" w:type="dxa"/>
            </w:tcMar>
            <w:vAlign w:val="center"/>
          </w:tcPr>
          <w:p w14:paraId="06FD2AD5">
            <w:pPr>
              <w:widowControl/>
              <w:snapToGrid w:val="0"/>
              <w:jc w:val="left"/>
              <w:rPr>
                <w:rFonts w:hint="eastAsia" w:ascii="仿宋" w:hAnsi="仿宋" w:eastAsia="仿宋" w:cs="仿宋"/>
                <w:color w:val="000000"/>
                <w:kern w:val="0"/>
                <w:sz w:val="18"/>
                <w:szCs w:val="18"/>
              </w:rPr>
            </w:pPr>
          </w:p>
        </w:tc>
      </w:tr>
      <w:tr w14:paraId="39927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BDC1FF7">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文物保护费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606D0BE">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效益指标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709E9FE">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社会效益</w:t>
            </w:r>
          </w:p>
        </w:tc>
        <w:tc>
          <w:tcPr>
            <w:tcW w:w="152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0238B74">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全区文物违法案件数</w:t>
            </w:r>
          </w:p>
        </w:tc>
        <w:tc>
          <w:tcPr>
            <w:tcW w:w="992"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BFB7214">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0起</w:t>
            </w:r>
          </w:p>
        </w:tc>
        <w:tc>
          <w:tcPr>
            <w:tcW w:w="850"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50969A8">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0起</w:t>
            </w:r>
          </w:p>
        </w:tc>
        <w:tc>
          <w:tcPr>
            <w:tcW w:w="101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547DFBF">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0起</w:t>
            </w:r>
          </w:p>
        </w:tc>
        <w:tc>
          <w:tcPr>
            <w:tcW w:w="1015" w:type="dxa"/>
            <w:vMerge w:val="continue"/>
            <w:tcBorders>
              <w:left w:val="nil"/>
              <w:right w:val="single" w:color="000000" w:sz="4" w:space="0"/>
            </w:tcBorders>
            <w:noWrap w:val="0"/>
            <w:tcMar>
              <w:top w:w="0" w:type="dxa"/>
              <w:left w:w="57" w:type="dxa"/>
              <w:bottom w:w="0" w:type="dxa"/>
              <w:right w:w="57" w:type="dxa"/>
            </w:tcMar>
            <w:vAlign w:val="center"/>
          </w:tcPr>
          <w:p w14:paraId="1180AC12">
            <w:pPr>
              <w:widowControl/>
              <w:snapToGrid w:val="0"/>
              <w:jc w:val="left"/>
              <w:rPr>
                <w:rFonts w:hint="eastAsia" w:ascii="仿宋" w:hAnsi="仿宋" w:eastAsia="仿宋" w:cs="仿宋"/>
                <w:color w:val="000000"/>
                <w:kern w:val="0"/>
                <w:sz w:val="18"/>
                <w:szCs w:val="18"/>
              </w:rPr>
            </w:pPr>
          </w:p>
        </w:tc>
      </w:tr>
      <w:tr w14:paraId="009E6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EA91937">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文物保护费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261A074">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效益指标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B014ADA">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社会效益</w:t>
            </w:r>
          </w:p>
        </w:tc>
        <w:tc>
          <w:tcPr>
            <w:tcW w:w="152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86A50A3">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民众投诉率</w:t>
            </w:r>
          </w:p>
        </w:tc>
        <w:tc>
          <w:tcPr>
            <w:tcW w:w="992"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BEF34A7">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＜5%</w:t>
            </w:r>
          </w:p>
        </w:tc>
        <w:tc>
          <w:tcPr>
            <w:tcW w:w="850"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0BC5A3F">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＜5%</w:t>
            </w:r>
          </w:p>
        </w:tc>
        <w:tc>
          <w:tcPr>
            <w:tcW w:w="101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0F91258">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＜5%</w:t>
            </w:r>
          </w:p>
        </w:tc>
        <w:tc>
          <w:tcPr>
            <w:tcW w:w="1015" w:type="dxa"/>
            <w:vMerge w:val="continue"/>
            <w:tcBorders>
              <w:left w:val="nil"/>
              <w:right w:val="single" w:color="000000" w:sz="4" w:space="0"/>
            </w:tcBorders>
            <w:noWrap w:val="0"/>
            <w:tcMar>
              <w:top w:w="0" w:type="dxa"/>
              <w:left w:w="57" w:type="dxa"/>
              <w:bottom w:w="0" w:type="dxa"/>
              <w:right w:w="57" w:type="dxa"/>
            </w:tcMar>
            <w:vAlign w:val="center"/>
          </w:tcPr>
          <w:p w14:paraId="5FB45A0F">
            <w:pPr>
              <w:widowControl/>
              <w:snapToGrid w:val="0"/>
              <w:jc w:val="left"/>
              <w:rPr>
                <w:rFonts w:hint="eastAsia" w:ascii="仿宋" w:hAnsi="仿宋" w:eastAsia="仿宋" w:cs="仿宋"/>
                <w:color w:val="000000"/>
                <w:kern w:val="0"/>
                <w:sz w:val="18"/>
                <w:szCs w:val="18"/>
              </w:rPr>
            </w:pPr>
          </w:p>
        </w:tc>
      </w:tr>
      <w:tr w14:paraId="5E893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6C21E84">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文物保护费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E4306EF">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效益指标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AA9432A">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社会效益</w:t>
            </w:r>
          </w:p>
        </w:tc>
        <w:tc>
          <w:tcPr>
            <w:tcW w:w="152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E535380">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文物保护法律法规普及率</w:t>
            </w:r>
          </w:p>
        </w:tc>
        <w:tc>
          <w:tcPr>
            <w:tcW w:w="992"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781B78F">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＞95%</w:t>
            </w:r>
          </w:p>
        </w:tc>
        <w:tc>
          <w:tcPr>
            <w:tcW w:w="850"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41F7D50">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＞95%</w:t>
            </w:r>
          </w:p>
        </w:tc>
        <w:tc>
          <w:tcPr>
            <w:tcW w:w="101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C425385">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＞95%</w:t>
            </w:r>
          </w:p>
        </w:tc>
        <w:tc>
          <w:tcPr>
            <w:tcW w:w="1015" w:type="dxa"/>
            <w:vMerge w:val="continue"/>
            <w:tcBorders>
              <w:left w:val="nil"/>
              <w:right w:val="single" w:color="000000" w:sz="4" w:space="0"/>
            </w:tcBorders>
            <w:noWrap w:val="0"/>
            <w:tcMar>
              <w:top w:w="0" w:type="dxa"/>
              <w:left w:w="57" w:type="dxa"/>
              <w:bottom w:w="0" w:type="dxa"/>
              <w:right w:w="57" w:type="dxa"/>
            </w:tcMar>
            <w:vAlign w:val="center"/>
          </w:tcPr>
          <w:p w14:paraId="61065363">
            <w:pPr>
              <w:widowControl/>
              <w:snapToGrid w:val="0"/>
              <w:jc w:val="left"/>
              <w:rPr>
                <w:rFonts w:hint="eastAsia" w:ascii="仿宋" w:hAnsi="仿宋" w:eastAsia="仿宋" w:cs="仿宋"/>
                <w:color w:val="000000"/>
                <w:kern w:val="0"/>
                <w:sz w:val="18"/>
                <w:szCs w:val="18"/>
              </w:rPr>
            </w:pPr>
          </w:p>
        </w:tc>
      </w:tr>
      <w:tr w14:paraId="4B2B9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0F9182C">
            <w:pPr>
              <w:widowControl/>
              <w:snapToGrid w:val="0"/>
              <w:jc w:val="left"/>
              <w:rPr>
                <w:rFonts w:hint="eastAsia" w:ascii="仿宋" w:hAnsi="仿宋" w:eastAsia="仿宋" w:cs="仿宋"/>
                <w:color w:val="000000"/>
                <w:kern w:val="0"/>
                <w:szCs w:val="21"/>
              </w:rPr>
            </w:pPr>
            <w:r>
              <w:rPr>
                <w:rFonts w:hint="eastAsia" w:ascii="仿宋" w:hAnsi="仿宋" w:eastAsia="仿宋" w:cs="仿宋"/>
                <w:color w:val="000000"/>
                <w:kern w:val="0"/>
                <w:szCs w:val="21"/>
              </w:rPr>
              <w:t>文物保护费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318C868">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满意度指标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A0318A5">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满意度指标</w:t>
            </w:r>
          </w:p>
        </w:tc>
        <w:tc>
          <w:tcPr>
            <w:tcW w:w="152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08D7346">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民众满意度</w:t>
            </w:r>
          </w:p>
        </w:tc>
        <w:tc>
          <w:tcPr>
            <w:tcW w:w="992"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D8D8CA0">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＞90%</w:t>
            </w:r>
          </w:p>
        </w:tc>
        <w:tc>
          <w:tcPr>
            <w:tcW w:w="850"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450FD36">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＞90%</w:t>
            </w:r>
          </w:p>
        </w:tc>
        <w:tc>
          <w:tcPr>
            <w:tcW w:w="101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78101FB">
            <w:pPr>
              <w:widowControl/>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＞90%</w:t>
            </w:r>
          </w:p>
        </w:tc>
        <w:tc>
          <w:tcPr>
            <w:tcW w:w="1015" w:type="dxa"/>
            <w:vMerge w:val="continue"/>
            <w:tcBorders>
              <w:left w:val="nil"/>
              <w:right w:val="single" w:color="000000" w:sz="4" w:space="0"/>
            </w:tcBorders>
            <w:noWrap w:val="0"/>
            <w:tcMar>
              <w:top w:w="0" w:type="dxa"/>
              <w:left w:w="57" w:type="dxa"/>
              <w:bottom w:w="0" w:type="dxa"/>
              <w:right w:w="57" w:type="dxa"/>
            </w:tcMar>
            <w:vAlign w:val="center"/>
          </w:tcPr>
          <w:p w14:paraId="173F7C83">
            <w:pPr>
              <w:widowControl/>
              <w:snapToGrid w:val="0"/>
              <w:jc w:val="left"/>
              <w:rPr>
                <w:rFonts w:hint="eastAsia" w:ascii="仿宋" w:hAnsi="仿宋" w:eastAsia="仿宋" w:cs="仿宋"/>
                <w:color w:val="000000"/>
                <w:kern w:val="0"/>
                <w:sz w:val="18"/>
                <w:szCs w:val="18"/>
              </w:rPr>
            </w:pPr>
          </w:p>
        </w:tc>
      </w:tr>
      <w:tr w14:paraId="0CE60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D944B26">
            <w:pPr>
              <w:widowControl/>
              <w:snapToGrid w:val="0"/>
              <w:jc w:val="left"/>
              <w:rPr>
                <w:rFonts w:hint="eastAsia" w:ascii="仿宋_GB2312" w:hAnsi="Arial" w:eastAsia="仿宋_GB2312" w:cs="Arial"/>
                <w:color w:val="000000"/>
                <w:kern w:val="0"/>
                <w:sz w:val="18"/>
                <w:szCs w:val="18"/>
              </w:rPr>
            </w:pPr>
          </w:p>
          <w:p w14:paraId="67086FC2">
            <w:pPr>
              <w:widowControl/>
              <w:snapToGrid w:val="0"/>
              <w:jc w:val="left"/>
              <w:rPr>
                <w:rFonts w:hint="eastAsia" w:ascii="仿宋_GB2312" w:hAnsi="Arial" w:eastAsia="仿宋_GB2312" w:cs="Arial"/>
                <w:color w:val="000000"/>
                <w:kern w:val="0"/>
                <w:sz w:val="18"/>
                <w:szCs w:val="18"/>
              </w:rPr>
            </w:pPr>
          </w:p>
          <w:p w14:paraId="7F876209">
            <w:pPr>
              <w:widowControl/>
              <w:snapToGrid w:val="0"/>
              <w:jc w:val="left"/>
              <w:rPr>
                <w:rFonts w:hint="eastAsia" w:ascii="仿宋_GB2312" w:hAnsi="Arial" w:eastAsia="仿宋_GB2312" w:cs="Arial"/>
                <w:color w:val="000000"/>
                <w:kern w:val="0"/>
                <w:sz w:val="18"/>
                <w:szCs w:val="18"/>
              </w:rPr>
            </w:pP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B171448">
            <w:pPr>
              <w:widowControl/>
              <w:snapToGrid w:val="0"/>
              <w:jc w:val="center"/>
              <w:rPr>
                <w:rFonts w:hint="eastAsia" w:ascii="仿宋_GB2312" w:hAnsi="宋体" w:eastAsia="仿宋_GB2312" w:cs="Arial"/>
                <w:color w:val="000000"/>
                <w:kern w:val="0"/>
                <w:sz w:val="18"/>
                <w:szCs w:val="18"/>
              </w:rPr>
            </w:pP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2C8734F">
            <w:pPr>
              <w:widowControl/>
              <w:snapToGrid w:val="0"/>
              <w:jc w:val="center"/>
              <w:rPr>
                <w:rFonts w:hint="eastAsia" w:ascii="仿宋_GB2312" w:hAnsi="宋体" w:eastAsia="仿宋_GB2312" w:cs="Arial"/>
                <w:color w:val="000000"/>
                <w:kern w:val="0"/>
                <w:sz w:val="18"/>
                <w:szCs w:val="18"/>
              </w:rPr>
            </w:pPr>
          </w:p>
        </w:tc>
        <w:tc>
          <w:tcPr>
            <w:tcW w:w="1529"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2A6129A">
            <w:pPr>
              <w:widowControl/>
              <w:snapToGrid w:val="0"/>
              <w:jc w:val="center"/>
              <w:rPr>
                <w:rFonts w:hint="eastAsia" w:ascii="仿宋_GB2312" w:hAnsi="宋体" w:eastAsia="仿宋_GB2312" w:cs="Arial"/>
                <w:color w:val="000000"/>
                <w:kern w:val="0"/>
                <w:sz w:val="18"/>
                <w:szCs w:val="18"/>
              </w:rPr>
            </w:pPr>
          </w:p>
        </w:tc>
        <w:tc>
          <w:tcPr>
            <w:tcW w:w="992"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9F144A8">
            <w:pPr>
              <w:widowControl/>
              <w:snapToGrid w:val="0"/>
              <w:jc w:val="center"/>
              <w:rPr>
                <w:rFonts w:hint="eastAsia" w:ascii="仿宋_GB2312" w:hAnsi="宋体" w:eastAsia="仿宋_GB2312" w:cs="Arial"/>
                <w:color w:val="000000"/>
                <w:kern w:val="0"/>
                <w:sz w:val="18"/>
                <w:szCs w:val="18"/>
              </w:rPr>
            </w:pPr>
          </w:p>
        </w:tc>
        <w:tc>
          <w:tcPr>
            <w:tcW w:w="850"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0623824">
            <w:pPr>
              <w:widowControl/>
              <w:snapToGrid w:val="0"/>
              <w:jc w:val="center"/>
              <w:rPr>
                <w:rFonts w:hint="eastAsia" w:ascii="仿宋_GB2312" w:hAnsi="宋体" w:eastAsia="仿宋_GB2312" w:cs="Arial"/>
                <w:color w:val="000000"/>
                <w:kern w:val="0"/>
                <w:sz w:val="18"/>
                <w:szCs w:val="18"/>
              </w:rPr>
            </w:pPr>
          </w:p>
        </w:tc>
        <w:tc>
          <w:tcPr>
            <w:tcW w:w="101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ED86AA7">
            <w:pPr>
              <w:widowControl/>
              <w:snapToGrid w:val="0"/>
              <w:jc w:val="center"/>
              <w:rPr>
                <w:rFonts w:hint="eastAsia" w:ascii="仿宋_GB2312" w:hAnsi="宋体" w:eastAsia="仿宋_GB2312" w:cs="Arial"/>
                <w:color w:val="000000"/>
                <w:kern w:val="0"/>
                <w:sz w:val="18"/>
                <w:szCs w:val="18"/>
              </w:rPr>
            </w:pPr>
          </w:p>
        </w:tc>
        <w:tc>
          <w:tcPr>
            <w:tcW w:w="1015" w:type="dxa"/>
            <w:tcBorders>
              <w:left w:val="nil"/>
              <w:bottom w:val="single" w:color="000000" w:sz="4" w:space="0"/>
              <w:right w:val="single" w:color="000000" w:sz="4" w:space="0"/>
            </w:tcBorders>
            <w:noWrap w:val="0"/>
            <w:tcMar>
              <w:top w:w="0" w:type="dxa"/>
              <w:left w:w="57" w:type="dxa"/>
              <w:bottom w:w="0" w:type="dxa"/>
              <w:right w:w="57" w:type="dxa"/>
            </w:tcMar>
            <w:vAlign w:val="center"/>
          </w:tcPr>
          <w:p w14:paraId="22333627">
            <w:pPr>
              <w:widowControl/>
              <w:snapToGrid w:val="0"/>
              <w:jc w:val="left"/>
              <w:rPr>
                <w:rFonts w:ascii="仿宋_GB2312" w:hAnsi="宋体" w:eastAsia="仿宋_GB2312" w:cs="Arial"/>
                <w:color w:val="000000"/>
                <w:kern w:val="0"/>
                <w:szCs w:val="21"/>
              </w:rPr>
            </w:pPr>
          </w:p>
        </w:tc>
      </w:tr>
    </w:tbl>
    <w:p w14:paraId="087E5834">
      <w:pPr>
        <w:rPr>
          <w:rFonts w:hint="eastAsia" w:ascii="仿宋" w:hAnsi="仿宋" w:eastAsia="仿宋"/>
          <w:b/>
          <w:spacing w:val="8"/>
          <w:sz w:val="32"/>
          <w:lang w:eastAsia="zh-CN"/>
        </w:rPr>
      </w:pPr>
    </w:p>
    <w:p w14:paraId="73EC73DA">
      <w:pPr>
        <w:numPr>
          <w:ilvl w:val="0"/>
          <w:numId w:val="2"/>
        </w:numPr>
        <w:spacing w:line="560" w:lineRule="atLeast"/>
        <w:ind w:firstLine="675" w:firstLineChars="200"/>
        <w:jc w:val="left"/>
        <w:rPr>
          <w:rFonts w:ascii="仿宋" w:hAnsi="仿宋" w:eastAsia="仿宋"/>
          <w:b/>
          <w:spacing w:val="8"/>
          <w:sz w:val="32"/>
        </w:rPr>
      </w:pPr>
      <w:r>
        <w:rPr>
          <w:rFonts w:hint="eastAsia" w:ascii="仿宋" w:hAnsi="仿宋" w:eastAsia="仿宋"/>
          <w:b/>
          <w:spacing w:val="8"/>
          <w:sz w:val="32"/>
        </w:rPr>
        <w:t>机关运行经费情况</w:t>
      </w:r>
    </w:p>
    <w:p w14:paraId="3FC33864">
      <w:pPr>
        <w:spacing w:line="560" w:lineRule="atLeast"/>
        <w:ind w:firstLine="672" w:firstLineChars="200"/>
        <w:jc w:val="left"/>
        <w:rPr>
          <w:rFonts w:hint="default" w:ascii="仿宋" w:hAnsi="仿宋" w:eastAsia="仿宋"/>
          <w:b w:val="0"/>
          <w:bCs/>
          <w:spacing w:val="8"/>
          <w:sz w:val="32"/>
          <w:lang w:val="en-US" w:eastAsia="zh-CN"/>
        </w:rPr>
      </w:pPr>
      <w:r>
        <w:rPr>
          <w:rFonts w:hint="eastAsia" w:ascii="仿宋" w:hAnsi="仿宋" w:eastAsia="仿宋"/>
          <w:b w:val="0"/>
          <w:bCs/>
          <w:spacing w:val="8"/>
          <w:sz w:val="32"/>
          <w:lang w:val="en-US" w:eastAsia="zh-CN"/>
        </w:rPr>
        <w:t>本单位无机关运行经费。</w:t>
      </w:r>
    </w:p>
    <w:p w14:paraId="0CF6591E">
      <w:pPr>
        <w:ind w:firstLine="675" w:firstLineChars="200"/>
        <w:rPr>
          <w:rFonts w:ascii="仿宋" w:hAnsi="仿宋" w:eastAsia="仿宋"/>
          <w:b/>
          <w:spacing w:val="8"/>
          <w:sz w:val="32"/>
        </w:rPr>
      </w:pPr>
      <w:r>
        <w:rPr>
          <w:rFonts w:hint="eastAsia" w:ascii="仿宋" w:hAnsi="仿宋" w:eastAsia="仿宋"/>
          <w:b/>
          <w:spacing w:val="8"/>
          <w:sz w:val="32"/>
        </w:rPr>
        <w:t>（六）国有资产占用情况</w:t>
      </w:r>
    </w:p>
    <w:p w14:paraId="48A54204">
      <w:pPr>
        <w:ind w:firstLine="620" w:firstLineChars="200"/>
        <w:rPr>
          <w:rFonts w:ascii="仿宋" w:hAnsi="仿宋" w:eastAsia="仿宋" w:cs="仿宋_GB2312"/>
          <w:color w:val="333333"/>
          <w:kern w:val="0"/>
          <w:sz w:val="31"/>
          <w:szCs w:val="31"/>
          <w:shd w:val="clear" w:color="auto" w:fill="FFFFFF"/>
        </w:rPr>
      </w:pPr>
      <w:r>
        <w:rPr>
          <w:rFonts w:hint="eastAsia" w:ascii="仿宋" w:hAnsi="仿宋" w:eastAsia="仿宋" w:cs="仿宋_GB2312"/>
          <w:color w:val="333333"/>
          <w:kern w:val="0"/>
          <w:sz w:val="31"/>
          <w:szCs w:val="31"/>
          <w:shd w:val="clear" w:color="auto" w:fill="FFFFFF"/>
        </w:rPr>
        <w:t>本单位无国有资产占用情况。</w:t>
      </w:r>
    </w:p>
    <w:p w14:paraId="3D795BAC">
      <w:pPr>
        <w:spacing w:line="560" w:lineRule="atLeast"/>
        <w:jc w:val="left"/>
        <w:rPr>
          <w:rFonts w:ascii="仿宋" w:hAnsi="仿宋" w:eastAsia="仿宋" w:cs="仿宋_GB2312"/>
          <w:color w:val="333333"/>
          <w:kern w:val="0"/>
          <w:sz w:val="31"/>
          <w:szCs w:val="31"/>
          <w:shd w:val="clear" w:color="auto" w:fill="FFFFFF"/>
        </w:rPr>
      </w:pPr>
      <w:r>
        <w:rPr>
          <w:rFonts w:hint="eastAsia" w:ascii="仿宋" w:hAnsi="仿宋" w:eastAsia="仿宋" w:cs="仿宋_GB2312"/>
          <w:color w:val="333333"/>
          <w:kern w:val="0"/>
          <w:sz w:val="31"/>
          <w:szCs w:val="31"/>
          <w:shd w:val="clear" w:color="auto" w:fill="FFFFFF"/>
        </w:rPr>
        <w:t xml:space="preserve">  </w:t>
      </w:r>
    </w:p>
    <w:p w14:paraId="6285B889">
      <w:pPr>
        <w:spacing w:line="560" w:lineRule="atLeast"/>
        <w:ind w:left="420" w:leftChars="200"/>
        <w:jc w:val="left"/>
        <w:rPr>
          <w:rFonts w:ascii="仿宋" w:hAnsi="仿宋" w:eastAsia="仿宋"/>
          <w:spacing w:val="8"/>
          <w:sz w:val="32"/>
        </w:rPr>
      </w:pPr>
    </w:p>
    <w:p w14:paraId="48EF1766">
      <w:pPr>
        <w:pStyle w:val="3"/>
        <w:ind w:left="0" w:leftChars="0" w:firstLine="0" w:firstLineChars="0"/>
        <w:rPr>
          <w:rFonts w:hint="eastAsia" w:ascii="仿宋" w:hAnsi="仿宋" w:eastAsia="仿宋"/>
          <w:spacing w:val="8"/>
          <w:sz w:val="32"/>
          <w:lang w:eastAsia="zh-CN"/>
        </w:rPr>
      </w:pPr>
    </w:p>
    <w:p w14:paraId="37A30A8B">
      <w:r>
        <w:drawing>
          <wp:inline distT="0" distB="0" distL="114300" distR="114300">
            <wp:extent cx="5269865" cy="6235700"/>
            <wp:effectExtent l="0" t="0" r="6985" b="1270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5"/>
                    <a:stretch>
                      <a:fillRect/>
                    </a:stretch>
                  </pic:blipFill>
                  <pic:spPr>
                    <a:xfrm>
                      <a:off x="0" y="0"/>
                      <a:ext cx="5269865" cy="6235700"/>
                    </a:xfrm>
                    <a:prstGeom prst="rect">
                      <a:avLst/>
                    </a:prstGeom>
                    <a:noFill/>
                    <a:ln>
                      <a:noFill/>
                    </a:ln>
                  </pic:spPr>
                </pic:pic>
              </a:graphicData>
            </a:graphic>
          </wp:inline>
        </w:drawing>
      </w:r>
    </w:p>
    <w:p w14:paraId="672747FB">
      <w:pPr>
        <w:pStyle w:val="3"/>
      </w:pPr>
    </w:p>
    <w:p w14:paraId="0851E3C7"/>
    <w:p w14:paraId="5D686EC1">
      <w:pPr>
        <w:pStyle w:val="3"/>
      </w:pPr>
      <w:r>
        <w:drawing>
          <wp:inline distT="0" distB="0" distL="114300" distR="114300">
            <wp:extent cx="5267325" cy="778510"/>
            <wp:effectExtent l="0" t="0" r="9525" b="254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6"/>
                    <a:stretch>
                      <a:fillRect/>
                    </a:stretch>
                  </pic:blipFill>
                  <pic:spPr>
                    <a:xfrm>
                      <a:off x="0" y="0"/>
                      <a:ext cx="5267325" cy="778510"/>
                    </a:xfrm>
                    <a:prstGeom prst="rect">
                      <a:avLst/>
                    </a:prstGeom>
                    <a:noFill/>
                    <a:ln>
                      <a:noFill/>
                    </a:ln>
                  </pic:spPr>
                </pic:pic>
              </a:graphicData>
            </a:graphic>
          </wp:inline>
        </w:drawing>
      </w:r>
    </w:p>
    <w:p w14:paraId="23F3577F"/>
    <w:p w14:paraId="013FD3E9">
      <w:pPr>
        <w:pStyle w:val="3"/>
      </w:pPr>
      <w:bookmarkStart w:id="0" w:name="_GoBack"/>
      <w:bookmarkEnd w:id="0"/>
    </w:p>
    <w:p w14:paraId="61C80AD6">
      <w:r>
        <w:drawing>
          <wp:inline distT="0" distB="0" distL="114300" distR="114300">
            <wp:extent cx="5266690" cy="3136900"/>
            <wp:effectExtent l="0" t="0" r="10160" b="635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7"/>
                    <a:stretch>
                      <a:fillRect/>
                    </a:stretch>
                  </pic:blipFill>
                  <pic:spPr>
                    <a:xfrm>
                      <a:off x="0" y="0"/>
                      <a:ext cx="5266690" cy="3136900"/>
                    </a:xfrm>
                    <a:prstGeom prst="rect">
                      <a:avLst/>
                    </a:prstGeom>
                    <a:noFill/>
                    <a:ln>
                      <a:noFill/>
                    </a:ln>
                  </pic:spPr>
                </pic:pic>
              </a:graphicData>
            </a:graphic>
          </wp:inline>
        </w:drawing>
      </w:r>
    </w:p>
    <w:p w14:paraId="3BF26F76">
      <w:pPr>
        <w:pStyle w:val="3"/>
      </w:pPr>
    </w:p>
    <w:p w14:paraId="71B96296">
      <w:r>
        <w:drawing>
          <wp:inline distT="0" distB="0" distL="114300" distR="114300">
            <wp:extent cx="5273040" cy="5817870"/>
            <wp:effectExtent l="0" t="0" r="3810" b="1143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8"/>
                    <a:stretch>
                      <a:fillRect/>
                    </a:stretch>
                  </pic:blipFill>
                  <pic:spPr>
                    <a:xfrm>
                      <a:off x="0" y="0"/>
                      <a:ext cx="5273040" cy="5817870"/>
                    </a:xfrm>
                    <a:prstGeom prst="rect">
                      <a:avLst/>
                    </a:prstGeom>
                    <a:noFill/>
                    <a:ln>
                      <a:noFill/>
                    </a:ln>
                  </pic:spPr>
                </pic:pic>
              </a:graphicData>
            </a:graphic>
          </wp:inline>
        </w:drawing>
      </w:r>
    </w:p>
    <w:p w14:paraId="7A0080CF">
      <w:pPr>
        <w:pStyle w:val="3"/>
      </w:pPr>
    </w:p>
    <w:p w14:paraId="744FE25F">
      <w:pPr>
        <w:rPr>
          <w:rFonts w:hint="eastAsia"/>
          <w:lang w:eastAsia="zh-CN"/>
        </w:rPr>
      </w:pPr>
    </w:p>
    <w:p w14:paraId="5F4DE7BD">
      <w:pPr>
        <w:rPr>
          <w:rFonts w:hint="eastAsia" w:ascii="仿宋" w:hAnsi="仿宋" w:eastAsia="仿宋"/>
          <w:spacing w:val="8"/>
          <w:sz w:val="32"/>
          <w:lang w:eastAsia="zh-CN"/>
        </w:rPr>
      </w:pPr>
    </w:p>
    <w:p w14:paraId="2CE63E15">
      <w:pPr>
        <w:pStyle w:val="3"/>
        <w:rPr>
          <w:rFonts w:hint="eastAsia" w:ascii="仿宋" w:hAnsi="仿宋" w:eastAsia="仿宋"/>
          <w:spacing w:val="8"/>
          <w:sz w:val="32"/>
          <w:lang w:eastAsia="zh-CN"/>
        </w:rPr>
      </w:pPr>
    </w:p>
    <w:p w14:paraId="1C23B4AB">
      <w:pPr>
        <w:rPr>
          <w:rFonts w:hint="eastAsia" w:ascii="仿宋" w:hAnsi="仿宋" w:eastAsia="仿宋"/>
          <w:spacing w:val="8"/>
          <w:sz w:val="32"/>
          <w:lang w:eastAsia="zh-CN"/>
        </w:rPr>
      </w:pPr>
    </w:p>
    <w:p w14:paraId="212A7A55">
      <w:pPr>
        <w:pStyle w:val="3"/>
        <w:rPr>
          <w:rFonts w:hint="eastAsia" w:ascii="仿宋" w:hAnsi="仿宋" w:eastAsia="仿宋"/>
          <w:spacing w:val="8"/>
          <w:sz w:val="32"/>
          <w:lang w:eastAsia="zh-CN"/>
        </w:rPr>
      </w:pPr>
    </w:p>
    <w:p w14:paraId="512E20A1">
      <w:r>
        <w:drawing>
          <wp:inline distT="0" distB="0" distL="114300" distR="114300">
            <wp:extent cx="5264785" cy="3248660"/>
            <wp:effectExtent l="0" t="0" r="12065" b="889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9"/>
                    <a:stretch>
                      <a:fillRect/>
                    </a:stretch>
                  </pic:blipFill>
                  <pic:spPr>
                    <a:xfrm>
                      <a:off x="0" y="0"/>
                      <a:ext cx="5264785" cy="3248660"/>
                    </a:xfrm>
                    <a:prstGeom prst="rect">
                      <a:avLst/>
                    </a:prstGeom>
                    <a:noFill/>
                    <a:ln>
                      <a:noFill/>
                    </a:ln>
                  </pic:spPr>
                </pic:pic>
              </a:graphicData>
            </a:graphic>
          </wp:inline>
        </w:drawing>
      </w:r>
    </w:p>
    <w:p w14:paraId="2BA19DDC">
      <w:pPr>
        <w:pStyle w:val="3"/>
      </w:pPr>
    </w:p>
    <w:p w14:paraId="271E7306">
      <w:pPr>
        <w:rPr>
          <w:rFonts w:hint="eastAsia"/>
          <w:lang w:eastAsia="zh-CN"/>
        </w:rPr>
      </w:pPr>
    </w:p>
    <w:p w14:paraId="68F50116">
      <w:pPr>
        <w:pStyle w:val="3"/>
      </w:pPr>
      <w:r>
        <w:drawing>
          <wp:inline distT="0" distB="0" distL="114300" distR="114300">
            <wp:extent cx="5265420" cy="1351915"/>
            <wp:effectExtent l="0" t="0" r="11430" b="635"/>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10"/>
                    <a:stretch>
                      <a:fillRect/>
                    </a:stretch>
                  </pic:blipFill>
                  <pic:spPr>
                    <a:xfrm>
                      <a:off x="0" y="0"/>
                      <a:ext cx="5265420" cy="1351915"/>
                    </a:xfrm>
                    <a:prstGeom prst="rect">
                      <a:avLst/>
                    </a:prstGeom>
                    <a:noFill/>
                    <a:ln>
                      <a:noFill/>
                    </a:ln>
                  </pic:spPr>
                </pic:pic>
              </a:graphicData>
            </a:graphic>
          </wp:inline>
        </w:drawing>
      </w:r>
    </w:p>
    <w:p w14:paraId="342FA1E9"/>
    <w:p w14:paraId="3FB22184">
      <w:pPr>
        <w:pStyle w:val="3"/>
        <w:rPr>
          <w:rFonts w:hint="eastAsia"/>
          <w:lang w:eastAsia="zh-CN"/>
        </w:rPr>
      </w:pPr>
    </w:p>
    <w:p w14:paraId="7850343F">
      <w:pPr>
        <w:rPr>
          <w:rFonts w:ascii="仿宋" w:hAnsi="仿宋" w:eastAsia="仿宋"/>
          <w:spacing w:val="8"/>
          <w:sz w:val="32"/>
        </w:rPr>
      </w:pPr>
    </w:p>
    <w:p w14:paraId="6318FFE0">
      <w:pPr>
        <w:pStyle w:val="3"/>
        <w:rPr>
          <w:rFonts w:hint="eastAsia" w:ascii="仿宋" w:hAnsi="仿宋" w:eastAsia="仿宋"/>
          <w:spacing w:val="8"/>
          <w:sz w:val="32"/>
          <w:lang w:eastAsia="zh-CN"/>
        </w:rPr>
      </w:pPr>
    </w:p>
    <w:p w14:paraId="19A4C49A">
      <w:pPr>
        <w:rPr>
          <w:rFonts w:ascii="仿宋" w:hAnsi="仿宋" w:eastAsia="仿宋"/>
          <w:spacing w:val="8"/>
          <w:sz w:val="32"/>
        </w:rPr>
      </w:pPr>
    </w:p>
    <w:p w14:paraId="2FF2CB1B">
      <w:pPr>
        <w:pStyle w:val="3"/>
        <w:rPr>
          <w:rFonts w:ascii="仿宋" w:hAnsi="仿宋" w:eastAsia="仿宋"/>
          <w:spacing w:val="8"/>
          <w:sz w:val="32"/>
        </w:rPr>
      </w:pPr>
    </w:p>
    <w:p w14:paraId="6EE3D138">
      <w:pPr>
        <w:rPr>
          <w:rFonts w:ascii="仿宋" w:hAnsi="仿宋" w:eastAsia="仿宋"/>
          <w:spacing w:val="8"/>
          <w:sz w:val="32"/>
        </w:rPr>
      </w:pPr>
    </w:p>
    <w:p w14:paraId="66C7EAD5">
      <w:pPr>
        <w:bidi w:val="0"/>
      </w:pPr>
      <w:r>
        <w:drawing>
          <wp:inline distT="0" distB="0" distL="114300" distR="114300">
            <wp:extent cx="5267325" cy="4734560"/>
            <wp:effectExtent l="0" t="0" r="9525" b="8890"/>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pic:cNvPicPr>
                  </pic:nvPicPr>
                  <pic:blipFill>
                    <a:blip r:embed="rId11"/>
                    <a:stretch>
                      <a:fillRect/>
                    </a:stretch>
                  </pic:blipFill>
                  <pic:spPr>
                    <a:xfrm>
                      <a:off x="0" y="0"/>
                      <a:ext cx="5267325" cy="4734560"/>
                    </a:xfrm>
                    <a:prstGeom prst="rect">
                      <a:avLst/>
                    </a:prstGeom>
                    <a:noFill/>
                    <a:ln>
                      <a:noFill/>
                    </a:ln>
                  </pic:spPr>
                </pic:pic>
              </a:graphicData>
            </a:graphic>
          </wp:inline>
        </w:drawing>
      </w:r>
    </w:p>
    <w:p w14:paraId="4D86286C">
      <w:pPr>
        <w:pStyle w:val="3"/>
      </w:pPr>
    </w:p>
    <w:p w14:paraId="64974554">
      <w:pPr>
        <w:rPr>
          <w:lang w:val="en-US" w:eastAsia="zh-CN"/>
        </w:rPr>
      </w:pPr>
    </w:p>
    <w:p w14:paraId="14E7ED77">
      <w:pPr>
        <w:bidi w:val="0"/>
        <w:rPr>
          <w:lang w:val="en-US" w:eastAsia="zh-CN"/>
        </w:rPr>
      </w:pPr>
    </w:p>
    <w:p w14:paraId="3DB462FD">
      <w:pPr>
        <w:bidi w:val="0"/>
        <w:rPr>
          <w:lang w:val="en-US" w:eastAsia="zh-CN"/>
        </w:rPr>
      </w:pPr>
    </w:p>
    <w:p w14:paraId="0DE1EE2D">
      <w:pPr>
        <w:bidi w:val="0"/>
        <w:rPr>
          <w:lang w:val="en-US" w:eastAsia="zh-CN"/>
        </w:rPr>
      </w:pPr>
      <w:r>
        <w:drawing>
          <wp:inline distT="0" distB="0" distL="114300" distR="114300">
            <wp:extent cx="5265420" cy="1063625"/>
            <wp:effectExtent l="0" t="0" r="11430" b="3175"/>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1"/>
                    </pic:cNvPicPr>
                  </pic:nvPicPr>
                  <pic:blipFill>
                    <a:blip r:embed="rId12"/>
                    <a:stretch>
                      <a:fillRect/>
                    </a:stretch>
                  </pic:blipFill>
                  <pic:spPr>
                    <a:xfrm>
                      <a:off x="0" y="0"/>
                      <a:ext cx="5265420" cy="1063625"/>
                    </a:xfrm>
                    <a:prstGeom prst="rect">
                      <a:avLst/>
                    </a:prstGeom>
                    <a:noFill/>
                    <a:ln>
                      <a:noFill/>
                    </a:ln>
                  </pic:spPr>
                </pic:pic>
              </a:graphicData>
            </a:graphic>
          </wp:inline>
        </w:drawing>
      </w:r>
    </w:p>
    <w:p w14:paraId="5FAE426B">
      <w:pPr>
        <w:bidi w:val="0"/>
        <w:rPr>
          <w:lang w:val="en-US" w:eastAsia="zh-CN"/>
        </w:rPr>
      </w:pPr>
    </w:p>
    <w:p w14:paraId="6AB97C23">
      <w:pPr>
        <w:bidi w:val="0"/>
        <w:rPr>
          <w:lang w:val="en-US" w:eastAsia="zh-CN"/>
        </w:rPr>
      </w:pPr>
    </w:p>
    <w:p w14:paraId="4F0FE626">
      <w:pPr>
        <w:bidi w:val="0"/>
        <w:rPr>
          <w:lang w:val="en-US" w:eastAsia="zh-CN"/>
        </w:rPr>
      </w:pPr>
    </w:p>
    <w:p w14:paraId="0D1D60FB">
      <w:pPr>
        <w:bidi w:val="0"/>
        <w:rPr>
          <w:lang w:val="en-US" w:eastAsia="zh-CN"/>
        </w:rPr>
      </w:pPr>
    </w:p>
    <w:p w14:paraId="24A44B47">
      <w:pPr>
        <w:bidi w:val="0"/>
        <w:rPr>
          <w:lang w:val="en-US" w:eastAsia="zh-CN"/>
        </w:rPr>
      </w:pPr>
    </w:p>
    <w:p w14:paraId="0E1D2B3B">
      <w:pPr>
        <w:bidi w:val="0"/>
        <w:rPr>
          <w:lang w:val="en-US" w:eastAsia="zh-CN"/>
        </w:rPr>
      </w:pPr>
    </w:p>
    <w:p w14:paraId="1FFCE80A">
      <w:pPr>
        <w:bidi w:val="0"/>
        <w:rPr>
          <w:lang w:val="en-US" w:eastAsia="zh-CN"/>
        </w:rPr>
      </w:pPr>
    </w:p>
    <w:p w14:paraId="5BC8A111">
      <w:pPr>
        <w:bidi w:val="0"/>
        <w:rPr>
          <w:lang w:val="en-US" w:eastAsia="zh-CN"/>
        </w:rPr>
      </w:pPr>
    </w:p>
    <w:p w14:paraId="3DCFD1BF">
      <w:pPr>
        <w:bidi w:val="0"/>
        <w:rPr>
          <w:u w:val="single"/>
          <w:lang w:val="en-US" w:eastAsia="zh-CN"/>
        </w:rPr>
      </w:pPr>
    </w:p>
    <w:p w14:paraId="27F588D9">
      <w:pPr>
        <w:bidi w:val="0"/>
      </w:pPr>
      <w:r>
        <w:drawing>
          <wp:inline distT="0" distB="0" distL="114300" distR="114300">
            <wp:extent cx="5267960" cy="927100"/>
            <wp:effectExtent l="0" t="0" r="8890" b="6350"/>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pic:cNvPicPr>
                      <a:picLocks noChangeAspect="1"/>
                    </pic:cNvPicPr>
                  </pic:nvPicPr>
                  <pic:blipFill>
                    <a:blip r:embed="rId13"/>
                    <a:stretch>
                      <a:fillRect/>
                    </a:stretch>
                  </pic:blipFill>
                  <pic:spPr>
                    <a:xfrm>
                      <a:off x="0" y="0"/>
                      <a:ext cx="5267960" cy="927100"/>
                    </a:xfrm>
                    <a:prstGeom prst="rect">
                      <a:avLst/>
                    </a:prstGeom>
                    <a:noFill/>
                    <a:ln>
                      <a:noFill/>
                    </a:ln>
                  </pic:spPr>
                </pic:pic>
              </a:graphicData>
            </a:graphic>
          </wp:inline>
        </w:drawing>
      </w:r>
    </w:p>
    <w:p w14:paraId="67E683E0">
      <w:pPr>
        <w:pStyle w:val="3"/>
        <w:ind w:left="0" w:leftChars="0" w:firstLine="0" w:firstLineChars="0"/>
        <w:rPr>
          <w:rFonts w:hint="default" w:eastAsia="仿宋_GB2312"/>
          <w:b w:val="0"/>
          <w:bCs w:val="0"/>
          <w:sz w:val="24"/>
          <w:szCs w:val="24"/>
          <w:u w:val="none"/>
          <w:lang w:val="en-US" w:eastAsia="zh-CN"/>
        </w:rPr>
      </w:pPr>
      <w:r>
        <w:rPr>
          <w:rFonts w:hint="eastAsia"/>
          <w:b w:val="0"/>
          <w:bCs w:val="0"/>
          <w:sz w:val="24"/>
          <w:szCs w:val="24"/>
          <w:u w:val="none"/>
          <w:lang w:val="en-US" w:eastAsia="zh-CN"/>
        </w:rPr>
        <w:t>武汉市蔡甸区文化馆2026年无政府性基金预算。</w:t>
      </w:r>
    </w:p>
    <w:p w14:paraId="1DC2589B"/>
    <w:p w14:paraId="37011783">
      <w:pPr>
        <w:pStyle w:val="3"/>
      </w:pPr>
    </w:p>
    <w:p w14:paraId="175C42C9">
      <w:pPr>
        <w:rPr>
          <w:lang w:val="en-US" w:eastAsia="zh-CN"/>
        </w:rPr>
      </w:pPr>
    </w:p>
    <w:p w14:paraId="03A05DB1">
      <w:pPr>
        <w:bidi w:val="0"/>
      </w:pPr>
      <w:r>
        <w:drawing>
          <wp:inline distT="0" distB="0" distL="114300" distR="114300">
            <wp:extent cx="5266690" cy="981710"/>
            <wp:effectExtent l="0" t="0" r="10160" b="8890"/>
            <wp:docPr id="1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
                    <pic:cNvPicPr>
                      <a:picLocks noChangeAspect="1"/>
                    </pic:cNvPicPr>
                  </pic:nvPicPr>
                  <pic:blipFill>
                    <a:blip r:embed="rId14"/>
                    <a:stretch>
                      <a:fillRect/>
                    </a:stretch>
                  </pic:blipFill>
                  <pic:spPr>
                    <a:xfrm>
                      <a:off x="0" y="0"/>
                      <a:ext cx="5266690" cy="981710"/>
                    </a:xfrm>
                    <a:prstGeom prst="rect">
                      <a:avLst/>
                    </a:prstGeom>
                    <a:noFill/>
                    <a:ln>
                      <a:noFill/>
                    </a:ln>
                  </pic:spPr>
                </pic:pic>
              </a:graphicData>
            </a:graphic>
          </wp:inline>
        </w:drawing>
      </w:r>
    </w:p>
    <w:p w14:paraId="6AC9D88C">
      <w:pPr>
        <w:pStyle w:val="3"/>
        <w:ind w:left="0" w:leftChars="0" w:firstLine="0" w:firstLineChars="0"/>
        <w:rPr>
          <w:rFonts w:hint="default" w:eastAsia="仿宋_GB2312"/>
          <w:b w:val="0"/>
          <w:bCs w:val="0"/>
          <w:sz w:val="24"/>
          <w:szCs w:val="24"/>
          <w:u w:val="none"/>
          <w:lang w:val="en-US" w:eastAsia="zh-CN"/>
        </w:rPr>
      </w:pPr>
      <w:r>
        <w:rPr>
          <w:rFonts w:hint="eastAsia"/>
          <w:b w:val="0"/>
          <w:bCs w:val="0"/>
          <w:sz w:val="24"/>
          <w:szCs w:val="24"/>
          <w:u w:val="none"/>
          <w:lang w:val="en-US" w:eastAsia="zh-CN"/>
        </w:rPr>
        <w:t>武汉市蔡甸区文化馆2026年无国有资本经营预算。</w:t>
      </w:r>
    </w:p>
    <w:p w14:paraId="4606A80D"/>
    <w:p w14:paraId="7EBD9E6B">
      <w:pPr>
        <w:pStyle w:val="3"/>
        <w:rPr>
          <w:lang w:val="en-US" w:eastAsia="zh-CN"/>
        </w:rPr>
      </w:pPr>
    </w:p>
    <w:p w14:paraId="78363646">
      <w:pPr>
        <w:bidi w:val="0"/>
        <w:rPr>
          <w:lang w:val="en-US" w:eastAsia="zh-CN"/>
        </w:rPr>
      </w:pPr>
      <w:r>
        <w:drawing>
          <wp:inline distT="0" distB="0" distL="114300" distR="114300">
            <wp:extent cx="5261610" cy="3861435"/>
            <wp:effectExtent l="0" t="0" r="15240" b="5715"/>
            <wp:docPr id="1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1"/>
                    <pic:cNvPicPr>
                      <a:picLocks noChangeAspect="1"/>
                    </pic:cNvPicPr>
                  </pic:nvPicPr>
                  <pic:blipFill>
                    <a:blip r:embed="rId15"/>
                    <a:stretch>
                      <a:fillRect/>
                    </a:stretch>
                  </pic:blipFill>
                  <pic:spPr>
                    <a:xfrm>
                      <a:off x="0" y="0"/>
                      <a:ext cx="5261610" cy="3861435"/>
                    </a:xfrm>
                    <a:prstGeom prst="rect">
                      <a:avLst/>
                    </a:prstGeom>
                    <a:noFill/>
                    <a:ln>
                      <a:noFill/>
                    </a:ln>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E14CDBE-8EC4-4D9A-AAB8-B381F41350D6}"/>
  </w:font>
  <w:font w:name="黑体">
    <w:panose1 w:val="02010609060101010101"/>
    <w:charset w:val="86"/>
    <w:family w:val="auto"/>
    <w:pitch w:val="default"/>
    <w:sig w:usb0="800002BF" w:usb1="38CF7CFA" w:usb2="00000016" w:usb3="00000000" w:csb0="00040001" w:csb1="00000000"/>
    <w:embedRegular r:id="rId2" w:fontKey="{3C866D76-51F9-4AB9-8760-DF2CD9FCBF0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ED29B823-E442-4F44-A0F8-D76C02116D96}"/>
  </w:font>
  <w:font w:name="仿宋_GB2312">
    <w:altName w:val="仿宋"/>
    <w:panose1 w:val="00000000000000000000"/>
    <w:charset w:val="86"/>
    <w:family w:val="modern"/>
    <w:pitch w:val="default"/>
    <w:sig w:usb0="00000000" w:usb1="00000000" w:usb2="00000000" w:usb3="00000000" w:csb0="00040000" w:csb1="00000000"/>
    <w:embedRegular r:id="rId4" w:fontKey="{BA68B20A-FB42-4692-9FAC-459CE70DF0EB}"/>
  </w:font>
  <w:font w:name="仿宋">
    <w:panose1 w:val="02010609060101010101"/>
    <w:charset w:val="86"/>
    <w:family w:val="modern"/>
    <w:pitch w:val="default"/>
    <w:sig w:usb0="800002BF" w:usb1="38CF7CFA" w:usb2="00000016" w:usb3="00000000" w:csb0="00040001" w:csb1="00000000"/>
    <w:embedRegular r:id="rId5" w:fontKey="{4E451BAD-14BD-4635-8871-8F29BB57CD80}"/>
  </w:font>
  <w:font w:name="方正小标宋简体">
    <w:panose1 w:val="03000509000000000000"/>
    <w:charset w:val="86"/>
    <w:family w:val="script"/>
    <w:pitch w:val="default"/>
    <w:sig w:usb0="00000001" w:usb1="080E0000" w:usb2="00000000" w:usb3="00000000" w:csb0="00040000" w:csb1="00000000"/>
    <w:embedRegular r:id="rId6" w:fontKey="{7CBE11D9-C410-47D7-AD4E-8327BF2EFD2C}"/>
  </w:font>
  <w:font w:name="微软雅黑">
    <w:panose1 w:val="020B0503020204020204"/>
    <w:charset w:val="86"/>
    <w:family w:val="swiss"/>
    <w:pitch w:val="default"/>
    <w:sig w:usb0="80000287" w:usb1="280F3C52" w:usb2="00000016" w:usb3="00000000" w:csb0="0004001F" w:csb1="00000000"/>
    <w:embedRegular r:id="rId7" w:fontKey="{01677D88-296F-4B08-A19D-2A8B874F714F}"/>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7DEA3">
    <w:pPr>
      <w:pStyle w:val="4"/>
    </w:pPr>
  </w:p>
  <w:p w14:paraId="56EB35FD">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ECEA2C"/>
    <w:multiLevelType w:val="singleLevel"/>
    <w:tmpl w:val="C1ECEA2C"/>
    <w:lvl w:ilvl="0" w:tentative="0">
      <w:start w:val="5"/>
      <w:numFmt w:val="chineseCounting"/>
      <w:suff w:val="nothing"/>
      <w:lvlText w:val="（%1）"/>
      <w:lvlJc w:val="left"/>
      <w:rPr>
        <w:rFonts w:hint="eastAsia"/>
      </w:rPr>
    </w:lvl>
  </w:abstractNum>
  <w:abstractNum w:abstractNumId="1">
    <w:nsid w:val="0680C341"/>
    <w:multiLevelType w:val="singleLevel"/>
    <w:tmpl w:val="0680C34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RkOGUxYmEwODgwYmUyZmY5NmZkZThlODgzMjcxYzEifQ=="/>
  </w:docVars>
  <w:rsids>
    <w:rsidRoot w:val="009E0A88"/>
    <w:rsid w:val="002A1E1F"/>
    <w:rsid w:val="003411AE"/>
    <w:rsid w:val="00613C5C"/>
    <w:rsid w:val="00812DB2"/>
    <w:rsid w:val="008A2BCB"/>
    <w:rsid w:val="009E0A88"/>
    <w:rsid w:val="00D40155"/>
    <w:rsid w:val="00E93849"/>
    <w:rsid w:val="00F66FD7"/>
    <w:rsid w:val="00F708F9"/>
    <w:rsid w:val="01A3714A"/>
    <w:rsid w:val="0341645D"/>
    <w:rsid w:val="03675EC4"/>
    <w:rsid w:val="067B57E2"/>
    <w:rsid w:val="06C21663"/>
    <w:rsid w:val="079E5C2C"/>
    <w:rsid w:val="09552815"/>
    <w:rsid w:val="097F26A0"/>
    <w:rsid w:val="0A6A3D56"/>
    <w:rsid w:val="0A853772"/>
    <w:rsid w:val="0AAD57A6"/>
    <w:rsid w:val="0BBF4727"/>
    <w:rsid w:val="0BE80AD1"/>
    <w:rsid w:val="0C59113C"/>
    <w:rsid w:val="0E492E75"/>
    <w:rsid w:val="10A73DA4"/>
    <w:rsid w:val="12266F4A"/>
    <w:rsid w:val="12977E48"/>
    <w:rsid w:val="12C119F3"/>
    <w:rsid w:val="136C4E31"/>
    <w:rsid w:val="14B71B7C"/>
    <w:rsid w:val="17325D54"/>
    <w:rsid w:val="1D3A75B2"/>
    <w:rsid w:val="1E6A25A6"/>
    <w:rsid w:val="1E7252A2"/>
    <w:rsid w:val="1E9B027E"/>
    <w:rsid w:val="1FE22668"/>
    <w:rsid w:val="28A07C70"/>
    <w:rsid w:val="29940691"/>
    <w:rsid w:val="29DA321D"/>
    <w:rsid w:val="29DF4157"/>
    <w:rsid w:val="2C043DA3"/>
    <w:rsid w:val="2C0B25A4"/>
    <w:rsid w:val="2D912385"/>
    <w:rsid w:val="302144C0"/>
    <w:rsid w:val="30935E03"/>
    <w:rsid w:val="31D82320"/>
    <w:rsid w:val="320C1861"/>
    <w:rsid w:val="327A2C6E"/>
    <w:rsid w:val="331A1D5C"/>
    <w:rsid w:val="34BD32E6"/>
    <w:rsid w:val="34DB140D"/>
    <w:rsid w:val="35246EC1"/>
    <w:rsid w:val="368816D2"/>
    <w:rsid w:val="37D70017"/>
    <w:rsid w:val="37DD25FC"/>
    <w:rsid w:val="38DE3636"/>
    <w:rsid w:val="3A73505F"/>
    <w:rsid w:val="3BCD1EF3"/>
    <w:rsid w:val="3CBF5346"/>
    <w:rsid w:val="3CCA041D"/>
    <w:rsid w:val="3DC70D32"/>
    <w:rsid w:val="3DD35929"/>
    <w:rsid w:val="3E0016E7"/>
    <w:rsid w:val="3F13127E"/>
    <w:rsid w:val="3F536D21"/>
    <w:rsid w:val="3FE065CB"/>
    <w:rsid w:val="40020837"/>
    <w:rsid w:val="47723ABC"/>
    <w:rsid w:val="47C85DD2"/>
    <w:rsid w:val="48311BC9"/>
    <w:rsid w:val="4A7B680E"/>
    <w:rsid w:val="4C4B1B83"/>
    <w:rsid w:val="4E487C6D"/>
    <w:rsid w:val="4EA44DD2"/>
    <w:rsid w:val="4EC8490A"/>
    <w:rsid w:val="4EF83441"/>
    <w:rsid w:val="4F895E47"/>
    <w:rsid w:val="51385386"/>
    <w:rsid w:val="555313D1"/>
    <w:rsid w:val="55FB55C5"/>
    <w:rsid w:val="55FD00AD"/>
    <w:rsid w:val="596A6CE9"/>
    <w:rsid w:val="59D40607"/>
    <w:rsid w:val="5A33357F"/>
    <w:rsid w:val="5AD53C46"/>
    <w:rsid w:val="5C8B4018"/>
    <w:rsid w:val="5FBA3DFB"/>
    <w:rsid w:val="626164D5"/>
    <w:rsid w:val="63497AF3"/>
    <w:rsid w:val="64770AA6"/>
    <w:rsid w:val="66D25ECE"/>
    <w:rsid w:val="66FA39C9"/>
    <w:rsid w:val="6CDF1345"/>
    <w:rsid w:val="6F814935"/>
    <w:rsid w:val="70375FC5"/>
    <w:rsid w:val="70930A2D"/>
    <w:rsid w:val="70B510C2"/>
    <w:rsid w:val="715E5070"/>
    <w:rsid w:val="731358A4"/>
    <w:rsid w:val="733A1083"/>
    <w:rsid w:val="73B344DE"/>
    <w:rsid w:val="765406AD"/>
    <w:rsid w:val="76BB24DB"/>
    <w:rsid w:val="77594AE2"/>
    <w:rsid w:val="7A0B19CB"/>
    <w:rsid w:val="7A1E16FE"/>
    <w:rsid w:val="7AB46601"/>
    <w:rsid w:val="7AED10D1"/>
    <w:rsid w:val="7B8B1ED2"/>
    <w:rsid w:val="7CC3658D"/>
    <w:rsid w:val="7D2D5003"/>
    <w:rsid w:val="7F2F7F0A"/>
    <w:rsid w:val="7F6C2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paragraph" w:styleId="3">
    <w:name w:val="heading 3"/>
    <w:basedOn w:val="1"/>
    <w:next w:val="1"/>
    <w:unhideWhenUsed/>
    <w:qFormat/>
    <w:uiPriority w:val="0"/>
    <w:pPr>
      <w:spacing w:before="120" w:after="120"/>
      <w:ind w:firstLine="602" w:firstLineChars="200"/>
      <w:jc w:val="left"/>
      <w:outlineLvl w:val="2"/>
    </w:pPr>
    <w:rPr>
      <w:rFonts w:ascii="仿宋_GB2312" w:hAnsi="Calibri" w:eastAsia="仿宋_GB2312" w:cs="Times New Roman"/>
      <w:b/>
      <w:bCs/>
      <w:sz w:val="30"/>
      <w:szCs w:val="30"/>
      <w:u w:val="single"/>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font01"/>
    <w:basedOn w:val="8"/>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30</Pages>
  <Words>1605</Words>
  <Characters>1822</Characters>
  <Lines>39</Lines>
  <Paragraphs>11</Paragraphs>
  <TotalTime>4</TotalTime>
  <ScaleCrop>false</ScaleCrop>
  <LinksUpToDate>false</LinksUpToDate>
  <CharactersWithSpaces>1897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2022-12-23T02:48:00Z</dcterms:created>
  <dc:creator>lenovo</dc:creator>
  <cp:lastModifiedBy>WPS_1665214084</cp:lastModifiedBy>
  <cp:lastPrinted>2023-12-15T03:23:00Z</cp:lastPrinted>
  <dcterms:modified xsi:type="dcterms:W3CDTF">2025-12-22T01:05:27Z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F2E65D0BA3484A1DA66263CF41D7A8FF_13</vt:lpwstr>
  </property>
  <property fmtid="{D5CDD505-2E9C-101B-9397-08002B2CF9AE}" pid="4" name="KSOTemplateDocerSaveRecord">
    <vt:lpwstr>eyJoZGlkIjoiNWQ2Mjc0Nzk2OWNhYzBhMTgyODBjYTg5MGM1MzNjMjAiLCJ1c2VySWQiOiIxNDE4NTk2NjM2In0=</vt:lpwstr>
  </property>
</Properties>
</file>