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B8CF1B">
      <w:pPr>
        <w:pStyle w:val="2"/>
        <w:snapToGrid w:val="0"/>
        <w:spacing w:before="360" w:after="240" w:line="640" w:lineRule="atLeast"/>
        <w:ind w:firstLine="3360" w:firstLineChars="1400"/>
        <w:jc w:val="both"/>
        <w:rPr>
          <w:rFonts w:hint="eastAsia" w:ascii="黑体" w:eastAsia="黑体"/>
          <w:b w:val="0"/>
          <w:sz w:val="24"/>
          <w:szCs w:val="24"/>
        </w:rPr>
      </w:pPr>
      <w:r>
        <w:rPr>
          <w:rFonts w:hint="eastAsia" w:ascii="黑体" w:eastAsia="黑体"/>
          <w:b w:val="0"/>
          <w:sz w:val="24"/>
          <w:szCs w:val="24"/>
        </w:rPr>
        <w:t>部门项目申报表(含绩效目标)</w:t>
      </w:r>
    </w:p>
    <w:p w14:paraId="094CFEBB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>申报日期： 2024年11月20日</w:t>
      </w:r>
      <w:r>
        <w:rPr>
          <w:rFonts w:hint="eastAsia"/>
          <w:lang w:val="en-US" w:eastAsia="zh-CN"/>
        </w:rPr>
        <w:t xml:space="preserve">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245E32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DC78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337AE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13"/>
                <w:szCs w:val="13"/>
                <w:lang w:val="en-US" w:eastAsia="zh-CN"/>
              </w:rPr>
              <w:t>快递进村工程运营补贴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C6E51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7E8C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4F86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C42B2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3B0E2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蔡甸区交通运输局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85B91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2140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蔡甸区物流发展所</w:t>
            </w:r>
          </w:p>
        </w:tc>
      </w:tr>
      <w:tr w14:paraId="38018F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01A3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4E839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刘永红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9D1D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E4CA0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02784942531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3E67B6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D3950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3DBC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ECF6B0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84D5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896A1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一次性项目</w:t>
            </w:r>
          </w:p>
        </w:tc>
      </w:tr>
      <w:tr w14:paraId="4274652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FADAF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99D69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1月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1229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DF7F0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2025年12月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4B33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521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D9A11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11CE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D5A3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129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130A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0B200F">
            <w:pPr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快递进村运营补贴122万元，扎实开展“快递进村”工作。</w:t>
            </w:r>
          </w:p>
          <w:p w14:paraId="151280C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3D0BB9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ADB1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8"/>
                <w:szCs w:val="28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FBAFD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F311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201B34">
            <w:pPr>
              <w:widowControl/>
              <w:tabs>
                <w:tab w:val="left" w:pos="400"/>
                <w:tab w:val="right" w:pos="2407"/>
              </w:tabs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ab/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EB1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84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1965F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B6ECB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2023年169万，2024年122万</w:t>
            </w:r>
          </w:p>
        </w:tc>
      </w:tr>
      <w:tr w14:paraId="73012B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DE9B6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992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70B9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77B02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BC355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D50A1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3BBE1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122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C415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7178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7D227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7CC22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122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F8D1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471B4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59D4B2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CB852B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122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85586D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3189D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8E519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02739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0D875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4C3B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04F7F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4C312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C1B05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74BEA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2671B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AB1724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2347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A68E3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2F1B7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DB997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79652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69B23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0102BF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AF251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1A78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5FB7E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2DC301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D33498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8268F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2ECF0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F3EBC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快递进村工程运营补贴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F61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快递进村工程运营补贴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22A17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对企业补助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900A98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122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967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4E9919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122</w:t>
            </w:r>
          </w:p>
        </w:tc>
      </w:tr>
      <w:tr w14:paraId="4EC647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82810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21EA3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49C0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09DB0C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C2B8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7854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E192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F621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4D401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C35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740A6A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C09DD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A215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83B00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0876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6DCCC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C96C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B6CD12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26379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FF08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8A20C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2585E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22E216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ACD2EA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0FBA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9D150D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3D05E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E130AA">
            <w:pPr>
              <w:widowControl/>
              <w:snapToGrid w:val="0"/>
              <w:jc w:val="left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A4F071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4C9CB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F81C1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45FA6EC">
            <w:pPr>
              <w:widowControl/>
              <w:snapToGrid w:val="0"/>
              <w:jc w:val="both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63074882">
            <w:pPr>
              <w:widowControl/>
              <w:snapToGrid w:val="0"/>
              <w:jc w:val="center"/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 xml:space="preserve">             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bottom"/>
          </w:tcPr>
          <w:p w14:paraId="35D52301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66F07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0F69F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00B1655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8EDE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41673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37696A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CC390E">
            <w:pPr>
              <w:widowControl/>
              <w:snapToGrid w:val="0"/>
              <w:jc w:val="left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快递进村运营补贴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288670">
            <w:pPr>
              <w:rPr>
                <w:rFonts w:hint="default" w:asciiTheme="minorEastAsia" w:hAnsiTheme="minorEastAsia" w:eastAsia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8"/>
                <w:szCs w:val="28"/>
                <w:lang w:val="en-US" w:eastAsia="zh-CN"/>
              </w:rPr>
              <w:t>扎实开展“快递进村”工作。</w:t>
            </w:r>
          </w:p>
          <w:p w14:paraId="22643C3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893D8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93544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D1EC3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5ED006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EADCF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6BF9D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C031B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F29D68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84483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4185F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A4D9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F8E26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87A37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96AC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2B9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34AE4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D81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EEE3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6E755F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D99AC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快递进村运营补贴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C4A97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年度目标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B8C99D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产出指标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7CCF3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完成数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CD2B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972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3BCE08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C61A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34F0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DB3C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E8B8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E3653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14F39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A9512D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E7388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B36C6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13C38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08E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A73FE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4AB2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901CF9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7707B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2F6B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CF9D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EB38F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0A869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66A35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C72FB4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B3A87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46C0BC9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200C8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5E20C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770CD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8500B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40B659F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FF7F4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12C2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7BF2F8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96490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6261D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45993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8BA2C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C80E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FC7F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9679B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580DCB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1A5F79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311210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快递进村营运补贴</w:t>
            </w:r>
            <w:bookmarkStart w:id="0" w:name="_GoBack"/>
            <w:bookmarkEnd w:id="0"/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484E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仿宋_GB2312" w:asciiTheme="minorEastAsia" w:hAnsiTheme="minorEastAsia" w:eastAsiaTheme="minorEastAsia"/>
                <w:kern w:val="0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4A8A4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15"/>
                <w:szCs w:val="15"/>
              </w:rPr>
              <w:t>成本指标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5AC74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合理控制成本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3D2F8C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581190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1F838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C2557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AB05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wBefore w:w="0" w:type="auto"/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E80B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80902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cs="仿宋_GB2312" w:asciiTheme="minorEastAsia" w:hAnsiTheme="minorEastAsia" w:eastAsiaTheme="minorEastAsia"/>
                <w:kern w:val="0"/>
              </w:rPr>
              <w:t>效益指标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DB6E7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Times New Roman" w:asciiTheme="minorEastAsia" w:hAnsiTheme="minorEastAsia" w:eastAsiaTheme="minorEastAsia"/>
                <w:kern w:val="0"/>
                <w:sz w:val="15"/>
                <w:szCs w:val="15"/>
              </w:rPr>
              <w:t>经济效益指标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512F51"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促进经济发展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A8F1EE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8C0DB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236BB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29147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F5430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D705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660B1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Times New Roman" w:asciiTheme="minorEastAsia" w:hAnsiTheme="minorEastAsia" w:eastAsiaTheme="minorEastAsia"/>
                <w:kern w:val="0"/>
              </w:rPr>
              <w:t>满意度指标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FE7FB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cs="仿宋_GB2312" w:asciiTheme="minorEastAsia" w:hAnsiTheme="minorEastAsia" w:eastAsiaTheme="minorEastAsia"/>
                <w:kern w:val="0"/>
                <w:sz w:val="15"/>
                <w:szCs w:val="15"/>
              </w:rPr>
              <w:t>服务对象满意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3208D4">
            <w:pPr>
              <w:jc w:val="center"/>
              <w:rPr>
                <w:rFonts w:cs="宋体" w:asciiTheme="minorEastAsia" w:hAnsiTheme="minorEastAsia" w:eastAsiaTheme="minorEastAsia"/>
                <w:color w:val="000000"/>
                <w:kern w:val="2"/>
                <w:sz w:val="15"/>
                <w:szCs w:val="15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  <w:lang w:eastAsia="zh-CN"/>
              </w:rPr>
              <w:t>扎实开展快递进村工作</w:t>
            </w:r>
            <w:r>
              <w:rPr>
                <w:rFonts w:hint="eastAsia" w:asciiTheme="minorEastAsia" w:hAnsiTheme="minorEastAsia" w:eastAsiaTheme="minorEastAsia"/>
                <w:color w:val="000000"/>
                <w:sz w:val="15"/>
                <w:szCs w:val="15"/>
              </w:rPr>
              <w:t>群众满意度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2C46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5ABAD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276B8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=100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C915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CD97C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F1A3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A8A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0ED6F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0FA3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B8CF7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B424B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7CB3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800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AD56202">
      <w:pPr>
        <w:jc w:val="center"/>
        <w:rPr>
          <w:rFonts w:cs="方正小标宋简体" w:asciiTheme="minorEastAsia" w:hAnsiTheme="minorEastAsia" w:eastAsiaTheme="minorEastAsia"/>
          <w:sz w:val="44"/>
          <w:szCs w:val="44"/>
        </w:rPr>
      </w:pPr>
    </w:p>
    <w:p w14:paraId="58B6A665">
      <w:pPr>
        <w:jc w:val="center"/>
        <w:rPr>
          <w:rFonts w:cs="方正小标宋简体" w:asciiTheme="minorEastAsia" w:hAnsiTheme="minorEastAsia" w:eastAsiaTheme="minorEastAsia"/>
          <w:sz w:val="44"/>
          <w:szCs w:val="44"/>
        </w:rPr>
      </w:pPr>
    </w:p>
    <w:p w14:paraId="697A59A6"/>
    <w:sectPr>
      <w:pgSz w:w="11906" w:h="16838"/>
      <w:pgMar w:top="873" w:right="1800" w:bottom="420" w:left="83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EC71A0"/>
    <w:rsid w:val="3BDD79E2"/>
    <w:rsid w:val="43074FC3"/>
    <w:rsid w:val="520B6F84"/>
    <w:rsid w:val="52440E4F"/>
    <w:rsid w:val="60B552B6"/>
    <w:rsid w:val="66BF255F"/>
    <w:rsid w:val="67703FCB"/>
    <w:rsid w:val="7B554E2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548</Words>
  <Characters>624</Characters>
  <Lines>0</Lines>
  <Paragraphs>0</Paragraphs>
  <TotalTime>44</TotalTime>
  <ScaleCrop>false</ScaleCrop>
  <LinksUpToDate>false</LinksUpToDate>
  <CharactersWithSpaces>789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王海燕</cp:lastModifiedBy>
  <dcterms:modified xsi:type="dcterms:W3CDTF">2024-11-20T07:56:20Z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F1E5B0A0D59F4C02AF86DCBEDD9597CD_13</vt:lpwstr>
  </property>
</Properties>
</file>