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2DEEE6"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  <w:lang w:val="en-US" w:eastAsia="zh-CN"/>
        </w:rPr>
      </w:pPr>
      <w:bookmarkStart w:id="0" w:name="_GoBack"/>
      <w:bookmarkEnd w:id="0"/>
      <w:r>
        <w:rPr>
          <w:rFonts w:hint="eastAsia" w:ascii="黑体" w:eastAsia="黑体"/>
          <w:b w:val="0"/>
          <w:szCs w:val="44"/>
          <w:lang w:val="en-US" w:eastAsia="zh-CN"/>
        </w:rPr>
        <w:t>环卫中心2026年</w:t>
      </w:r>
      <w:r>
        <w:rPr>
          <w:rFonts w:hint="eastAsia" w:ascii="黑体" w:eastAsia="黑体"/>
          <w:b w:val="0"/>
          <w:szCs w:val="44"/>
        </w:rPr>
        <w:t>项目绩效目标</w:t>
      </w:r>
      <w:r>
        <w:rPr>
          <w:rFonts w:hint="eastAsia" w:ascii="黑体" w:eastAsia="黑体"/>
          <w:b w:val="0"/>
          <w:szCs w:val="44"/>
          <w:lang w:eastAsia="zh-CN"/>
        </w:rPr>
        <w:t>表</w:t>
      </w:r>
    </w:p>
    <w:p w14:paraId="17CEF8DE">
      <w:pPr>
        <w:rPr>
          <w:rFonts w:hint="default" w:eastAsia="宋体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                                                         资金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146"/>
        <w:gridCol w:w="1146"/>
        <w:gridCol w:w="1015"/>
      </w:tblGrid>
      <w:tr w14:paraId="3FE281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92135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39681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公厕租赁、维修及水电费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45E36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B65DC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231DD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F0B6B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412DE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347B5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0C66F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33FDC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142AF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9F1D5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易洪波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A2D3B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9CF84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13886137515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68671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CD2BD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D4B9F5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可持续性项目</w:t>
            </w:r>
          </w:p>
        </w:tc>
      </w:tr>
      <w:tr w14:paraId="6483C9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0936F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2E0AEB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本级支出项目</w:t>
            </w:r>
          </w:p>
        </w:tc>
      </w:tr>
      <w:tr w14:paraId="42007F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8D77E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9EFE1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2026年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0AD5B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717ED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2026年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5C74D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37C1E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B0685E">
            <w:pPr>
              <w:rPr>
                <w:rFonts w:hint="default" w:ascii="宋体" w:hAnsi="宋体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lang w:val="en-US" w:eastAsia="zh-CN" w:bidi="ar-SA"/>
              </w:rPr>
              <w:t>为维护城市环境卫生提供保障，包括城市环境卫生设施建设、城市环境卫生设施运营与维护、城市环境卫生监督以及城市环境卫生作业管理。</w:t>
            </w:r>
          </w:p>
        </w:tc>
      </w:tr>
      <w:tr w14:paraId="6FB62D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DC6D8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059C25">
            <w:pPr>
              <w:rPr>
                <w:rFonts w:ascii="宋体" w:hAnsi="宋体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认真贯彻执行《</w:t>
            </w:r>
            <w:r>
              <w:rPr>
                <w:rFonts w:hint="eastAsia" w:ascii="宋体" w:hAnsi="宋体"/>
                <w:lang w:eastAsia="zh-CN"/>
              </w:rPr>
              <w:t>武汉市市容环境卫生管理条例》《</w:t>
            </w:r>
            <w:r>
              <w:rPr>
                <w:rFonts w:hint="eastAsia" w:ascii="宋体" w:hAnsi="宋体"/>
              </w:rPr>
              <w:t>城市道路和公共场所清扫保洁管理办法》等法律法规。</w:t>
            </w:r>
          </w:p>
        </w:tc>
      </w:tr>
      <w:tr w14:paraId="1EC312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F0505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36D145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FC8BF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49AE91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13EAA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B7D47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5D751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2024年预算金额130万元，2025年预算金额100万元，2026年预算与2025年预算保持一致。</w:t>
            </w:r>
          </w:p>
        </w:tc>
      </w:tr>
      <w:tr w14:paraId="6CAFB7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5B062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540F6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75931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135900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FA2FBE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0327E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65E8BC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1E246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EC845F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D8A86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FF7B5F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A7F2E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520C38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85B5B3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4C9976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25153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B7296B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1E65E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C4C756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C2BE8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D5A36B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4D0DB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3FDE0E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2E4562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F98C50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A9DE93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C85E37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D08A4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C82904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88A7A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0EA67A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5E36F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79C7A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367077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55A717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B2FBF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E88FA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C92B70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84BBA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6F919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414C93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7F41F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公厕租赁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5DAE3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公厕租赁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48E38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8992C5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15CDC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用于茂林公厕、移动公厕租赁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6BE9F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361E1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368B7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公厕维修改造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C8CD3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公厕维修改造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10BAE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AD9944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75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AD960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用于公厕维修改造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6ACAC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540C4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28630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公厕水电费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267A2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公厕水电费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8C42C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F067B2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8C40C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用于公厕水电费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FD0E7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8A186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9568B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11DB04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C25FA4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7E1ECC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7E041F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629BF9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B573B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公厕维修改造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24C73F">
            <w:pPr>
              <w:widowControl/>
              <w:snapToGrid w:val="0"/>
              <w:jc w:val="center"/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1批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717049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75</w:t>
            </w:r>
          </w:p>
        </w:tc>
      </w:tr>
      <w:tr w14:paraId="43B5FA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2A972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5F185F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9A571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39551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5DF171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A2CE9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公厕租赁、维修及水电费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E8D24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通过对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公厕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的管理提升城市公共形象，助力城市创建卫生城市。</w:t>
            </w:r>
          </w:p>
        </w:tc>
      </w:tr>
      <w:tr w14:paraId="0E6A3C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A3882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4DAEFC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22A4C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14E0D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E3B00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71B76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0A3FC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D24EA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28A5EA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11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3BA89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公厕租赁、维修及水电费</w:t>
            </w:r>
          </w:p>
          <w:p w14:paraId="217D8C5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6EBCC4D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3B22F02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6EE5C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5EA64B9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2DD14EF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58C5109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</w:t>
            </w: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2CE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  <w:p w14:paraId="2864E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445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公厕管理率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A0759F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16E3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3E06A2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8F15C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DBCE0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3E6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6D3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公厕修缮管理覆盖率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3326EA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FCC7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45B0B9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4D1CF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0E745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D8977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57B3E86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756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大型活动移动公厕保障率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89736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1353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56BD03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097C8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DB3CB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ACDD8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8EC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水电正常供应率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F7367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4D21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641AC6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B8F75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D4A40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131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DF9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公厕维修及时性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8AEF9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4EFC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20164E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6D6EB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69C15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F7E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A0F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项目成本控制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8CC90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F3FA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302640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A9D0C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8B41F4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效果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BDA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999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有助于提升城市公共形象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55760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2687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2D0738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BD613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724DA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059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554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改善公厕周围环境卫生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54082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3783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71026E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BFB68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9B51D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6C3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037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公厕修缮管理可持续性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E5021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A287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16345B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73BC0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D4DD9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DC1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相关群体感受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CD7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民众满意度90%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872E9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26D7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3741E3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6773F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371362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9087D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90F01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5DC07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4300D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007655F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61D5E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61513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3991D1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33717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76749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B78A1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EC363F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5CEB3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B8626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09AB2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3458CD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51E818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AD8C1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公厕租赁、维修及水电费</w:t>
            </w:r>
          </w:p>
          <w:p w14:paraId="69F5427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  <w:p w14:paraId="2C39962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41FFAF9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36E37E0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84A19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011A09D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3A4A434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384F035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</w:t>
            </w:r>
          </w:p>
          <w:p w14:paraId="2C205D7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638B0D7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05CD6FD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F93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951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公厕修缮管理覆盖率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EF18E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E02D8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444F7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7DAD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4BDC7B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2A67E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CA939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50B5B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2198D02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质量指标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291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大型活动移动公厕保障率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1D72E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AB603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AF4A5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4008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0FC72F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AE546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19E3E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BF0F4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EDF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水电正常供应率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B1218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54E23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BF7C0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2DDF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76B574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40239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DB89C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8BA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7C5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公厕维修及时性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41315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915AB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BACBA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2C40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59D241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2465248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</w:tcPr>
          <w:p w14:paraId="7F64C25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0AE21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0" w:type="auto"/>
            <w:vAlign w:val="center"/>
          </w:tcPr>
          <w:p w14:paraId="49DCE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</w:tcPr>
          <w:p w14:paraId="39386BB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</w:tcPr>
          <w:p w14:paraId="2108A1E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</w:tcPr>
          <w:p w14:paraId="74B3132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970AF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3136B1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57294CB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vAlign w:val="center"/>
          </w:tcPr>
          <w:p w14:paraId="3234640E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效果</w:t>
            </w:r>
          </w:p>
        </w:tc>
        <w:tc>
          <w:tcPr>
            <w:tcW w:w="1147" w:type="dxa"/>
            <w:vAlign w:val="center"/>
          </w:tcPr>
          <w:p w14:paraId="01C09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0" w:type="auto"/>
            <w:vAlign w:val="center"/>
          </w:tcPr>
          <w:p w14:paraId="15094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有助于提升城市公共形象</w:t>
            </w:r>
          </w:p>
        </w:tc>
        <w:tc>
          <w:tcPr>
            <w:tcW w:w="0" w:type="auto"/>
          </w:tcPr>
          <w:p w14:paraId="628DFFA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</w:tcPr>
          <w:p w14:paraId="0033F93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</w:tcPr>
          <w:p w14:paraId="5A6AE2B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64182D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5FFA8C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2900354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</w:tcPr>
          <w:p w14:paraId="2165A2D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609BF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0" w:type="auto"/>
            <w:vAlign w:val="center"/>
          </w:tcPr>
          <w:p w14:paraId="78A80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改善公厕周围环境卫生</w:t>
            </w:r>
          </w:p>
        </w:tc>
        <w:tc>
          <w:tcPr>
            <w:tcW w:w="0" w:type="auto"/>
          </w:tcPr>
          <w:p w14:paraId="435F895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</w:tcPr>
          <w:p w14:paraId="2AB0A4E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</w:tcPr>
          <w:p w14:paraId="4636A17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0D0AD6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7AB4CF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26914FE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</w:tcPr>
          <w:p w14:paraId="5BA9CAF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0F02E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可持续性指标</w:t>
            </w:r>
          </w:p>
        </w:tc>
        <w:tc>
          <w:tcPr>
            <w:tcW w:w="0" w:type="auto"/>
            <w:vAlign w:val="center"/>
          </w:tcPr>
          <w:p w14:paraId="77C43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公厕修缮管理可持续性</w:t>
            </w:r>
          </w:p>
        </w:tc>
        <w:tc>
          <w:tcPr>
            <w:tcW w:w="0" w:type="auto"/>
          </w:tcPr>
          <w:p w14:paraId="45D578F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</w:tcPr>
          <w:p w14:paraId="3034DBF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</w:tcPr>
          <w:p w14:paraId="2A4E736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25EB15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30D22D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F155A2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</w:tcPr>
          <w:p w14:paraId="4BB8EC6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549DA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相关群体感受</w:t>
            </w:r>
          </w:p>
        </w:tc>
        <w:tc>
          <w:tcPr>
            <w:tcW w:w="0" w:type="auto"/>
            <w:vAlign w:val="center"/>
          </w:tcPr>
          <w:p w14:paraId="72EB3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民众满意度90%</w:t>
            </w:r>
          </w:p>
        </w:tc>
        <w:tc>
          <w:tcPr>
            <w:tcW w:w="0" w:type="auto"/>
          </w:tcPr>
          <w:p w14:paraId="4F80809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</w:tcPr>
          <w:p w14:paraId="1AE97A6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</w:tcPr>
          <w:p w14:paraId="1B6051E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2A1D01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</w:tbl>
    <w:p w14:paraId="2D600B4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kODY1NmY2MmM0MGQ2MjI0ODQ1MmFjODQ2MDhmYjcifQ=="/>
  </w:docVars>
  <w:rsids>
    <w:rsidRoot w:val="00000000"/>
    <w:rsid w:val="028D1DAF"/>
    <w:rsid w:val="065061FD"/>
    <w:rsid w:val="0BC50BB9"/>
    <w:rsid w:val="0C9A6560"/>
    <w:rsid w:val="17F4175E"/>
    <w:rsid w:val="1C4E7C9F"/>
    <w:rsid w:val="20097C80"/>
    <w:rsid w:val="27DE133C"/>
    <w:rsid w:val="2A3A7E15"/>
    <w:rsid w:val="342B5F2F"/>
    <w:rsid w:val="35B97E8F"/>
    <w:rsid w:val="3CC766F2"/>
    <w:rsid w:val="47FD6DE6"/>
    <w:rsid w:val="53C16901"/>
    <w:rsid w:val="5822395B"/>
    <w:rsid w:val="5F3B69E2"/>
    <w:rsid w:val="5F5773D9"/>
    <w:rsid w:val="5FE0099B"/>
    <w:rsid w:val="65C717C5"/>
    <w:rsid w:val="66BF255F"/>
    <w:rsid w:val="6EED3333"/>
    <w:rsid w:val="74794636"/>
    <w:rsid w:val="7505474A"/>
    <w:rsid w:val="75263D9B"/>
    <w:rsid w:val="75D53452"/>
    <w:rsid w:val="7FEDDA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font1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6">
    <w:name w:val="font41"/>
    <w:basedOn w:val="4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/>
  <config/>
</contractReview>
</file>

<file path=customXml/itemProps1.xml><?xml version="1.0" encoding="utf-8"?>
<ds:datastoreItem xmlns:ds="http://schemas.openxmlformats.org/officeDocument/2006/customXml" ds:itemID="{f4cfc121-0a2d-4bc3-9da0-04c5984c10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1031</Words>
  <Characters>1153</Characters>
  <Lines>0</Lines>
  <Paragraphs>0</Paragraphs>
  <TotalTime>5</TotalTime>
  <ScaleCrop>false</ScaleCrop>
  <LinksUpToDate>false</LinksUpToDate>
  <CharactersWithSpaces>1276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zw</cp:lastModifiedBy>
  <cp:lastPrinted>2023-10-18T01:45:00Z</cp:lastPrinted>
  <dcterms:modified xsi:type="dcterms:W3CDTF">2026-01-27T03:30:43Z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A47C5D84466944459C64BDB1DA87701B</vt:lpwstr>
  </property>
  <property fmtid="{D5CDD505-2E9C-101B-9397-08002B2CF9AE}" pid="4" name="KSOTemplateDocerSaveRecord">
    <vt:lpwstr>eyJoZGlkIjoiYTdjOTdkYzc1NTU0Yjc5MWU1MjU4YjU4Y2I0NWEzODgiLCJ1c2VySWQiOiI3MDE5OTU4OTAifQ==</vt:lpwstr>
  </property>
</Properties>
</file>