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FD7264">
      <w:pPr>
        <w:pStyle w:val="2"/>
        <w:snapToGrid w:val="0"/>
        <w:spacing w:before="360" w:after="240" w:line="640" w:lineRule="atLeast"/>
        <w:jc w:val="center"/>
        <w:rPr>
          <w:rFonts w:ascii="黑体" w:eastAsia="黑体"/>
          <w:b w:val="0"/>
          <w:szCs w:val="44"/>
        </w:rPr>
      </w:pPr>
      <w:r>
        <w:rPr>
          <w:rFonts w:hint="eastAsia" w:ascii="黑体" w:eastAsia="黑体"/>
          <w:b w:val="0"/>
          <w:szCs w:val="44"/>
        </w:rPr>
        <w:t>部门项目申报表(含绩效目标)</w:t>
      </w:r>
    </w:p>
    <w:p w14:paraId="56E58139">
      <w:r>
        <w:rPr>
          <w:rFonts w:hint="eastAsia"/>
        </w:rPr>
        <w:t xml:space="preserve">  </w:t>
      </w:r>
      <w:r>
        <w:rPr>
          <w:rFonts w:hint="eastAsia" w:ascii="仿宋_GB2312" w:hAnsi="仿宋_GB2312" w:eastAsia="仿宋_GB2312" w:cs="仿宋_GB2312"/>
          <w:szCs w:val="21"/>
        </w:rPr>
        <w:t>申报日期：202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Cs w:val="21"/>
        </w:rPr>
        <w:t xml:space="preserve"> .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Cs w:val="21"/>
        </w:rPr>
        <w:t>.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>21</w:t>
      </w:r>
      <w:r>
        <w:rPr>
          <w:rFonts w:hint="eastAsia"/>
        </w:rPr>
        <w:t xml:space="preserve">                                          </w:t>
      </w:r>
      <w:r>
        <w:rPr>
          <w:rFonts w:hint="eastAsia" w:ascii="仿宋_GB2312" w:hAnsi="仿宋_GB2312" w:eastAsia="仿宋_GB2312" w:cs="仿宋_GB2312"/>
        </w:rPr>
        <w:t>单位：万元</w:t>
      </w:r>
    </w:p>
    <w:tbl>
      <w:tblPr>
        <w:tblStyle w:val="8"/>
        <w:tblW w:w="9220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718"/>
        <w:gridCol w:w="428"/>
        <w:gridCol w:w="423"/>
        <w:gridCol w:w="723"/>
        <w:gridCol w:w="1146"/>
        <w:gridCol w:w="1391"/>
      </w:tblGrid>
      <w:tr w14:paraId="3B413D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E81D0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B1658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4"/>
              </w:rPr>
              <w:t>区属建筑业人才培养专项经费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859C2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5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D38E1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A6762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9A5E7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147A7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蔡甸区住房和城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市更新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局</w:t>
            </w:r>
            <w:bookmarkStart w:id="0" w:name="_GoBack"/>
            <w:bookmarkEnd w:id="0"/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95BB2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5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D78EC9"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蔡甸区住房和城</w:t>
            </w: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市更新局</w:t>
            </w:r>
          </w:p>
        </w:tc>
      </w:tr>
      <w:tr w14:paraId="539BE4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7721A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36B0C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周年珍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D06D9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5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51551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027-69606660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22299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2FE96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92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2058F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持续性项目</w:t>
            </w:r>
          </w:p>
        </w:tc>
      </w:tr>
      <w:tr w14:paraId="1F052A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0651B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92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54399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常年性项目</w:t>
            </w:r>
          </w:p>
        </w:tc>
      </w:tr>
      <w:tr w14:paraId="0D0D2D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E26DB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E9834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B0874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5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FBA3B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D553D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F4947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92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06FC4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蔡甸区支持区属建筑业企业发展壮大实施办法（试行）</w:t>
            </w:r>
          </w:p>
        </w:tc>
      </w:tr>
      <w:tr w14:paraId="6420E8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71B37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92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97B1D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蔡甸区属建筑业人才培养、人员培训及规范化建设，参加人数拟定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人，每人次培训费0.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5万，合计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0万元</w:t>
            </w:r>
          </w:p>
        </w:tc>
      </w:tr>
      <w:tr w14:paraId="6A55B2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326D1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A41FC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229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A6A5F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5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6E5FE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0</w:t>
            </w:r>
          </w:p>
        </w:tc>
      </w:tr>
      <w:tr w14:paraId="40B737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F22FC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92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ECA12F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202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年预算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万、202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年预算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0万、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年预算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比上年持平</w:t>
            </w:r>
          </w:p>
        </w:tc>
      </w:tr>
      <w:tr w14:paraId="79A23D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BB928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EBF2C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5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B54AA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6DF272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D9C200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6C8A2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5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469B86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0</w:t>
            </w:r>
          </w:p>
        </w:tc>
      </w:tr>
      <w:tr w14:paraId="6FA554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24FD1E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9A723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5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5EB835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0</w:t>
            </w:r>
          </w:p>
        </w:tc>
      </w:tr>
      <w:tr w14:paraId="2D383B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F8E393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884A1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5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B78F4F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0</w:t>
            </w:r>
          </w:p>
        </w:tc>
      </w:tr>
      <w:tr w14:paraId="763B3A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3137A9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D41648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5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11DAA0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BB64C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84BE46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CBCA3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5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6C4B10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2925B3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545388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B74C7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5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599FA4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FDA83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DF3804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0B43E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5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780B6C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DB3F1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2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07F44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5642B2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349382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77DA3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A3D20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A8435F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3C088E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3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9FCBBC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263AAE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34EA6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4"/>
              </w:rPr>
              <w:t>区属建筑业人才培养专项经费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789FBE"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4"/>
              </w:rPr>
              <w:t>区属建筑业人才培训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C57B7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30203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37EBC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343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E4AC6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蔡甸区属建筑业人才培养、人员培训及规范化建设，参加人数拟定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0人，每人次培训费0.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5万，合计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0万元</w:t>
            </w:r>
          </w:p>
        </w:tc>
        <w:tc>
          <w:tcPr>
            <w:tcW w:w="13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31792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452C74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4298E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C0E6A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3FDBA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D537DC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62BEA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59353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95534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10759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E3E53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F7221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8D3D7E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79547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EEFD2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169E1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EA0B3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22C39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5812C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76795A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47780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50AE0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C9891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922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B0946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20B063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01F465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DBDA4A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829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F56FD7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480EA0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345828">
            <w:pPr>
              <w:widowControl/>
              <w:snapToGrid w:val="0"/>
              <w:jc w:val="lef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4"/>
              </w:rPr>
              <w:t>区属建筑业人才培训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20C56D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829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5D9171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0</w:t>
            </w:r>
          </w:p>
        </w:tc>
      </w:tr>
      <w:tr w14:paraId="6E424D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BE4B155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845345F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829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36402D5C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F1B52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922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9B071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74DA8F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316B9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92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634C0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6BFDBF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A8D36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4"/>
              </w:rPr>
              <w:t>区属建筑业人才培养专项经费</w:t>
            </w:r>
          </w:p>
        </w:tc>
        <w:tc>
          <w:tcPr>
            <w:tcW w:w="692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66DA88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仿宋" w:eastAsia="仿宋_GB2312"/>
                <w:bCs/>
                <w:color w:val="000000"/>
                <w:sz w:val="24"/>
                <w:szCs w:val="24"/>
              </w:rPr>
              <w:t>本项目全年预算数</w:t>
            </w:r>
            <w:r>
              <w:rPr>
                <w:rFonts w:hint="eastAsia" w:ascii="仿宋_GB2312" w:hAnsi="仿宋" w:eastAsia="仿宋_GB2312"/>
                <w:bCs/>
                <w:color w:val="00000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/>
                <w:bCs/>
                <w:color w:val="000000"/>
                <w:sz w:val="24"/>
                <w:szCs w:val="24"/>
              </w:rPr>
              <w:t>0万元，预算执行率100%，达到年初预期目标。</w:t>
            </w:r>
          </w:p>
        </w:tc>
      </w:tr>
      <w:tr w14:paraId="1F7F15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86B3C8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92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98DD6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89C54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C992B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92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EAB87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44DEA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3203F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92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2ED44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1EBB7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922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1EDC8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6E5C13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B1413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261D5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A65C0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7AF3C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5D2CB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5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3B2C4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383B51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9ED98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4"/>
              </w:rPr>
              <w:t>区属建筑业人才培养专项经费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16658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9C155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AC7EA3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组织区属建筑业的企业高管、专业技术人员及产业工人培训的次数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B182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一年不少于1次</w:t>
            </w:r>
          </w:p>
        </w:tc>
        <w:tc>
          <w:tcPr>
            <w:tcW w:w="25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C689E0"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年度绩效管理目标</w:t>
            </w:r>
          </w:p>
        </w:tc>
      </w:tr>
      <w:tr w14:paraId="578FD5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CEAF5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DF5CA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8710A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F2CED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培训人员覆盖率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CF09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100%</w:t>
            </w:r>
          </w:p>
        </w:tc>
        <w:tc>
          <w:tcPr>
            <w:tcW w:w="25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CFCA33"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年度绩效管理目标</w:t>
            </w:r>
          </w:p>
        </w:tc>
      </w:tr>
      <w:tr w14:paraId="2173AF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43014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724E0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BF350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565FBE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培训体系完善率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C941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100%</w:t>
            </w:r>
          </w:p>
        </w:tc>
        <w:tc>
          <w:tcPr>
            <w:tcW w:w="25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00824A"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年度绩效管理目标</w:t>
            </w:r>
          </w:p>
        </w:tc>
      </w:tr>
      <w:tr w14:paraId="23A8C4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65B4E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FD22A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1EB46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419141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培训工作完成及时率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9F17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100%</w:t>
            </w:r>
          </w:p>
        </w:tc>
        <w:tc>
          <w:tcPr>
            <w:tcW w:w="25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F7973A"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年度绩效管理目标</w:t>
            </w:r>
          </w:p>
        </w:tc>
      </w:tr>
      <w:tr w14:paraId="605208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FF82F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55E25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效益指标</w:t>
            </w:r>
          </w:p>
          <w:p w14:paraId="293ED49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853EF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社会效益</w:t>
            </w:r>
          </w:p>
          <w:p w14:paraId="619B20B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指标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0D4B3B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支持区属建筑业人才培养、人员培训及规范化建设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E853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25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2B10A8"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年度绩效管理目标</w:t>
            </w:r>
          </w:p>
        </w:tc>
      </w:tr>
      <w:tr w14:paraId="6F0288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31531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A0D5C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262A6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可持续影响</w:t>
            </w:r>
          </w:p>
          <w:p w14:paraId="03634F8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指标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D69B3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培训人员的资金可持续性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80538E"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25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421780"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年度绩效管理目标</w:t>
            </w:r>
          </w:p>
        </w:tc>
      </w:tr>
      <w:tr w14:paraId="204D68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C502D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74A9B6">
            <w:pPr>
              <w:widowControl/>
              <w:spacing w:line="320" w:lineRule="exact"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满意度</w:t>
            </w:r>
          </w:p>
          <w:p w14:paraId="60971F5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5B71A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参训人员满意度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4B809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参训人员满意度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0D1A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90%以上</w:t>
            </w:r>
          </w:p>
        </w:tc>
        <w:tc>
          <w:tcPr>
            <w:tcW w:w="25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D09FF0"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年度绩效管理目标</w:t>
            </w:r>
          </w:p>
        </w:tc>
      </w:tr>
      <w:tr w14:paraId="756CED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F5CD0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9873F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875E8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C43B5E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169EDC"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E12FA0"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</w:tr>
      <w:tr w14:paraId="37A3B3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3AD2B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4EBFE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59D40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557C5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B438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9C4F8B"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</w:tr>
      <w:tr w14:paraId="567A0E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6F974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8274D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A043A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455E0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C38D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AC4A7D"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</w:tr>
      <w:tr w14:paraId="7573AF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0A2C3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F0B3B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944C6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E84EF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2FE5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2064F2"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</w:tr>
      <w:tr w14:paraId="22FD91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2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3E0A6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4FCDC0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D8782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A2E4A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4A5C6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67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3A9D0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66972A9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27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96723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391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8D3FB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1DE5D8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8C9BF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AEF56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D6CD31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016AC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DBD73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12F0C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71B67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391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8917AB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30AA03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16947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4"/>
              </w:rPr>
              <w:t>区属建筑业人才培养专项经费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89397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8ACEB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52F455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组织区属建筑业的企业高管、专业技术人员及产业工人培训的次数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FFF2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一年不少于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次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CD2B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一年不少于4次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BF35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一年不少于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批次</w:t>
            </w:r>
          </w:p>
        </w:tc>
        <w:tc>
          <w:tcPr>
            <w:tcW w:w="13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A9DCFB"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因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财政资金压减，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本年度培训次数减少、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年度绩效管理目标</w:t>
            </w:r>
          </w:p>
        </w:tc>
      </w:tr>
      <w:tr w14:paraId="78C82C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7197D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30C90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72EBF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EFCD3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培训人员覆盖率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56D5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100%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CC8B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9E2C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100%</w:t>
            </w:r>
          </w:p>
        </w:tc>
        <w:tc>
          <w:tcPr>
            <w:tcW w:w="13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3FC041"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年度绩效管理目标</w:t>
            </w:r>
          </w:p>
        </w:tc>
      </w:tr>
      <w:tr w14:paraId="0215E7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9B1B2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2B70F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57DDC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722A9D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培训体系完善率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87ED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100%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4BA1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3C42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100%</w:t>
            </w:r>
          </w:p>
        </w:tc>
        <w:tc>
          <w:tcPr>
            <w:tcW w:w="13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2129F8"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年度绩效管理目标</w:t>
            </w:r>
          </w:p>
        </w:tc>
      </w:tr>
      <w:tr w14:paraId="3B192E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155E7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097FD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5BCA3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261DB6"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培训工作完成及时率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07D9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100%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998C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CFCA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100%</w:t>
            </w:r>
          </w:p>
        </w:tc>
        <w:tc>
          <w:tcPr>
            <w:tcW w:w="13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6D399C"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年度绩效管理目标</w:t>
            </w:r>
          </w:p>
        </w:tc>
      </w:tr>
      <w:tr w14:paraId="080B71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BA4F7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1054B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效益指标</w:t>
            </w:r>
          </w:p>
          <w:p w14:paraId="32F5E96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F9584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社会效益</w:t>
            </w:r>
          </w:p>
          <w:p w14:paraId="416AF84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C4E619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支持区属建筑业人才培养、人员培训及规范化建设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8CD5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C0C7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ACE1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3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14DDED"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年度绩效管理目标</w:t>
            </w:r>
          </w:p>
        </w:tc>
      </w:tr>
      <w:tr w14:paraId="18E4DA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3AF4A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AFA903">
            <w:pPr>
              <w:widowControl/>
              <w:spacing w:line="320" w:lineRule="exact"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满意度</w:t>
            </w:r>
          </w:p>
          <w:p w14:paraId="55FCFBE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353DC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参训人员满意度</w:t>
            </w: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C1228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参训人员满意度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E476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90%以上</w:t>
            </w:r>
          </w:p>
        </w:tc>
        <w:tc>
          <w:tcPr>
            <w:tcW w:w="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CB29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90%以上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7A33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90%以上</w:t>
            </w:r>
          </w:p>
        </w:tc>
        <w:tc>
          <w:tcPr>
            <w:tcW w:w="13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4D017C"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年度绩效管理目标</w:t>
            </w:r>
          </w:p>
        </w:tc>
      </w:tr>
      <w:tr w14:paraId="49D9FC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EF588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ED588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9A1D4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02096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7932C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23419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5F58A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357CC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</w:tbl>
    <w:p w14:paraId="72FA2DEE">
      <w:pPr>
        <w:rPr>
          <w:rFonts w:ascii="仿宋_GB2312" w:eastAsia="仿宋_GB2312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Y1MTI5YTA1Zjc1ODM4MWU0Zjc0NDExMGI0MTk2YzMifQ=="/>
  </w:docVars>
  <w:rsids>
    <w:rsidRoot w:val="002D21A2"/>
    <w:rsid w:val="000359A9"/>
    <w:rsid w:val="00097BA7"/>
    <w:rsid w:val="0029114E"/>
    <w:rsid w:val="002B2881"/>
    <w:rsid w:val="002D21A2"/>
    <w:rsid w:val="00307927"/>
    <w:rsid w:val="00307B16"/>
    <w:rsid w:val="00314556"/>
    <w:rsid w:val="003248A7"/>
    <w:rsid w:val="003C66AA"/>
    <w:rsid w:val="0046200E"/>
    <w:rsid w:val="004A05A9"/>
    <w:rsid w:val="004A3FB0"/>
    <w:rsid w:val="004D53BA"/>
    <w:rsid w:val="00556CC8"/>
    <w:rsid w:val="005D28F1"/>
    <w:rsid w:val="006A0D0F"/>
    <w:rsid w:val="006B414C"/>
    <w:rsid w:val="006F78C1"/>
    <w:rsid w:val="00701764"/>
    <w:rsid w:val="008D1D7F"/>
    <w:rsid w:val="0090247D"/>
    <w:rsid w:val="00942455"/>
    <w:rsid w:val="009C1E34"/>
    <w:rsid w:val="00A103D3"/>
    <w:rsid w:val="00AE45B1"/>
    <w:rsid w:val="00B0676F"/>
    <w:rsid w:val="00B562A7"/>
    <w:rsid w:val="00CE54B0"/>
    <w:rsid w:val="00D15A2F"/>
    <w:rsid w:val="00D536D1"/>
    <w:rsid w:val="00E5141F"/>
    <w:rsid w:val="00F34A4F"/>
    <w:rsid w:val="0C1C0696"/>
    <w:rsid w:val="33A2284B"/>
    <w:rsid w:val="411D06B5"/>
    <w:rsid w:val="638145BB"/>
    <w:rsid w:val="66B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3"/>
    <w:autoRedefine/>
    <w:qFormat/>
    <w:uiPriority w:val="0"/>
    <w:pPr>
      <w:jc w:val="left"/>
    </w:pPr>
  </w:style>
  <w:style w:type="paragraph" w:styleId="4">
    <w:name w:val="Balloon Text"/>
    <w:basedOn w:val="1"/>
    <w:link w:val="15"/>
    <w:autoRedefine/>
    <w:qFormat/>
    <w:uiPriority w:val="0"/>
    <w:rPr>
      <w:sz w:val="18"/>
      <w:szCs w:val="18"/>
    </w:rPr>
  </w:style>
  <w:style w:type="paragraph" w:styleId="5">
    <w:name w:val="footer"/>
    <w:basedOn w:val="1"/>
    <w:link w:val="12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4"/>
    <w:autoRedefine/>
    <w:qFormat/>
    <w:uiPriority w:val="0"/>
    <w:rPr>
      <w:b/>
      <w:bCs/>
    </w:rPr>
  </w:style>
  <w:style w:type="character" w:styleId="10">
    <w:name w:val="annotation reference"/>
    <w:basedOn w:val="9"/>
    <w:autoRedefine/>
    <w:qFormat/>
    <w:uiPriority w:val="0"/>
    <w:rPr>
      <w:sz w:val="21"/>
      <w:szCs w:val="21"/>
    </w:rPr>
  </w:style>
  <w:style w:type="character" w:customStyle="1" w:styleId="11">
    <w:name w:val="页眉 Char"/>
    <w:basedOn w:val="9"/>
    <w:link w:val="6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页脚 Char"/>
    <w:basedOn w:val="9"/>
    <w:link w:val="5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批注文字 Char"/>
    <w:basedOn w:val="9"/>
    <w:link w:val="3"/>
    <w:autoRedefine/>
    <w:qFormat/>
    <w:uiPriority w:val="0"/>
    <w:rPr>
      <w:rFonts w:ascii="Times New Roman" w:hAnsi="Times New Roman" w:eastAsia="宋体" w:cs="Times New Roman"/>
      <w:kern w:val="2"/>
      <w:sz w:val="21"/>
    </w:rPr>
  </w:style>
  <w:style w:type="character" w:customStyle="1" w:styleId="14">
    <w:name w:val="批注主题 Char"/>
    <w:basedOn w:val="13"/>
    <w:link w:val="7"/>
    <w:autoRedefine/>
    <w:qFormat/>
    <w:uiPriority w:val="0"/>
    <w:rPr>
      <w:b/>
      <w:bCs/>
    </w:rPr>
  </w:style>
  <w:style w:type="character" w:customStyle="1" w:styleId="15">
    <w:name w:val="批注框文本 Char"/>
    <w:basedOn w:val="9"/>
    <w:link w:val="4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1051</Words>
  <Characters>1171</Characters>
  <Lines>11</Lines>
  <Paragraphs>3</Paragraphs>
  <TotalTime>124</TotalTime>
  <ScaleCrop>false</ScaleCrop>
  <LinksUpToDate>false</LinksUpToDate>
  <CharactersWithSpaces>1294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H</cp:lastModifiedBy>
  <cp:lastPrinted>2024-11-23T01:09:51Z</cp:lastPrinted>
  <dcterms:modified xsi:type="dcterms:W3CDTF">2024-11-23T01:10:14Z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A47C5D84466944459C64BDB1DA87701B</vt:lpwstr>
  </property>
</Properties>
</file>