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56E" w:rsidRDefault="00E86AD2">
      <w:pPr>
        <w:pStyle w:val="1"/>
        <w:snapToGrid w:val="0"/>
        <w:spacing w:before="360" w:after="240" w:line="640" w:lineRule="atLeast"/>
        <w:jc w:val="center"/>
        <w:rPr>
          <w:rFonts w:ascii="黑体" w:eastAsia="黑体"/>
          <w:b w:val="0"/>
          <w:szCs w:val="44"/>
        </w:rPr>
      </w:pPr>
      <w:r>
        <w:rPr>
          <w:rFonts w:ascii="黑体" w:eastAsia="黑体" w:hint="eastAsia"/>
          <w:b w:val="0"/>
          <w:szCs w:val="44"/>
        </w:rPr>
        <w:t>建管</w:t>
      </w:r>
      <w:proofErr w:type="gramStart"/>
      <w:r>
        <w:rPr>
          <w:rFonts w:ascii="黑体" w:eastAsia="黑体" w:hint="eastAsia"/>
          <w:b w:val="0"/>
          <w:szCs w:val="44"/>
        </w:rPr>
        <w:t>站</w:t>
      </w:r>
      <w:r w:rsidR="006F5BB8">
        <w:rPr>
          <w:rFonts w:ascii="黑体" w:eastAsia="黑体" w:hint="eastAsia"/>
          <w:b w:val="0"/>
          <w:szCs w:val="44"/>
        </w:rPr>
        <w:t>部门</w:t>
      </w:r>
      <w:proofErr w:type="gramEnd"/>
      <w:r w:rsidR="006F5BB8">
        <w:rPr>
          <w:rFonts w:ascii="黑体" w:eastAsia="黑体" w:hint="eastAsia"/>
          <w:b w:val="0"/>
          <w:szCs w:val="44"/>
        </w:rPr>
        <w:t>项目申报表(含绩效目标)</w:t>
      </w:r>
    </w:p>
    <w:p w:rsidR="0035256E" w:rsidRDefault="006F5BB8">
      <w:r>
        <w:rPr>
          <w:rFonts w:ascii="仿宋_GB2312" w:eastAsia="仿宋_GB2312" w:hAnsi="仿宋_GB2312" w:cs="仿宋_GB2312" w:hint="eastAsia"/>
          <w:szCs w:val="21"/>
        </w:rPr>
        <w:t xml:space="preserve">申报日期： </w:t>
      </w:r>
      <w:r>
        <w:rPr>
          <w:rFonts w:hint="eastAsia"/>
        </w:rPr>
        <w:t xml:space="preserve">                                                           </w:t>
      </w:r>
      <w:r>
        <w:rPr>
          <w:rFonts w:ascii="仿宋_GB2312" w:eastAsia="仿宋_GB2312" w:hAnsi="仿宋_GB2312" w:cs="仿宋_GB2312" w:hint="eastAsia"/>
        </w:rPr>
        <w:t>单位：万元</w:t>
      </w:r>
    </w:p>
    <w:tbl>
      <w:tblPr>
        <w:tblW w:w="8844" w:type="dxa"/>
        <w:tblInd w:w="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46"/>
        <w:gridCol w:w="278"/>
        <w:gridCol w:w="868"/>
        <w:gridCol w:w="1147"/>
        <w:gridCol w:w="952"/>
        <w:gridCol w:w="293"/>
        <w:gridCol w:w="853"/>
        <w:gridCol w:w="1146"/>
        <w:gridCol w:w="1146"/>
        <w:gridCol w:w="1015"/>
      </w:tblGrid>
      <w:tr w:rsidR="0035256E" w:rsidTr="00EF794E">
        <w:trPr>
          <w:trHeight w:val="495"/>
        </w:trPr>
        <w:tc>
          <w:tcPr>
            <w:tcW w:w="22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3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1912EA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建筑工程施工设计文件审查咨询服务费　</w:t>
            </w:r>
            <w:r w:rsidR="006F5BB8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1912EA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T000000106</w:t>
            </w:r>
          </w:p>
        </w:tc>
      </w:tr>
      <w:tr w:rsidR="0035256E" w:rsidTr="00EF794E">
        <w:trPr>
          <w:trHeight w:val="495"/>
        </w:trPr>
        <w:tc>
          <w:tcPr>
            <w:tcW w:w="22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3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1912EA" w:rsidP="00EF794E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区住房和</w:t>
            </w:r>
            <w:r w:rsidR="00EF794E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城市更新</w:t>
            </w: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局　</w:t>
            </w:r>
            <w:r w:rsidR="006F5BB8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1912EA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区建筑管理站</w:t>
            </w:r>
          </w:p>
        </w:tc>
      </w:tr>
      <w:tr w:rsidR="0035256E" w:rsidTr="00EF794E">
        <w:trPr>
          <w:trHeight w:val="495"/>
        </w:trPr>
        <w:tc>
          <w:tcPr>
            <w:tcW w:w="22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3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2B74B1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徐利川</w:t>
            </w:r>
          </w:p>
        </w:tc>
        <w:tc>
          <w:tcPr>
            <w:tcW w:w="19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1912EA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69606636</w:t>
            </w:r>
            <w:r w:rsidR="006F5BB8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256E">
        <w:trPr>
          <w:trHeight w:val="495"/>
        </w:trPr>
        <w:tc>
          <w:tcPr>
            <w:tcW w:w="22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1912EA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持续性项目</w:t>
            </w:r>
          </w:p>
        </w:tc>
      </w:tr>
      <w:tr w:rsidR="0035256E">
        <w:trPr>
          <w:trHeight w:val="495"/>
        </w:trPr>
        <w:tc>
          <w:tcPr>
            <w:tcW w:w="22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1912EA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专项支出类</w:t>
            </w:r>
          </w:p>
        </w:tc>
      </w:tr>
      <w:tr w:rsidR="0035256E">
        <w:trPr>
          <w:trHeight w:val="495"/>
        </w:trPr>
        <w:tc>
          <w:tcPr>
            <w:tcW w:w="22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1912EA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202</w:t>
            </w:r>
            <w:r w:rsidR="00783978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2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1912EA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202</w:t>
            </w:r>
            <w:r w:rsidR="00783978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35256E" w:rsidTr="00EF794E">
        <w:trPr>
          <w:trHeight w:val="516"/>
        </w:trPr>
        <w:tc>
          <w:tcPr>
            <w:tcW w:w="22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1912EA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部门预算批复</w:t>
            </w:r>
          </w:p>
        </w:tc>
      </w:tr>
      <w:tr w:rsidR="0035256E" w:rsidTr="00EF794E">
        <w:trPr>
          <w:trHeight w:val="419"/>
        </w:trPr>
        <w:tc>
          <w:tcPr>
            <w:tcW w:w="22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256E">
        <w:trPr>
          <w:trHeight w:val="615"/>
        </w:trPr>
        <w:tc>
          <w:tcPr>
            <w:tcW w:w="22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EF794E">
            <w:pPr>
              <w:widowControl/>
              <w:snapToGrid w:val="0"/>
              <w:jc w:val="righ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100</w:t>
            </w:r>
            <w:r w:rsidR="006F5BB8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EF794E">
            <w:pPr>
              <w:widowControl/>
              <w:snapToGrid w:val="0"/>
              <w:jc w:val="righ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1</w:t>
            </w:r>
            <w:r w:rsidR="00AF73C9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00</w:t>
            </w:r>
            <w:r w:rsidR="006F5BB8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256E" w:rsidTr="00EF794E">
        <w:trPr>
          <w:trHeight w:val="646"/>
        </w:trPr>
        <w:tc>
          <w:tcPr>
            <w:tcW w:w="22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 w:rsidP="00EF794E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94011A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2023</w:t>
            </w:r>
            <w:r w:rsidR="001912EA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年</w:t>
            </w:r>
            <w:r w:rsidR="0094011A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4</w:t>
            </w:r>
            <w:r w:rsidR="001912EA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00万元；202</w:t>
            </w:r>
            <w:r w:rsidR="0094011A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4</w:t>
            </w:r>
            <w:r w:rsidR="001912EA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年</w:t>
            </w:r>
            <w:r w:rsidR="00EF794E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1</w:t>
            </w:r>
            <w:r w:rsidR="001912EA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00万元；</w:t>
            </w:r>
            <w:r w:rsidR="0094011A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2025</w:t>
            </w:r>
            <w:r w:rsidR="001912EA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年</w:t>
            </w:r>
            <w:r w:rsidR="00EF794E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1</w:t>
            </w:r>
            <w:r w:rsidR="00383B9A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00</w:t>
            </w:r>
            <w:r w:rsidR="001912EA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万元</w:t>
            </w:r>
          </w:p>
        </w:tc>
      </w:tr>
      <w:tr w:rsidR="0035256E">
        <w:trPr>
          <w:trHeight w:val="450"/>
        </w:trPr>
        <w:tc>
          <w:tcPr>
            <w:tcW w:w="2292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:rsidR="0035256E">
        <w:trPr>
          <w:trHeight w:val="450"/>
        </w:trPr>
        <w:tc>
          <w:tcPr>
            <w:tcW w:w="229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56E" w:rsidRDefault="0035256E">
            <w:pPr>
              <w:widowControl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EF794E">
            <w:pPr>
              <w:widowControl/>
              <w:snapToGrid w:val="0"/>
              <w:jc w:val="right"/>
              <w:rPr>
                <w:rFonts w:ascii="仿宋_GB2312" w:eastAsia="仿宋_GB2312" w:hAnsi="Calibri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1</w:t>
            </w:r>
            <w:r w:rsidR="00383B9A"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00</w:t>
            </w:r>
          </w:p>
        </w:tc>
      </w:tr>
      <w:tr w:rsidR="0035256E">
        <w:trPr>
          <w:trHeight w:val="450"/>
        </w:trPr>
        <w:tc>
          <w:tcPr>
            <w:tcW w:w="229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56E" w:rsidRDefault="0035256E">
            <w:pPr>
              <w:widowControl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EF794E">
            <w:pPr>
              <w:widowControl/>
              <w:snapToGrid w:val="0"/>
              <w:jc w:val="right"/>
              <w:rPr>
                <w:rFonts w:ascii="仿宋_GB2312" w:eastAsia="仿宋_GB2312" w:hAnsi="Calibri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1</w:t>
            </w:r>
            <w:r w:rsidR="00383B9A"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00</w:t>
            </w:r>
          </w:p>
        </w:tc>
      </w:tr>
      <w:tr w:rsidR="0035256E">
        <w:trPr>
          <w:trHeight w:val="450"/>
        </w:trPr>
        <w:tc>
          <w:tcPr>
            <w:tcW w:w="229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56E" w:rsidRDefault="0035256E">
            <w:pPr>
              <w:widowControl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right"/>
              <w:rPr>
                <w:rFonts w:ascii="仿宋_GB2312" w:eastAsia="仿宋_GB2312" w:hAnsi="Calibri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256E">
        <w:trPr>
          <w:trHeight w:val="450"/>
        </w:trPr>
        <w:tc>
          <w:tcPr>
            <w:tcW w:w="229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56E" w:rsidRDefault="0035256E">
            <w:pPr>
              <w:widowControl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right"/>
              <w:rPr>
                <w:rFonts w:ascii="仿宋_GB2312" w:eastAsia="仿宋_GB2312" w:hAnsi="Calibri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256E">
        <w:trPr>
          <w:trHeight w:val="450"/>
        </w:trPr>
        <w:tc>
          <w:tcPr>
            <w:tcW w:w="229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56E" w:rsidRDefault="0035256E">
            <w:pPr>
              <w:widowControl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35256E">
            <w:pPr>
              <w:widowControl/>
              <w:snapToGrid w:val="0"/>
              <w:jc w:val="righ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35256E">
        <w:trPr>
          <w:trHeight w:val="450"/>
        </w:trPr>
        <w:tc>
          <w:tcPr>
            <w:tcW w:w="229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56E" w:rsidRDefault="0035256E">
            <w:pPr>
              <w:widowControl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righ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256E">
        <w:trPr>
          <w:trHeight w:val="450"/>
        </w:trPr>
        <w:tc>
          <w:tcPr>
            <w:tcW w:w="229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56E" w:rsidRDefault="0035256E">
            <w:pPr>
              <w:widowControl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right"/>
              <w:rPr>
                <w:rFonts w:ascii="仿宋_GB2312" w:eastAsia="仿宋_GB2312" w:hAnsi="Calibri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256E">
        <w:trPr>
          <w:trHeight w:val="450"/>
        </w:trPr>
        <w:tc>
          <w:tcPr>
            <w:tcW w:w="884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:rsidR="0035256E">
        <w:trPr>
          <w:trHeight w:val="66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Calibri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br/>
              <w:t>表述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br/>
              <w:t>分类</w:t>
            </w:r>
          </w:p>
        </w:tc>
        <w:tc>
          <w:tcPr>
            <w:tcW w:w="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Calibri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35256E">
        <w:trPr>
          <w:trHeight w:val="45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1912EA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建筑工程施工设计文件审查咨询服务费</w:t>
            </w:r>
          </w:p>
        </w:tc>
        <w:tc>
          <w:tcPr>
            <w:tcW w:w="11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1912EA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施工图设计审查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1912EA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商品和服务支</w:t>
            </w:r>
          </w:p>
        </w:tc>
        <w:tc>
          <w:tcPr>
            <w:tcW w:w="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EF794E">
            <w:pPr>
              <w:widowControl/>
              <w:snapToGrid w:val="0"/>
              <w:jc w:val="righ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1</w:t>
            </w:r>
            <w:r w:rsidR="00274642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00</w:t>
            </w:r>
            <w:r w:rsidR="006F5BB8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4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1912EA" w:rsidP="00E86AD2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勘察、设计图纸的审查。</w:t>
            </w:r>
            <w:r w:rsidR="00E86AD2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市政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项目根据每个项目单体的建筑面积进行计算费用,市政项目根据工程费用来计算审查费用全年</w:t>
            </w:r>
            <w:proofErr w:type="gramStart"/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约支付</w:t>
            </w:r>
            <w:proofErr w:type="gramEnd"/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100个项目，每个项目审查的内容不同费用也不同，无法确定，按合同支付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256E">
        <w:trPr>
          <w:trHeight w:val="435"/>
        </w:trPr>
        <w:tc>
          <w:tcPr>
            <w:tcW w:w="884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项目采购</w:t>
            </w:r>
          </w:p>
        </w:tc>
      </w:tr>
      <w:tr w:rsidR="0035256E">
        <w:trPr>
          <w:trHeight w:val="435"/>
        </w:trPr>
        <w:tc>
          <w:tcPr>
            <w:tcW w:w="22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Calibri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:rsidR="0035256E">
        <w:trPr>
          <w:trHeight w:val="435"/>
        </w:trPr>
        <w:tc>
          <w:tcPr>
            <w:tcW w:w="22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0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righ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45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256E">
        <w:trPr>
          <w:trHeight w:val="435"/>
        </w:trPr>
        <w:tc>
          <w:tcPr>
            <w:tcW w:w="884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:rsidR="0035256E">
        <w:trPr>
          <w:trHeight w:val="435"/>
        </w:trPr>
        <w:tc>
          <w:tcPr>
            <w:tcW w:w="22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:rsidR="0035256E">
        <w:trPr>
          <w:trHeight w:val="435"/>
        </w:trPr>
        <w:tc>
          <w:tcPr>
            <w:tcW w:w="22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5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256E">
        <w:trPr>
          <w:trHeight w:val="390"/>
        </w:trPr>
        <w:tc>
          <w:tcPr>
            <w:tcW w:w="884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:rsidR="0035256E" w:rsidTr="00EF794E">
        <w:trPr>
          <w:trHeight w:val="390"/>
        </w:trPr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:rsidR="003032C4" w:rsidTr="00EF794E">
        <w:trPr>
          <w:trHeight w:val="390"/>
        </w:trPr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　建筑工程施工设计文件审查咨询服务费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 w:rsidP="003A7C0F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产出指标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 w:rsidP="003A7C0F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数量指标</w:t>
            </w:r>
          </w:p>
        </w:tc>
        <w:tc>
          <w:tcPr>
            <w:tcW w:w="209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受理审结率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100%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032C4" w:rsidTr="00EF794E">
        <w:trPr>
          <w:trHeight w:val="390"/>
        </w:trPr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产出指标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　时效指标</w:t>
            </w:r>
          </w:p>
        </w:tc>
        <w:tc>
          <w:tcPr>
            <w:tcW w:w="209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　审结及时率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及时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6-10个工作日根据规定在受理后多少日内出结果</w:t>
            </w:r>
          </w:p>
        </w:tc>
      </w:tr>
      <w:tr w:rsidR="003032C4" w:rsidTr="00EF794E">
        <w:trPr>
          <w:trHeight w:val="390"/>
        </w:trPr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满意度指标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服务对象满意度</w:t>
            </w:r>
          </w:p>
        </w:tc>
        <w:tc>
          <w:tcPr>
            <w:tcW w:w="209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被审核企业满意度≥90%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032C4" w:rsidTr="00EF794E">
        <w:trPr>
          <w:trHeight w:val="390"/>
        </w:trPr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09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032C4">
        <w:trPr>
          <w:trHeight w:val="450"/>
        </w:trPr>
        <w:tc>
          <w:tcPr>
            <w:tcW w:w="884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:rsidR="003032C4">
        <w:trPr>
          <w:trHeight w:val="450"/>
        </w:trPr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三级</w:t>
            </w:r>
          </w:p>
          <w:p w:rsidR="003032C4" w:rsidRDefault="003032C4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br/>
              <w:t>依据</w:t>
            </w:r>
          </w:p>
        </w:tc>
      </w:tr>
      <w:tr w:rsidR="003032C4">
        <w:trPr>
          <w:trHeight w:val="450"/>
        </w:trPr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2C4" w:rsidRDefault="003032C4">
            <w:pPr>
              <w:widowControl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2C4" w:rsidRDefault="003032C4">
            <w:pPr>
              <w:widowControl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2C4" w:rsidRDefault="003032C4">
            <w:pPr>
              <w:widowControl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2C4" w:rsidRDefault="003032C4">
            <w:pPr>
              <w:widowControl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br/>
              <w:t>实现</w:t>
            </w:r>
          </w:p>
        </w:tc>
        <w:tc>
          <w:tcPr>
            <w:tcW w:w="101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032C4" w:rsidRDefault="003032C4">
            <w:pPr>
              <w:widowControl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3032C4" w:rsidTr="00EF794E">
        <w:trPr>
          <w:trHeight w:val="1252"/>
        </w:trPr>
        <w:tc>
          <w:tcPr>
            <w:tcW w:w="11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Pr="00EF794E" w:rsidRDefault="003032C4" w:rsidP="00B2189C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Cs w:val="21"/>
              </w:rPr>
            </w:pPr>
            <w:r w:rsidRPr="00EF794E">
              <w:rPr>
                <w:rFonts w:ascii="仿宋_GB2312" w:eastAsia="仿宋_GB2312" w:hAnsi="宋体" w:cs="Arial" w:hint="eastAsia"/>
                <w:color w:val="000000"/>
                <w:kern w:val="0"/>
                <w:szCs w:val="21"/>
              </w:rPr>
              <w:t>建筑工程施工设计文件审查咨询服务费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 w:rsidP="00B2189C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产出指标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 w:rsidP="00B2189C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数量指标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 w:rsidP="00B2189C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受理审结率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 w:rsidP="00B2189C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100%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 w:rsidP="00B2189C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100%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 w:rsidP="00B2189C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100%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032C4" w:rsidTr="00EF794E">
        <w:trPr>
          <w:trHeight w:val="187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 w:rsidP="00B2189C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产出指标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 w:rsidP="00B2189C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时效指标</w:t>
            </w:r>
          </w:p>
        </w:tc>
        <w:tc>
          <w:tcPr>
            <w:tcW w:w="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 w:rsidP="00B2189C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审结及时率</w:t>
            </w:r>
          </w:p>
        </w:tc>
        <w:tc>
          <w:tcPr>
            <w:tcW w:w="11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 w:rsidP="00B2189C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 w:rsidP="00B2189C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 w:rsidP="00B2189C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及时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Pr="00EF794E" w:rsidRDefault="003032C4" w:rsidP="00B2189C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Cs w:val="21"/>
              </w:rPr>
            </w:pPr>
            <w:r w:rsidRPr="00EF794E">
              <w:rPr>
                <w:rFonts w:ascii="仿宋_GB2312" w:eastAsia="仿宋_GB2312" w:hAnsi="宋体" w:cs="Arial" w:hint="eastAsia"/>
                <w:color w:val="000000"/>
                <w:kern w:val="0"/>
                <w:szCs w:val="21"/>
              </w:rPr>
              <w:t>6-10个工作日根据规定在受理后多少日内出结果</w:t>
            </w:r>
          </w:p>
        </w:tc>
      </w:tr>
      <w:tr w:rsidR="003032C4">
        <w:trPr>
          <w:trHeight w:val="45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 w:rsidP="00B2189C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满意度指标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 w:rsidP="00B2189C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服务对象满意度</w:t>
            </w:r>
          </w:p>
        </w:tc>
        <w:tc>
          <w:tcPr>
            <w:tcW w:w="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 w:rsidP="00B2189C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被审核企业满意度≥90%</w:t>
            </w:r>
          </w:p>
        </w:tc>
        <w:tc>
          <w:tcPr>
            <w:tcW w:w="11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032C4">
        <w:trPr>
          <w:trHeight w:val="45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032C4" w:rsidRDefault="003032C4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35256E" w:rsidRDefault="0035256E"/>
    <w:sectPr w:rsidR="0035256E" w:rsidSect="003525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5E1" w:rsidRDefault="00EB15E1" w:rsidP="000A2620">
      <w:r>
        <w:separator/>
      </w:r>
    </w:p>
  </w:endnote>
  <w:endnote w:type="continuationSeparator" w:id="0">
    <w:p w:rsidR="00EB15E1" w:rsidRDefault="00EB15E1" w:rsidP="000A26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5E1" w:rsidRDefault="00EB15E1" w:rsidP="000A2620">
      <w:r>
        <w:separator/>
      </w:r>
    </w:p>
  </w:footnote>
  <w:footnote w:type="continuationSeparator" w:id="0">
    <w:p w:rsidR="00EB15E1" w:rsidRDefault="00EB15E1" w:rsidP="000A26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256E"/>
    <w:rsid w:val="000A2620"/>
    <w:rsid w:val="001145DF"/>
    <w:rsid w:val="00162764"/>
    <w:rsid w:val="001912EA"/>
    <w:rsid w:val="00274642"/>
    <w:rsid w:val="00285C13"/>
    <w:rsid w:val="002B74B1"/>
    <w:rsid w:val="003032C4"/>
    <w:rsid w:val="00312F94"/>
    <w:rsid w:val="0035256E"/>
    <w:rsid w:val="00383B9A"/>
    <w:rsid w:val="003D0B1B"/>
    <w:rsid w:val="003D3DE8"/>
    <w:rsid w:val="00400DD8"/>
    <w:rsid w:val="00415673"/>
    <w:rsid w:val="004F551E"/>
    <w:rsid w:val="005418BC"/>
    <w:rsid w:val="00562235"/>
    <w:rsid w:val="00610C56"/>
    <w:rsid w:val="006F5BB8"/>
    <w:rsid w:val="0073478A"/>
    <w:rsid w:val="00783978"/>
    <w:rsid w:val="008F48A8"/>
    <w:rsid w:val="0094011A"/>
    <w:rsid w:val="009674E3"/>
    <w:rsid w:val="00AF2F43"/>
    <w:rsid w:val="00AF73C9"/>
    <w:rsid w:val="00C611DD"/>
    <w:rsid w:val="00CC250C"/>
    <w:rsid w:val="00D413B7"/>
    <w:rsid w:val="00E35574"/>
    <w:rsid w:val="00E84A9E"/>
    <w:rsid w:val="00E86AD2"/>
    <w:rsid w:val="00EB15E1"/>
    <w:rsid w:val="00EF794E"/>
    <w:rsid w:val="00FF555C"/>
    <w:rsid w:val="66BF2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35256E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qFormat/>
    <w:rsid w:val="0035256E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A26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A2620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0A26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A262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167</Words>
  <Characters>953</Characters>
  <Application>Microsoft Office Word</Application>
  <DocSecurity>0</DocSecurity>
  <Lines>7</Lines>
  <Paragraphs>2</Paragraphs>
  <ScaleCrop>false</ScaleCrop>
  <Company>微软中国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</cp:lastModifiedBy>
  <cp:revision>9</cp:revision>
  <dcterms:created xsi:type="dcterms:W3CDTF">2024-08-05T02:45:00Z</dcterms:created>
  <dcterms:modified xsi:type="dcterms:W3CDTF">2025-01-10T07:34:00Z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2052-11.1.0.10502</vt:lpwstr>
  </property>
  <property fmtid="{D5CDD505-2E9C-101B-9397-08002B2CF9AE}" pid="3" name="ICV">
    <vt:lpwstr>A47C5D84466944459C64BDB1DA87701B</vt:lpwstr>
  </property>
</Properties>
</file>