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56E" w:rsidRDefault="000E1DE2">
      <w:pPr>
        <w:pStyle w:val="1"/>
        <w:snapToGrid w:val="0"/>
        <w:spacing w:before="360" w:after="240" w:line="640" w:lineRule="atLeast"/>
        <w:jc w:val="center"/>
        <w:rPr>
          <w:rFonts w:ascii="黑体" w:eastAsia="黑体"/>
          <w:b w:val="0"/>
          <w:szCs w:val="44"/>
        </w:rPr>
      </w:pPr>
      <w:r>
        <w:rPr>
          <w:rFonts w:ascii="黑体" w:eastAsia="黑体" w:hint="eastAsia"/>
          <w:b w:val="0"/>
          <w:szCs w:val="44"/>
        </w:rPr>
        <w:t>建管站</w:t>
      </w:r>
      <w:r w:rsidR="006F5BB8">
        <w:rPr>
          <w:rFonts w:ascii="黑体" w:eastAsia="黑体" w:hint="eastAsia"/>
          <w:b w:val="0"/>
          <w:szCs w:val="44"/>
        </w:rPr>
        <w:t>部门项目申报表(含绩效目标)</w:t>
      </w:r>
    </w:p>
    <w:p w:rsidR="0035256E" w:rsidRDefault="006F5BB8">
      <w:r>
        <w:rPr>
          <w:rFonts w:hint="eastAsia"/>
        </w:rPr>
        <w:t xml:space="preserve">  </w:t>
      </w:r>
      <w:r>
        <w:rPr>
          <w:rFonts w:ascii="仿宋_GB2312" w:eastAsia="仿宋_GB2312" w:hAnsi="仿宋_GB2312" w:cs="仿宋_GB2312" w:hint="eastAsia"/>
          <w:szCs w:val="21"/>
        </w:rPr>
        <w:t xml:space="preserve">申报日期： </w:t>
      </w:r>
      <w:r>
        <w:rPr>
          <w:rFonts w:hint="eastAsia"/>
        </w:rPr>
        <w:t xml:space="preserve">                                                           </w:t>
      </w:r>
      <w:r>
        <w:rPr>
          <w:rFonts w:ascii="仿宋_GB2312" w:eastAsia="仿宋_GB2312" w:hAnsi="仿宋_GB2312" w:cs="仿宋_GB2312" w:hint="eastAsia"/>
        </w:rPr>
        <w:t>单位：万元</w:t>
      </w:r>
    </w:p>
    <w:tbl>
      <w:tblPr>
        <w:tblW w:w="8844" w:type="dxa"/>
        <w:tblInd w:w="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46"/>
        <w:gridCol w:w="1146"/>
        <w:gridCol w:w="1147"/>
        <w:gridCol w:w="952"/>
        <w:gridCol w:w="1146"/>
        <w:gridCol w:w="1146"/>
        <w:gridCol w:w="1146"/>
        <w:gridCol w:w="1015"/>
      </w:tblGrid>
      <w:tr w:rsidR="0035256E">
        <w:trPr>
          <w:trHeight w:val="495"/>
        </w:trPr>
        <w:tc>
          <w:tcPr>
            <w:tcW w:w="2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209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90EDA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建筑管理工作经费</w:t>
            </w:r>
          </w:p>
        </w:tc>
        <w:tc>
          <w:tcPr>
            <w:tcW w:w="22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项目编码</w:t>
            </w:r>
          </w:p>
        </w:tc>
        <w:tc>
          <w:tcPr>
            <w:tcW w:w="21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DC2AF3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 xml:space="preserve">T000000109　</w:t>
            </w:r>
            <w:r w:rsidR="006F5BB8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35256E">
        <w:trPr>
          <w:trHeight w:val="495"/>
        </w:trPr>
        <w:tc>
          <w:tcPr>
            <w:tcW w:w="2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项目主管部门</w:t>
            </w:r>
          </w:p>
        </w:tc>
        <w:tc>
          <w:tcPr>
            <w:tcW w:w="209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DC2AF3" w:rsidP="00690EDA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区住房和城</w:t>
            </w:r>
            <w:r w:rsidR="00690EDA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市更新</w:t>
            </w: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 xml:space="preserve">局　</w:t>
            </w:r>
            <w:r w:rsidR="006F5BB8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项目执行单位</w:t>
            </w:r>
          </w:p>
        </w:tc>
        <w:tc>
          <w:tcPr>
            <w:tcW w:w="21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DC2AF3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区建筑管理站</w:t>
            </w:r>
            <w:r w:rsidR="006F5BB8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35256E">
        <w:trPr>
          <w:trHeight w:val="495"/>
        </w:trPr>
        <w:tc>
          <w:tcPr>
            <w:tcW w:w="2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209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7E3C05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徐利川</w:t>
            </w:r>
            <w:r w:rsidR="00DC2AF3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1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DC2AF3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69606636</w:t>
            </w:r>
            <w:r w:rsidR="006F5BB8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35256E">
        <w:trPr>
          <w:trHeight w:val="495"/>
        </w:trPr>
        <w:tc>
          <w:tcPr>
            <w:tcW w:w="2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项目属性</w:t>
            </w:r>
          </w:p>
        </w:tc>
        <w:tc>
          <w:tcPr>
            <w:tcW w:w="655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lef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DC2AF3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持续性项目</w:t>
            </w:r>
          </w:p>
        </w:tc>
      </w:tr>
      <w:tr w:rsidR="0035256E">
        <w:trPr>
          <w:trHeight w:val="495"/>
        </w:trPr>
        <w:tc>
          <w:tcPr>
            <w:tcW w:w="2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支出项目类别</w:t>
            </w:r>
          </w:p>
        </w:tc>
        <w:tc>
          <w:tcPr>
            <w:tcW w:w="655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lef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DC2AF3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专项</w:t>
            </w:r>
            <w:proofErr w:type="gramStart"/>
            <w:r w:rsidR="00DC2AF3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项</w:t>
            </w:r>
            <w:proofErr w:type="gramEnd"/>
            <w:r w:rsidR="00DC2AF3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类支出</w:t>
            </w:r>
          </w:p>
        </w:tc>
      </w:tr>
      <w:tr w:rsidR="0035256E">
        <w:trPr>
          <w:trHeight w:val="495"/>
        </w:trPr>
        <w:tc>
          <w:tcPr>
            <w:tcW w:w="2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起始年度</w:t>
            </w:r>
          </w:p>
        </w:tc>
        <w:tc>
          <w:tcPr>
            <w:tcW w:w="209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1C3569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2025</w:t>
            </w:r>
            <w:r w:rsidR="006F5BB8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终止年度</w:t>
            </w:r>
          </w:p>
        </w:tc>
        <w:tc>
          <w:tcPr>
            <w:tcW w:w="21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1C3569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2025</w:t>
            </w:r>
            <w:r w:rsidR="006F5BB8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35256E">
        <w:trPr>
          <w:trHeight w:val="674"/>
        </w:trPr>
        <w:tc>
          <w:tcPr>
            <w:tcW w:w="2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项目立项依据</w:t>
            </w:r>
          </w:p>
        </w:tc>
        <w:tc>
          <w:tcPr>
            <w:tcW w:w="655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lef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DC2AF3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部门预算批复</w:t>
            </w:r>
          </w:p>
        </w:tc>
      </w:tr>
      <w:tr w:rsidR="0035256E">
        <w:trPr>
          <w:trHeight w:val="685"/>
        </w:trPr>
        <w:tc>
          <w:tcPr>
            <w:tcW w:w="2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项目实施方案</w:t>
            </w:r>
          </w:p>
        </w:tc>
        <w:tc>
          <w:tcPr>
            <w:tcW w:w="655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lef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35256E">
        <w:trPr>
          <w:trHeight w:val="615"/>
        </w:trPr>
        <w:tc>
          <w:tcPr>
            <w:tcW w:w="2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项目总预算</w:t>
            </w:r>
          </w:p>
        </w:tc>
        <w:tc>
          <w:tcPr>
            <w:tcW w:w="209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B0ABB">
            <w:pPr>
              <w:widowControl/>
              <w:snapToGrid w:val="0"/>
              <w:jc w:val="righ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30</w:t>
            </w:r>
            <w:r w:rsidR="006F5BB8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项目当年预算</w:t>
            </w:r>
          </w:p>
        </w:tc>
        <w:tc>
          <w:tcPr>
            <w:tcW w:w="21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B0ABB">
            <w:pPr>
              <w:widowControl/>
              <w:snapToGrid w:val="0"/>
              <w:jc w:val="righ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30</w:t>
            </w:r>
            <w:r w:rsidR="006F5BB8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35256E">
        <w:trPr>
          <w:trHeight w:val="1020"/>
        </w:trPr>
        <w:tc>
          <w:tcPr>
            <w:tcW w:w="2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项目前两年预算及当年预算变动情况</w:t>
            </w:r>
          </w:p>
        </w:tc>
        <w:tc>
          <w:tcPr>
            <w:tcW w:w="655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 w:rsidP="00690EDA">
            <w:pPr>
              <w:widowControl/>
              <w:snapToGrid w:val="0"/>
              <w:jc w:val="lef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690EDA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7838F5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2025年</w:t>
            </w:r>
            <w:r w:rsidR="006B0ABB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30</w:t>
            </w:r>
            <w:r w:rsidR="007838F5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万元</w:t>
            </w:r>
          </w:p>
        </w:tc>
      </w:tr>
      <w:tr w:rsidR="0035256E">
        <w:trPr>
          <w:trHeight w:val="450"/>
        </w:trPr>
        <w:tc>
          <w:tcPr>
            <w:tcW w:w="2292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项目资金来源</w:t>
            </w:r>
          </w:p>
        </w:tc>
        <w:tc>
          <w:tcPr>
            <w:tcW w:w="439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来源项目</w:t>
            </w:r>
          </w:p>
        </w:tc>
        <w:tc>
          <w:tcPr>
            <w:tcW w:w="21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:rsidR="0035256E">
        <w:trPr>
          <w:trHeight w:val="450"/>
        </w:trPr>
        <w:tc>
          <w:tcPr>
            <w:tcW w:w="22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56E" w:rsidRDefault="0035256E">
            <w:pPr>
              <w:widowControl/>
              <w:jc w:val="lef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lef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21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B0ABB">
            <w:pPr>
              <w:widowControl/>
              <w:snapToGrid w:val="0"/>
              <w:jc w:val="right"/>
              <w:rPr>
                <w:rFonts w:ascii="仿宋_GB2312" w:eastAsia="仿宋_GB2312" w:hAnsi="Calibri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cs="Arial" w:hint="eastAsia"/>
                <w:color w:val="000000"/>
                <w:kern w:val="0"/>
                <w:sz w:val="24"/>
                <w:szCs w:val="24"/>
              </w:rPr>
              <w:t>30</w:t>
            </w:r>
            <w:r w:rsidR="006F5BB8">
              <w:rPr>
                <w:rFonts w:ascii="仿宋_GB2312" w:eastAsia="仿宋_GB2312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35256E">
        <w:trPr>
          <w:trHeight w:val="450"/>
        </w:trPr>
        <w:tc>
          <w:tcPr>
            <w:tcW w:w="22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56E" w:rsidRDefault="0035256E">
            <w:pPr>
              <w:widowControl/>
              <w:jc w:val="lef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lef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一般公共预算财政拨款</w:t>
            </w:r>
          </w:p>
        </w:tc>
        <w:tc>
          <w:tcPr>
            <w:tcW w:w="21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B0ABB">
            <w:pPr>
              <w:widowControl/>
              <w:snapToGrid w:val="0"/>
              <w:jc w:val="right"/>
              <w:rPr>
                <w:rFonts w:ascii="仿宋_GB2312" w:eastAsia="仿宋_GB2312" w:hAnsi="Calibri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cs="Arial" w:hint="eastAsia"/>
                <w:color w:val="000000"/>
                <w:kern w:val="0"/>
                <w:sz w:val="24"/>
                <w:szCs w:val="24"/>
              </w:rPr>
              <w:t>30</w:t>
            </w:r>
          </w:p>
        </w:tc>
      </w:tr>
      <w:tr w:rsidR="0035256E">
        <w:trPr>
          <w:trHeight w:val="450"/>
        </w:trPr>
        <w:tc>
          <w:tcPr>
            <w:tcW w:w="22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56E" w:rsidRDefault="0035256E">
            <w:pPr>
              <w:widowControl/>
              <w:jc w:val="lef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lef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 xml:space="preserve">  其中：申请当年预算拨款</w:t>
            </w:r>
          </w:p>
        </w:tc>
        <w:tc>
          <w:tcPr>
            <w:tcW w:w="21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right"/>
              <w:rPr>
                <w:rFonts w:ascii="仿宋_GB2312" w:eastAsia="仿宋_GB2312" w:hAnsi="Calibri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35256E">
        <w:trPr>
          <w:trHeight w:val="450"/>
        </w:trPr>
        <w:tc>
          <w:tcPr>
            <w:tcW w:w="22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56E" w:rsidRDefault="0035256E">
            <w:pPr>
              <w:widowControl/>
              <w:jc w:val="lef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lef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政府性基金预算财政拨款</w:t>
            </w:r>
          </w:p>
        </w:tc>
        <w:tc>
          <w:tcPr>
            <w:tcW w:w="21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right"/>
              <w:rPr>
                <w:rFonts w:ascii="仿宋_GB2312" w:eastAsia="仿宋_GB2312" w:hAnsi="Calibri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35256E">
        <w:trPr>
          <w:trHeight w:val="450"/>
        </w:trPr>
        <w:tc>
          <w:tcPr>
            <w:tcW w:w="22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56E" w:rsidRDefault="0035256E">
            <w:pPr>
              <w:widowControl/>
              <w:jc w:val="lef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lef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财政专户管理资金</w:t>
            </w:r>
          </w:p>
        </w:tc>
        <w:tc>
          <w:tcPr>
            <w:tcW w:w="21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35256E">
            <w:pPr>
              <w:widowControl/>
              <w:snapToGrid w:val="0"/>
              <w:jc w:val="righ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</w:p>
        </w:tc>
      </w:tr>
      <w:tr w:rsidR="0035256E">
        <w:trPr>
          <w:trHeight w:val="450"/>
        </w:trPr>
        <w:tc>
          <w:tcPr>
            <w:tcW w:w="22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56E" w:rsidRDefault="0035256E">
            <w:pPr>
              <w:widowControl/>
              <w:jc w:val="lef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lef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单位资金</w:t>
            </w:r>
          </w:p>
        </w:tc>
        <w:tc>
          <w:tcPr>
            <w:tcW w:w="21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righ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35256E">
        <w:trPr>
          <w:trHeight w:val="450"/>
        </w:trPr>
        <w:tc>
          <w:tcPr>
            <w:tcW w:w="22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56E" w:rsidRDefault="0035256E">
            <w:pPr>
              <w:widowControl/>
              <w:jc w:val="lef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lef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 xml:space="preserve">  其中：使用上年度财政拨款结转</w:t>
            </w:r>
          </w:p>
        </w:tc>
        <w:tc>
          <w:tcPr>
            <w:tcW w:w="21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right"/>
              <w:rPr>
                <w:rFonts w:ascii="仿宋_GB2312" w:eastAsia="仿宋_GB2312" w:hAnsi="Calibri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35256E">
        <w:trPr>
          <w:trHeight w:val="450"/>
        </w:trPr>
        <w:tc>
          <w:tcPr>
            <w:tcW w:w="884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color w:val="000000"/>
                <w:kern w:val="0"/>
                <w:sz w:val="24"/>
                <w:szCs w:val="24"/>
              </w:rPr>
              <w:t>项目支出明细测算</w:t>
            </w:r>
          </w:p>
        </w:tc>
      </w:tr>
      <w:tr w:rsidR="0035256E">
        <w:trPr>
          <w:trHeight w:val="660"/>
        </w:trPr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center"/>
              <w:rPr>
                <w:rFonts w:ascii="仿宋_GB2312" w:eastAsia="仿宋_GB2312" w:hAnsi="Calibri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cs="Arial" w:hint="eastAsia"/>
                <w:color w:val="000000"/>
                <w:kern w:val="0"/>
                <w:sz w:val="24"/>
                <w:szCs w:val="24"/>
              </w:rPr>
              <w:t>项目活动</w:t>
            </w:r>
          </w:p>
        </w:tc>
        <w:tc>
          <w:tcPr>
            <w:tcW w:w="1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活动内容</w:t>
            </w: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br/>
              <w:t>表述</w:t>
            </w:r>
          </w:p>
        </w:tc>
        <w:tc>
          <w:tcPr>
            <w:tcW w:w="11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支出经济</w:t>
            </w: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br/>
              <w:t>分类</w:t>
            </w:r>
          </w:p>
        </w:tc>
        <w:tc>
          <w:tcPr>
            <w:tcW w:w="9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center"/>
              <w:rPr>
                <w:rFonts w:ascii="仿宋_GB2312" w:eastAsia="仿宋_GB2312" w:hAnsi="Calibri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cs="Arial" w:hint="eastAsia"/>
                <w:color w:val="000000"/>
                <w:kern w:val="0"/>
                <w:sz w:val="24"/>
                <w:szCs w:val="24"/>
              </w:rPr>
              <w:t>金额</w:t>
            </w:r>
          </w:p>
        </w:tc>
        <w:tc>
          <w:tcPr>
            <w:tcW w:w="343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cs="Arial" w:hint="eastAsia"/>
                <w:color w:val="000000"/>
                <w:kern w:val="0"/>
                <w:sz w:val="24"/>
                <w:szCs w:val="24"/>
              </w:rPr>
              <w:t>测算依据及说明</w:t>
            </w:r>
          </w:p>
        </w:tc>
        <w:tc>
          <w:tcPr>
            <w:tcW w:w="10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cs="Arial" w:hint="eastAsia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:rsidR="0035256E">
        <w:trPr>
          <w:trHeight w:val="450"/>
        </w:trPr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690EDA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建筑管理工作经费</w:t>
            </w:r>
          </w:p>
        </w:tc>
        <w:tc>
          <w:tcPr>
            <w:tcW w:w="1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690EDA"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建筑管理工作</w:t>
            </w:r>
          </w:p>
        </w:tc>
        <w:tc>
          <w:tcPr>
            <w:tcW w:w="11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DC2AF3"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商品和服务支出</w:t>
            </w:r>
          </w:p>
        </w:tc>
        <w:tc>
          <w:tcPr>
            <w:tcW w:w="9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90EDA">
            <w:pPr>
              <w:widowControl/>
              <w:snapToGrid w:val="0"/>
              <w:jc w:val="righ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30</w:t>
            </w:r>
            <w:r w:rsidR="006F5BB8"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43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DC2AF3"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弥补人员经费和公用经费不足部分</w:t>
            </w:r>
          </w:p>
        </w:tc>
        <w:tc>
          <w:tcPr>
            <w:tcW w:w="10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35256E">
        <w:trPr>
          <w:trHeight w:val="450"/>
        </w:trPr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lastRenderedPageBreak/>
              <w:t xml:space="preserve">　</w:t>
            </w:r>
          </w:p>
        </w:tc>
        <w:tc>
          <w:tcPr>
            <w:tcW w:w="1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righ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43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35256E">
        <w:trPr>
          <w:trHeight w:val="450"/>
        </w:trPr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righ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43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35256E">
        <w:trPr>
          <w:trHeight w:val="450"/>
        </w:trPr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righ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43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35256E">
        <w:trPr>
          <w:trHeight w:val="435"/>
        </w:trPr>
        <w:tc>
          <w:tcPr>
            <w:tcW w:w="884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color w:val="000000"/>
                <w:kern w:val="0"/>
                <w:sz w:val="24"/>
                <w:szCs w:val="24"/>
              </w:rPr>
              <w:t>项目采购</w:t>
            </w:r>
          </w:p>
        </w:tc>
      </w:tr>
      <w:tr w:rsidR="0035256E">
        <w:trPr>
          <w:trHeight w:val="435"/>
        </w:trPr>
        <w:tc>
          <w:tcPr>
            <w:tcW w:w="2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center"/>
              <w:rPr>
                <w:rFonts w:ascii="仿宋_GB2312" w:eastAsia="仿宋_GB2312" w:hAnsi="Calibri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cs="Arial" w:hint="eastAsia"/>
                <w:color w:val="000000"/>
                <w:kern w:val="0"/>
                <w:sz w:val="24"/>
                <w:szCs w:val="24"/>
              </w:rPr>
              <w:t>品名</w:t>
            </w:r>
          </w:p>
        </w:tc>
        <w:tc>
          <w:tcPr>
            <w:tcW w:w="209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cs="Arial" w:hint="eastAsia"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445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cs="Arial" w:hint="eastAsia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:rsidR="0035256E">
        <w:trPr>
          <w:trHeight w:val="435"/>
        </w:trPr>
        <w:tc>
          <w:tcPr>
            <w:tcW w:w="2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left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09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right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45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35256E">
        <w:trPr>
          <w:trHeight w:val="435"/>
        </w:trPr>
        <w:tc>
          <w:tcPr>
            <w:tcW w:w="2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35256E" w:rsidRDefault="006F5BB8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09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35256E" w:rsidRDefault="006F5BB8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45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35256E" w:rsidRDefault="006F5BB8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35256E">
        <w:trPr>
          <w:trHeight w:val="435"/>
        </w:trPr>
        <w:tc>
          <w:tcPr>
            <w:tcW w:w="884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color w:val="000000"/>
                <w:kern w:val="0"/>
                <w:sz w:val="24"/>
                <w:szCs w:val="24"/>
              </w:rPr>
              <w:t>项目绩效总目标</w:t>
            </w:r>
          </w:p>
        </w:tc>
      </w:tr>
      <w:tr w:rsidR="0035256E">
        <w:trPr>
          <w:trHeight w:val="435"/>
        </w:trPr>
        <w:tc>
          <w:tcPr>
            <w:tcW w:w="2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655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目标说明</w:t>
            </w:r>
          </w:p>
        </w:tc>
      </w:tr>
      <w:tr w:rsidR="0035256E">
        <w:trPr>
          <w:trHeight w:val="435"/>
        </w:trPr>
        <w:tc>
          <w:tcPr>
            <w:tcW w:w="2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lef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690EDA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建筑管理工作经费</w:t>
            </w:r>
          </w:p>
        </w:tc>
        <w:tc>
          <w:tcPr>
            <w:tcW w:w="655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lef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DE1CF8"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保证工作正常运转</w:t>
            </w:r>
          </w:p>
        </w:tc>
      </w:tr>
      <w:tr w:rsidR="0035256E">
        <w:trPr>
          <w:trHeight w:val="435"/>
        </w:trPr>
        <w:tc>
          <w:tcPr>
            <w:tcW w:w="2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lef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55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lef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35256E">
        <w:trPr>
          <w:trHeight w:val="435"/>
        </w:trPr>
        <w:tc>
          <w:tcPr>
            <w:tcW w:w="2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lef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55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lef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35256E">
        <w:trPr>
          <w:trHeight w:val="435"/>
        </w:trPr>
        <w:tc>
          <w:tcPr>
            <w:tcW w:w="2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lef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55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lef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35256E">
        <w:trPr>
          <w:trHeight w:val="390"/>
        </w:trPr>
        <w:tc>
          <w:tcPr>
            <w:tcW w:w="884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color w:val="000000"/>
                <w:kern w:val="0"/>
                <w:sz w:val="24"/>
                <w:szCs w:val="24"/>
              </w:rPr>
              <w:t>长期绩效目标表</w:t>
            </w:r>
          </w:p>
        </w:tc>
      </w:tr>
      <w:tr w:rsidR="0035256E">
        <w:trPr>
          <w:trHeight w:val="390"/>
        </w:trPr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21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指标值确定依据</w:t>
            </w:r>
          </w:p>
        </w:tc>
      </w:tr>
      <w:tr w:rsidR="0035256E">
        <w:trPr>
          <w:trHeight w:val="390"/>
        </w:trPr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35256E">
        <w:trPr>
          <w:trHeight w:val="390"/>
        </w:trPr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35256E">
        <w:trPr>
          <w:trHeight w:val="390"/>
        </w:trPr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35256E">
        <w:trPr>
          <w:trHeight w:val="390"/>
        </w:trPr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35256E">
        <w:trPr>
          <w:trHeight w:val="450"/>
        </w:trPr>
        <w:tc>
          <w:tcPr>
            <w:tcW w:w="884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color w:val="000000"/>
                <w:kern w:val="0"/>
                <w:sz w:val="24"/>
                <w:szCs w:val="24"/>
              </w:rPr>
              <w:t>年度绩效目标表</w:t>
            </w:r>
          </w:p>
        </w:tc>
      </w:tr>
      <w:tr w:rsidR="0035256E">
        <w:trPr>
          <w:trHeight w:val="450"/>
        </w:trPr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9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三级</w:t>
            </w:r>
          </w:p>
          <w:p w:rsidR="0035256E" w:rsidRDefault="006F5BB8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指标</w:t>
            </w:r>
          </w:p>
        </w:tc>
        <w:tc>
          <w:tcPr>
            <w:tcW w:w="3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1015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指标值确定</w:t>
            </w: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br/>
              <w:t>依据</w:t>
            </w:r>
          </w:p>
        </w:tc>
      </w:tr>
      <w:tr w:rsidR="0035256E">
        <w:trPr>
          <w:trHeight w:val="450"/>
        </w:trPr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56E" w:rsidRDefault="0035256E">
            <w:pPr>
              <w:widowControl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56E" w:rsidRDefault="0035256E">
            <w:pPr>
              <w:widowControl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56E" w:rsidRDefault="0035256E">
            <w:pPr>
              <w:widowControl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56E" w:rsidRDefault="0035256E">
            <w:pPr>
              <w:widowControl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前年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上年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5256E" w:rsidRDefault="006F5BB8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预计当年</w:t>
            </w: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br/>
              <w:t>实现</w:t>
            </w:r>
          </w:p>
        </w:tc>
        <w:tc>
          <w:tcPr>
            <w:tcW w:w="101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5256E" w:rsidRDefault="0035256E">
            <w:pPr>
              <w:widowControl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</w:p>
        </w:tc>
      </w:tr>
      <w:tr w:rsidR="00DC2AF3">
        <w:trPr>
          <w:trHeight w:val="450"/>
        </w:trPr>
        <w:tc>
          <w:tcPr>
            <w:tcW w:w="11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C2AF3" w:rsidRDefault="00690EDA" w:rsidP="00CF04F3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建筑管理工作经费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C2AF3" w:rsidRDefault="00DC2AF3" w:rsidP="00CF04F3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社会效益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C2AF3" w:rsidRDefault="00DC2AF3" w:rsidP="00CF04F3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效益指标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C2AF3" w:rsidRDefault="00DC2AF3" w:rsidP="00CF04F3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保证工作正常运转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C2AF3" w:rsidRDefault="00DC2AF3" w:rsidP="00CF04F3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C2AF3" w:rsidRDefault="00DC2AF3" w:rsidP="00CF04F3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C2AF3" w:rsidRDefault="00DC2AF3" w:rsidP="00CF04F3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C2AF3" w:rsidRDefault="00DC2AF3" w:rsidP="00CF04F3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保证工作正常运转</w:t>
            </w:r>
          </w:p>
        </w:tc>
      </w:tr>
      <w:tr w:rsidR="00DC2AF3">
        <w:trPr>
          <w:trHeight w:val="450"/>
        </w:trPr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C2AF3" w:rsidRDefault="00DC2AF3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C2AF3" w:rsidRDefault="00DC2AF3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C2AF3" w:rsidRDefault="00DC2AF3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C2AF3" w:rsidRDefault="00DC2AF3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C2AF3" w:rsidRDefault="00DC2AF3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C2AF3" w:rsidRDefault="00DC2AF3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C2AF3" w:rsidRDefault="00DC2AF3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C2AF3" w:rsidRDefault="00DC2AF3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DC2AF3">
        <w:trPr>
          <w:trHeight w:val="450"/>
        </w:trPr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C2AF3" w:rsidRDefault="00DC2AF3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C2AF3" w:rsidRDefault="00DC2AF3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C2AF3" w:rsidRDefault="00DC2AF3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C2AF3" w:rsidRDefault="00DC2AF3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C2AF3" w:rsidRDefault="00DC2AF3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C2AF3" w:rsidRDefault="00DC2AF3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C2AF3" w:rsidRDefault="00DC2AF3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C2AF3" w:rsidRDefault="00DC2AF3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DC2AF3">
        <w:trPr>
          <w:trHeight w:val="450"/>
        </w:trPr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C2AF3" w:rsidRDefault="00DC2AF3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C2AF3" w:rsidRDefault="00DC2AF3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C2AF3" w:rsidRDefault="00DC2AF3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C2AF3" w:rsidRDefault="00DC2AF3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C2AF3" w:rsidRDefault="00DC2AF3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C2AF3" w:rsidRDefault="00DC2AF3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C2AF3" w:rsidRDefault="00DC2AF3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C2AF3" w:rsidRDefault="00DC2AF3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</w:tbl>
    <w:p w:rsidR="0035256E" w:rsidRDefault="0035256E"/>
    <w:sectPr w:rsidR="0035256E" w:rsidSect="003525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4FA5" w:rsidRDefault="001E4FA5" w:rsidP="000A2620">
      <w:r>
        <w:separator/>
      </w:r>
    </w:p>
  </w:endnote>
  <w:endnote w:type="continuationSeparator" w:id="0">
    <w:p w:rsidR="001E4FA5" w:rsidRDefault="001E4FA5" w:rsidP="000A26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4FA5" w:rsidRDefault="001E4FA5" w:rsidP="000A2620">
      <w:r>
        <w:separator/>
      </w:r>
    </w:p>
  </w:footnote>
  <w:footnote w:type="continuationSeparator" w:id="0">
    <w:p w:rsidR="001E4FA5" w:rsidRDefault="001E4FA5" w:rsidP="000A262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5256E"/>
    <w:rsid w:val="000254EA"/>
    <w:rsid w:val="00047119"/>
    <w:rsid w:val="000A2620"/>
    <w:rsid w:val="000E1DE2"/>
    <w:rsid w:val="00120006"/>
    <w:rsid w:val="001834DB"/>
    <w:rsid w:val="001B0223"/>
    <w:rsid w:val="001C3569"/>
    <w:rsid w:val="001E4FA5"/>
    <w:rsid w:val="002920D6"/>
    <w:rsid w:val="0035256E"/>
    <w:rsid w:val="003A02CE"/>
    <w:rsid w:val="004660D8"/>
    <w:rsid w:val="00561463"/>
    <w:rsid w:val="005A5864"/>
    <w:rsid w:val="00690EDA"/>
    <w:rsid w:val="006B0ABB"/>
    <w:rsid w:val="006F2282"/>
    <w:rsid w:val="006F5BB8"/>
    <w:rsid w:val="007838F5"/>
    <w:rsid w:val="007E3C05"/>
    <w:rsid w:val="00825D12"/>
    <w:rsid w:val="00847468"/>
    <w:rsid w:val="008B1F34"/>
    <w:rsid w:val="008C65DE"/>
    <w:rsid w:val="009B1897"/>
    <w:rsid w:val="00B66896"/>
    <w:rsid w:val="00C67353"/>
    <w:rsid w:val="00D67AC2"/>
    <w:rsid w:val="00DC2AF3"/>
    <w:rsid w:val="00DE1CF8"/>
    <w:rsid w:val="00E650C6"/>
    <w:rsid w:val="00EB0D2F"/>
    <w:rsid w:val="00FF4AAD"/>
    <w:rsid w:val="66BF25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35256E"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paragraph" w:styleId="1">
    <w:name w:val="heading 1"/>
    <w:basedOn w:val="a"/>
    <w:next w:val="a"/>
    <w:qFormat/>
    <w:rsid w:val="0035256E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0A26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0A2620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0A26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0A2620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136</Words>
  <Characters>776</Characters>
  <Application>Microsoft Office Word</Application>
  <DocSecurity>0</DocSecurity>
  <Lines>6</Lines>
  <Paragraphs>1</Paragraphs>
  <ScaleCrop>false</ScaleCrop>
  <Company>微软中国</Company>
  <LinksUpToDate>false</LinksUpToDate>
  <CharactersWithSpaces>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</cp:lastModifiedBy>
  <cp:revision>8</cp:revision>
  <cp:lastPrinted>2024-08-20T00:39:00Z</cp:lastPrinted>
  <dcterms:created xsi:type="dcterms:W3CDTF">2024-08-05T02:44:00Z</dcterms:created>
  <dcterms:modified xsi:type="dcterms:W3CDTF">2025-01-10T07:36:00Z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2052-11.1.0.10502</vt:lpwstr>
  </property>
  <property fmtid="{D5CDD505-2E9C-101B-9397-08002B2CF9AE}" pid="3" name="ICV">
    <vt:lpwstr>A47C5D84466944459C64BDB1DA87701B</vt:lpwstr>
  </property>
</Properties>
</file>