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 w:val="0"/>
        <w:spacing w:before="360" w:after="240" w:line="640" w:lineRule="atLeast"/>
        <w:jc w:val="center"/>
        <w:rPr>
          <w:rFonts w:hint="eastAsia" w:ascii="黑体" w:eastAsia="黑体"/>
          <w:b w:val="0"/>
          <w:szCs w:val="44"/>
        </w:rPr>
      </w:pPr>
      <w:r>
        <w:rPr>
          <w:rFonts w:hint="eastAsia" w:ascii="黑体" w:eastAsia="黑体"/>
          <w:b w:val="0"/>
          <w:szCs w:val="44"/>
        </w:rPr>
        <w:t>部门项目申报表(含绩效目标)</w:t>
      </w:r>
    </w:p>
    <w:p>
      <w:pPr>
        <w:rPr>
          <w:rFonts w:hint="eastAsia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申报日期：2022年1月5日</w:t>
      </w:r>
      <w:r>
        <w:rPr>
          <w:rFonts w:hint="eastAsia"/>
          <w:lang w:val="en-US" w:eastAsia="zh-CN"/>
        </w:rPr>
        <w:t xml:space="preserve">                                             </w:t>
      </w:r>
      <w:r>
        <w:rPr>
          <w:rFonts w:hint="eastAsia" w:ascii="仿宋_GB2312" w:hAnsi="仿宋_GB2312" w:eastAsia="仿宋_GB2312" w:cs="仿宋_GB2312"/>
          <w:lang w:val="en-US" w:eastAsia="zh-CN"/>
        </w:rPr>
        <w:t>单位：万元</w:t>
      </w:r>
    </w:p>
    <w:tbl>
      <w:tblPr>
        <w:tblStyle w:val="3"/>
        <w:tblW w:w="8844" w:type="dxa"/>
        <w:tblInd w:w="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1146"/>
        <w:gridCol w:w="1147"/>
        <w:gridCol w:w="1431"/>
        <w:gridCol w:w="947"/>
        <w:gridCol w:w="866"/>
        <w:gridCol w:w="1146"/>
        <w:gridCol w:w="10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5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督查调研及专项文印费</w:t>
            </w:r>
          </w:p>
        </w:tc>
        <w:tc>
          <w:tcPr>
            <w:tcW w:w="181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项目编码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42011422002T000000100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项目主管部门</w:t>
            </w:r>
          </w:p>
        </w:tc>
        <w:tc>
          <w:tcPr>
            <w:tcW w:w="25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蔡甸区人民政府办公室</w:t>
            </w:r>
          </w:p>
        </w:tc>
        <w:tc>
          <w:tcPr>
            <w:tcW w:w="181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项目执行单位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蔡甸区人民政府办公室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25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宰磊</w:t>
            </w:r>
          </w:p>
        </w:tc>
        <w:tc>
          <w:tcPr>
            <w:tcW w:w="181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027-84942291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项目属性</w:t>
            </w:r>
          </w:p>
        </w:tc>
        <w:tc>
          <w:tcPr>
            <w:tcW w:w="655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01-持续性项目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支出项目类别</w:t>
            </w:r>
          </w:p>
        </w:tc>
        <w:tc>
          <w:tcPr>
            <w:tcW w:w="655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31-本级支出项目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起始年度</w:t>
            </w:r>
          </w:p>
        </w:tc>
        <w:tc>
          <w:tcPr>
            <w:tcW w:w="25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2022</w:t>
            </w:r>
          </w:p>
        </w:tc>
        <w:tc>
          <w:tcPr>
            <w:tcW w:w="181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终止年度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2022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项目立项依据</w:t>
            </w:r>
          </w:p>
        </w:tc>
        <w:tc>
          <w:tcPr>
            <w:tcW w:w="655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依据本部门职能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项目实施方案</w:t>
            </w:r>
          </w:p>
        </w:tc>
        <w:tc>
          <w:tcPr>
            <w:tcW w:w="655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\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项目总预算</w:t>
            </w:r>
          </w:p>
        </w:tc>
        <w:tc>
          <w:tcPr>
            <w:tcW w:w="25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43.6</w:t>
            </w:r>
          </w:p>
        </w:tc>
        <w:tc>
          <w:tcPr>
            <w:tcW w:w="181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项目当年预算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Arial" w:eastAsia="仿宋_GB2312" w:cs="Arial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43.6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项目前两年预算及当年预算变动情况</w:t>
            </w:r>
          </w:p>
        </w:tc>
        <w:tc>
          <w:tcPr>
            <w:tcW w:w="655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92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项目资金来源</w:t>
            </w:r>
          </w:p>
        </w:tc>
        <w:tc>
          <w:tcPr>
            <w:tcW w:w="439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来源项目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92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Calibri" w:eastAsia="仿宋_GB2312" w:cs="Arial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43.6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92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一般公共预算财政拨款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Calibri" w:eastAsia="仿宋_GB2312" w:cs="Arial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43.6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92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 xml:space="preserve">  其中：申请当年预算拨款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Calibri" w:eastAsia="仿宋_GB2312" w:cs="Arial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43.6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92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政府性基金预算财政拨款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right"/>
              <w:rPr>
                <w:rFonts w:ascii="仿宋_GB2312" w:hAnsi="Calibri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92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财政专户管理资金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righ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92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单位资金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righ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92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 xml:space="preserve">  其中：使用上年度财政拨款结转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right"/>
              <w:rPr>
                <w:rFonts w:ascii="仿宋_GB2312" w:hAnsi="Calibri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8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  <w:t>项目支出明细测算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Calibri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项目活动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活动内容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表述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支出经济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分类</w:t>
            </w: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Calibri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金额</w:t>
            </w:r>
          </w:p>
        </w:tc>
        <w:tc>
          <w:tcPr>
            <w:tcW w:w="29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测算依据及说明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督查工作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重点工作督办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办公费</w:t>
            </w: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3.6</w:t>
            </w:r>
          </w:p>
        </w:tc>
        <w:tc>
          <w:tcPr>
            <w:tcW w:w="29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依据相关工作职能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调研工作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调研相关工作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办公费</w:t>
            </w: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9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依据相关工作职能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文印工作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相关会议、重要资料复议等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办公费</w:t>
            </w: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9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依据相关工作职能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8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  <w:t>项目采购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Calibri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品名</w:t>
            </w:r>
          </w:p>
        </w:tc>
        <w:tc>
          <w:tcPr>
            <w:tcW w:w="25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397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其他纸制品</w:t>
            </w:r>
          </w:p>
        </w:tc>
        <w:tc>
          <w:tcPr>
            <w:tcW w:w="25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7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其他家具用具</w:t>
            </w:r>
          </w:p>
        </w:tc>
        <w:tc>
          <w:tcPr>
            <w:tcW w:w="25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7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>
            <w:pPr>
              <w:widowControl/>
              <w:snapToGrid w:val="0"/>
              <w:jc w:val="center"/>
              <w:rPr>
                <w:rFonts w:hint="default" w:ascii="仿宋_GB2312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复印纸</w:t>
            </w:r>
          </w:p>
        </w:tc>
        <w:tc>
          <w:tcPr>
            <w:tcW w:w="2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其他印刷品</w:t>
            </w:r>
          </w:p>
        </w:tc>
        <w:tc>
          <w:tcPr>
            <w:tcW w:w="2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喷墨盒</w:t>
            </w:r>
          </w:p>
        </w:tc>
        <w:tc>
          <w:tcPr>
            <w:tcW w:w="2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信纸</w:t>
            </w:r>
          </w:p>
        </w:tc>
        <w:tc>
          <w:tcPr>
            <w:tcW w:w="2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8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  <w:t>项目绩效总目标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655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目标说明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督查调研及专项文印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相关工作</w:t>
            </w:r>
          </w:p>
        </w:tc>
        <w:tc>
          <w:tcPr>
            <w:tcW w:w="655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专项调研、文印，督查推动重点工作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按需下发《督查通知》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等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5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5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5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8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  <w:t>长期绩效目标表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目标名称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23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8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指标值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指标值确定依据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长期绩效目标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数量指标</w:t>
            </w:r>
          </w:p>
        </w:tc>
        <w:tc>
          <w:tcPr>
            <w:tcW w:w="23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下发《督查通知》</w:t>
            </w:r>
          </w:p>
        </w:tc>
        <w:tc>
          <w:tcPr>
            <w:tcW w:w="8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按需下发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工作职能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长期绩效目标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数量指标</w:t>
            </w:r>
          </w:p>
        </w:tc>
        <w:tc>
          <w:tcPr>
            <w:tcW w:w="23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印发《督查通报》</w:t>
            </w:r>
          </w:p>
        </w:tc>
        <w:tc>
          <w:tcPr>
            <w:tcW w:w="8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按需印发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工作职能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长期绩效目标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数量指标</w:t>
            </w:r>
          </w:p>
        </w:tc>
        <w:tc>
          <w:tcPr>
            <w:tcW w:w="23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登记、下发领导批示事项办结率</w:t>
            </w:r>
          </w:p>
        </w:tc>
        <w:tc>
          <w:tcPr>
            <w:tcW w:w="8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＝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工作职能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长期绩效目标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数量指标</w:t>
            </w:r>
          </w:p>
        </w:tc>
        <w:tc>
          <w:tcPr>
            <w:tcW w:w="23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对重点工作形成调研报告</w:t>
            </w:r>
          </w:p>
        </w:tc>
        <w:tc>
          <w:tcPr>
            <w:tcW w:w="8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不低于上年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工作职能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长期绩效目标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数量指标</w:t>
            </w:r>
          </w:p>
        </w:tc>
        <w:tc>
          <w:tcPr>
            <w:tcW w:w="2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起草各类综合文稿，供区领导决策参考采用率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＝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工作职能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长期绩效目标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质量指标</w:t>
            </w:r>
          </w:p>
        </w:tc>
        <w:tc>
          <w:tcPr>
            <w:tcW w:w="2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文件材料打印质量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高质量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工作职能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长期绩效目标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质量指标</w:t>
            </w:r>
          </w:p>
        </w:tc>
        <w:tc>
          <w:tcPr>
            <w:tcW w:w="2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办公耗材与办公设备质量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高质量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工作职能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长期绩效目标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质量指标</w:t>
            </w:r>
          </w:p>
        </w:tc>
        <w:tc>
          <w:tcPr>
            <w:tcW w:w="2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反馈问题督查督办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合理沟通、协调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工作职能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长期绩效目标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时效指标</w:t>
            </w:r>
          </w:p>
        </w:tc>
        <w:tc>
          <w:tcPr>
            <w:tcW w:w="2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沟通督查督办事项，下发督查通知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＝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工作职能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长期绩效目标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时效指标</w:t>
            </w:r>
          </w:p>
        </w:tc>
        <w:tc>
          <w:tcPr>
            <w:tcW w:w="2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经费及时拨付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＝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工作职能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长期绩效目标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成本指标</w:t>
            </w:r>
          </w:p>
        </w:tc>
        <w:tc>
          <w:tcPr>
            <w:tcW w:w="2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预算金额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≤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工作职能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长期绩效目标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经济效益指标</w:t>
            </w:r>
          </w:p>
        </w:tc>
        <w:tc>
          <w:tcPr>
            <w:tcW w:w="2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促进全区经济发展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有效促进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工作职能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长期绩效目标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社会效益指标</w:t>
            </w:r>
          </w:p>
        </w:tc>
        <w:tc>
          <w:tcPr>
            <w:tcW w:w="2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推进全区经济社会加快发展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有效推进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工作职能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长期绩效目标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可持续影响指标</w:t>
            </w:r>
          </w:p>
        </w:tc>
        <w:tc>
          <w:tcPr>
            <w:tcW w:w="2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增强政府公信力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有效增强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工作职能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长期绩效目标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可持续影响指标</w:t>
            </w:r>
          </w:p>
        </w:tc>
        <w:tc>
          <w:tcPr>
            <w:tcW w:w="2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项目经费有保障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有效保障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工作职能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长期绩效目标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满意度指标</w:t>
            </w:r>
          </w:p>
        </w:tc>
        <w:tc>
          <w:tcPr>
            <w:tcW w:w="2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群众满意度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＝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工作职能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8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  <w:t>年度绩效目标表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目标名称</w:t>
            </w:r>
          </w:p>
        </w:tc>
        <w:tc>
          <w:tcPr>
            <w:tcW w:w="11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11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14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三级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指标</w:t>
            </w:r>
          </w:p>
        </w:tc>
        <w:tc>
          <w:tcPr>
            <w:tcW w:w="29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指标值</w:t>
            </w:r>
          </w:p>
        </w:tc>
        <w:tc>
          <w:tcPr>
            <w:tcW w:w="1015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指标值确定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依据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前年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上年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预计当年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实现</w:t>
            </w:r>
          </w:p>
        </w:tc>
        <w:tc>
          <w:tcPr>
            <w:tcW w:w="101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年度绩效目标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数量指标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下发《督查通知》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按需下发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工作职能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年度绩效目标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数量指标</w:t>
            </w: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印发《督查通报》</w:t>
            </w:r>
          </w:p>
        </w:tc>
        <w:tc>
          <w:tcPr>
            <w:tcW w:w="9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按需印发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工作职能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年度绩效目标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数量指标</w:t>
            </w: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登记、下发领导批示事项办结率</w:t>
            </w:r>
          </w:p>
        </w:tc>
        <w:tc>
          <w:tcPr>
            <w:tcW w:w="9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＝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工作职能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年度绩效目标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数量指标</w:t>
            </w: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对重点工作形成调研报告</w:t>
            </w:r>
          </w:p>
        </w:tc>
        <w:tc>
          <w:tcPr>
            <w:tcW w:w="9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不低于上年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工作职能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年度绩效目标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数量指标</w:t>
            </w: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起草各类综合文稿，供区领导决策参考采用率</w:t>
            </w:r>
          </w:p>
        </w:tc>
        <w:tc>
          <w:tcPr>
            <w:tcW w:w="9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＝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工作职能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年度绩效目标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质量指标</w:t>
            </w: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文件材料打印质量</w:t>
            </w:r>
          </w:p>
        </w:tc>
        <w:tc>
          <w:tcPr>
            <w:tcW w:w="9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高质量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工作职能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年度绩效目标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质量指标</w:t>
            </w: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办公耗材与办公设备质量</w:t>
            </w:r>
          </w:p>
        </w:tc>
        <w:tc>
          <w:tcPr>
            <w:tcW w:w="9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高质量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工作职能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年度绩效目标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质量指标</w:t>
            </w: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反馈问题督查督办</w:t>
            </w:r>
          </w:p>
        </w:tc>
        <w:tc>
          <w:tcPr>
            <w:tcW w:w="9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合理沟通、协调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工作职能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年度绩效目标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时效指标</w:t>
            </w: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沟通督查督办事项，下发督查通知</w:t>
            </w:r>
          </w:p>
        </w:tc>
        <w:tc>
          <w:tcPr>
            <w:tcW w:w="9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＝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工作职能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年度绩效目标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时效指标</w:t>
            </w: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经费及时拨付</w:t>
            </w:r>
          </w:p>
        </w:tc>
        <w:tc>
          <w:tcPr>
            <w:tcW w:w="9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＝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工作职能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年度绩效目标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成本指标</w:t>
            </w: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预算金额</w:t>
            </w:r>
          </w:p>
        </w:tc>
        <w:tc>
          <w:tcPr>
            <w:tcW w:w="9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≤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工作职能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年度绩效目标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经济效益指标</w:t>
            </w: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促进全区经济发展</w:t>
            </w:r>
          </w:p>
        </w:tc>
        <w:tc>
          <w:tcPr>
            <w:tcW w:w="9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有效促进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工作职能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年度绩效目标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社会效益指标</w:t>
            </w: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推进全区经济社会加快发展</w:t>
            </w:r>
          </w:p>
        </w:tc>
        <w:tc>
          <w:tcPr>
            <w:tcW w:w="9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有效推进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工作职能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年度绩效目标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可持续影响指标</w:t>
            </w: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增强政府公信力</w:t>
            </w:r>
          </w:p>
        </w:tc>
        <w:tc>
          <w:tcPr>
            <w:tcW w:w="9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有效增强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工作职能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年度绩效目标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可持续影响指标</w:t>
            </w: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项目经费有保障</w:t>
            </w:r>
          </w:p>
        </w:tc>
        <w:tc>
          <w:tcPr>
            <w:tcW w:w="9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有效保障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工作职能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年度绩效目标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满意度指标</w:t>
            </w: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群众满意度</w:t>
            </w:r>
          </w:p>
        </w:tc>
        <w:tc>
          <w:tcPr>
            <w:tcW w:w="9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＝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工作职能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173D2"/>
    <w:rsid w:val="02755FB4"/>
    <w:rsid w:val="029817B4"/>
    <w:rsid w:val="04B31684"/>
    <w:rsid w:val="07956D40"/>
    <w:rsid w:val="0BF724D8"/>
    <w:rsid w:val="0CE62D1E"/>
    <w:rsid w:val="0E8C3121"/>
    <w:rsid w:val="0ECA43CB"/>
    <w:rsid w:val="0F1217BA"/>
    <w:rsid w:val="12C02D76"/>
    <w:rsid w:val="14CE7E01"/>
    <w:rsid w:val="16830AEB"/>
    <w:rsid w:val="170B241E"/>
    <w:rsid w:val="1B7B491D"/>
    <w:rsid w:val="1E7E16D1"/>
    <w:rsid w:val="246D6C8F"/>
    <w:rsid w:val="2505497B"/>
    <w:rsid w:val="25A430F6"/>
    <w:rsid w:val="28124010"/>
    <w:rsid w:val="29287E6F"/>
    <w:rsid w:val="2D8E3E93"/>
    <w:rsid w:val="2F1F01FB"/>
    <w:rsid w:val="32014876"/>
    <w:rsid w:val="323B44E4"/>
    <w:rsid w:val="34713BFD"/>
    <w:rsid w:val="36650333"/>
    <w:rsid w:val="372A413C"/>
    <w:rsid w:val="3A040D7F"/>
    <w:rsid w:val="3AEC1ECA"/>
    <w:rsid w:val="3CA3316A"/>
    <w:rsid w:val="3ECA58C6"/>
    <w:rsid w:val="3F305E52"/>
    <w:rsid w:val="42E24939"/>
    <w:rsid w:val="43A702D9"/>
    <w:rsid w:val="49225EDF"/>
    <w:rsid w:val="4BAE38D3"/>
    <w:rsid w:val="4C3942E9"/>
    <w:rsid w:val="4D587214"/>
    <w:rsid w:val="4D67578C"/>
    <w:rsid w:val="553C662A"/>
    <w:rsid w:val="561F5DA3"/>
    <w:rsid w:val="56494F1B"/>
    <w:rsid w:val="57022CD7"/>
    <w:rsid w:val="5A843DDB"/>
    <w:rsid w:val="5AAB38EF"/>
    <w:rsid w:val="5D7F1174"/>
    <w:rsid w:val="60BD2BA9"/>
    <w:rsid w:val="644E2B7B"/>
    <w:rsid w:val="64C243CF"/>
    <w:rsid w:val="65F36CFB"/>
    <w:rsid w:val="66044CA8"/>
    <w:rsid w:val="6656060D"/>
    <w:rsid w:val="66BF255F"/>
    <w:rsid w:val="6B0525B8"/>
    <w:rsid w:val="6EA3670A"/>
    <w:rsid w:val="707C4020"/>
    <w:rsid w:val="70BC1117"/>
    <w:rsid w:val="741602AF"/>
    <w:rsid w:val="74965377"/>
    <w:rsid w:val="778E0C9B"/>
    <w:rsid w:val="77CE0772"/>
    <w:rsid w:val="79174450"/>
    <w:rsid w:val="7FEF55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YWK</cp:lastModifiedBy>
  <cp:lastPrinted>2022-01-10T01:39:00Z</cp:lastPrinted>
  <dcterms:modified xsi:type="dcterms:W3CDTF">2022-01-10T02:19:29Z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A47C5D84466944459C64BDB1DA87701B</vt:lpwstr>
  </property>
</Properties>
</file>