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32C21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4CE4D99A">
      <w:pPr>
        <w:jc w:val="righ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1681"/>
        <w:gridCol w:w="705"/>
        <w:gridCol w:w="858"/>
        <w:gridCol w:w="1146"/>
        <w:gridCol w:w="1015"/>
      </w:tblGrid>
      <w:tr w14:paraId="7C5388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7EFD4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8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2C0F65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蔡甸区疾病预防控制中心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卫生执法专项业务经费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　</w:t>
            </w:r>
          </w:p>
        </w:tc>
        <w:tc>
          <w:tcPr>
            <w:tcW w:w="156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B400C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E6FB5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42011425055T000000118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2426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DB2EA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8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61102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武汉市蔡甸区卫生健康局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A44BA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A8EFD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武汉市蔡甸区卫生计生综合监督执法大队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0EF8E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83FD9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8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AA53F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张江英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6C873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34587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84999061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A3F8D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1A1AE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4318C0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持续性项目</w:t>
            </w:r>
          </w:p>
        </w:tc>
      </w:tr>
      <w:tr w14:paraId="058722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A6054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CA76E8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124286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3D867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8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51CC6A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</w:p>
        </w:tc>
        <w:tc>
          <w:tcPr>
            <w:tcW w:w="156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DEAE2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B73356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</w:p>
        </w:tc>
      </w:tr>
      <w:tr w14:paraId="6E9040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67BD9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FA6C5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市区绩效目标、</w:t>
            </w:r>
            <w:r>
              <w:rPr>
                <w:rFonts w:hint="eastAsia" w:ascii="仿宋_GB2312" w:eastAsia="仿宋_GB2312"/>
                <w:sz w:val="24"/>
                <w:szCs w:val="24"/>
              </w:rPr>
              <w:t>关于卫生监督体系建设的实施意见</w:t>
            </w:r>
          </w:p>
        </w:tc>
      </w:tr>
      <w:tr w14:paraId="1B9C1B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51816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472B9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ADE49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D3C0F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8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FFF75B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262B4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1AB6D8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D26CC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D67DE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BF4A8F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2022年44万元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年44万元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 w14:paraId="3223F8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0D5A7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7474C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A0CBF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5ACB3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C84C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F316C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87D60C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9C4B9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474E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12D9E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9E96A2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</w:tr>
      <w:tr w14:paraId="4B09D2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29B8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ABCE2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F2CF64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D7C9E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CC2D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3B20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9409D7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7E027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9336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82740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A6A4EC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7ECFC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ABFF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0B88B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AA179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56048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1F67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7504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29886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FB2E0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268EB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43C3A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F0057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37B97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7869F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6A257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25FF7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9355F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02E22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AAAB6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卫生监督执法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17F8A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用于双随机监督监测、文明城市复核，执法人员及协管员培训、办案经费、宣传资料、执法设备采购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及维护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、耗材及日常维护、信息维护、安全生产、党建及档案整理、借调人员办公经费开支。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68D2A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其他商品和服务支出</w:t>
            </w:r>
          </w:p>
        </w:tc>
        <w:tc>
          <w:tcPr>
            <w:tcW w:w="1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0BFFDD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2EE2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等线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执法档案整理10000元，执法终端耗材及执法记录仪维护、耗材使用费1</w:t>
            </w:r>
            <w:bookmarkStart w:id="0" w:name="_GoBack"/>
            <w:bookmarkEnd w:id="0"/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0000元，法律服务费30000元，处理投诉10000元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BC523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C70D2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709EC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58BDCD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5DF998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8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E5205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372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41B09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4D11F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0855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28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9D8391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72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10358C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</w:p>
        </w:tc>
      </w:tr>
      <w:tr w14:paraId="28B6C2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1A6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D31B5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2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641EA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E6389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15051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2E53B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689D4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FB18E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32A0F0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3C67E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卫生执法专项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D95A3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年终完成绩效目标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</w:tr>
      <w:tr w14:paraId="553582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BBD10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4E5352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1FD46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E42F6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DD4DA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CF209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C035A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5CD63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11BCED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267BB6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卫生执法专项业务经费</w:t>
            </w:r>
          </w:p>
          <w:p w14:paraId="71E4A3E5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　</w:t>
            </w:r>
          </w:p>
          <w:p w14:paraId="3E96963A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　</w:t>
            </w:r>
          </w:p>
          <w:p w14:paraId="58E96E05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46F022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879DB1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数量指标</w:t>
            </w:r>
          </w:p>
        </w:tc>
        <w:tc>
          <w:tcPr>
            <w:tcW w:w="23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B9DD9E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医疗、传染病、学校、生活饮用水、职业卫生监督检查覆盖</w:t>
            </w:r>
          </w:p>
        </w:tc>
        <w:tc>
          <w:tcPr>
            <w:tcW w:w="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0C4BFD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46D0F9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5A617A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A0F535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CC9BF8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1C89FE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数量指标</w:t>
            </w:r>
          </w:p>
        </w:tc>
        <w:tc>
          <w:tcPr>
            <w:tcW w:w="23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2AB6AC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非法行医和两非查处率</w:t>
            </w:r>
          </w:p>
        </w:tc>
        <w:tc>
          <w:tcPr>
            <w:tcW w:w="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5564EF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263847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1261B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ACFCB6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8954CA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C3C0AC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质量指标</w:t>
            </w:r>
          </w:p>
        </w:tc>
        <w:tc>
          <w:tcPr>
            <w:tcW w:w="23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B65085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参加学习、培训人员合格率</w:t>
            </w:r>
          </w:p>
        </w:tc>
        <w:tc>
          <w:tcPr>
            <w:tcW w:w="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CA4825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A2F18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525960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37F1C8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FC025E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A1C3EC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数量指标</w:t>
            </w:r>
          </w:p>
        </w:tc>
        <w:tc>
          <w:tcPr>
            <w:tcW w:w="23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D92193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双随机监督监测完成</w:t>
            </w:r>
          </w:p>
        </w:tc>
        <w:tc>
          <w:tcPr>
            <w:tcW w:w="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B74C99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11684E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6773F5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C923D5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135A8F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产生指标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45AA26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时效指标</w:t>
            </w:r>
          </w:p>
        </w:tc>
        <w:tc>
          <w:tcPr>
            <w:tcW w:w="23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18AFFF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投诉信访按时依法办结</w:t>
            </w:r>
          </w:p>
        </w:tc>
        <w:tc>
          <w:tcPr>
            <w:tcW w:w="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4509AB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4C134C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150D0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E7E1E2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494331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63642F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社会效益指标</w:t>
            </w:r>
          </w:p>
        </w:tc>
        <w:tc>
          <w:tcPr>
            <w:tcW w:w="23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A49543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双随机一公开行政处罚案件公开</w:t>
            </w:r>
          </w:p>
        </w:tc>
        <w:tc>
          <w:tcPr>
            <w:tcW w:w="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E59F1C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8B964B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318752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16D52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EE0EB4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FB6C3E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可持续影响指标</w:t>
            </w:r>
          </w:p>
        </w:tc>
        <w:tc>
          <w:tcPr>
            <w:tcW w:w="23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9B61E3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项目可持续性</w:t>
            </w:r>
          </w:p>
        </w:tc>
        <w:tc>
          <w:tcPr>
            <w:tcW w:w="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484A4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653EB3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381119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78AC6B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FC1981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8810E4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满意度指标</w:t>
            </w:r>
          </w:p>
        </w:tc>
        <w:tc>
          <w:tcPr>
            <w:tcW w:w="23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18901B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受益企业满意度</w:t>
            </w:r>
          </w:p>
        </w:tc>
        <w:tc>
          <w:tcPr>
            <w:tcW w:w="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1B0DCB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80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42E0A0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0A4307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6245A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0F3DD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E41EB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688C6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A12D3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6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779BC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216F2E0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ED40C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36922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139F17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381E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DA84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0588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2617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4A2D3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3C5CF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6FE58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FB4E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E5BA2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5B3E9C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卫生执法专项业务经费</w:t>
            </w:r>
          </w:p>
          <w:p w14:paraId="509DCBD2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　</w:t>
            </w:r>
          </w:p>
          <w:p w14:paraId="62625455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　</w:t>
            </w:r>
          </w:p>
          <w:p w14:paraId="371E52DB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DFC2F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F42069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数量指标</w:t>
            </w:r>
          </w:p>
        </w:tc>
        <w:tc>
          <w:tcPr>
            <w:tcW w:w="168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4F6F38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医疗、传染病、学校、生活饮用水、职业卫生监督检查覆盖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CCBFCC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5687AA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DF9466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D3FA0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5549AD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D47B3F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854F17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009B79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数量指标</w:t>
            </w:r>
          </w:p>
        </w:tc>
        <w:tc>
          <w:tcPr>
            <w:tcW w:w="168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F58076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非法行医和两非查处率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EB1165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254BA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069D0D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E5080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613FC2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A3A9CF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E8A4DE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30B12C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质量指标</w:t>
            </w:r>
          </w:p>
        </w:tc>
        <w:tc>
          <w:tcPr>
            <w:tcW w:w="168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D79EB8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参加学习、培训人员合格率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AC7CD0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20BE73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DF61BA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80F098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08AA76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9FD383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60C39D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29923E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数量指标</w:t>
            </w:r>
          </w:p>
        </w:tc>
        <w:tc>
          <w:tcPr>
            <w:tcW w:w="168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5E3311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双随机监督监测完成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03B9F1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C42F9C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858DA5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D7D4F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4B52C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BCEB31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87620B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产生指标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C96962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时效指标</w:t>
            </w:r>
          </w:p>
        </w:tc>
        <w:tc>
          <w:tcPr>
            <w:tcW w:w="1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BF2687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投诉信访按时依法办结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8381FF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84FE0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39CBB3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635690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3A8F6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7DC580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A8721D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B3C0E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社会效益指标</w:t>
            </w:r>
          </w:p>
        </w:tc>
        <w:tc>
          <w:tcPr>
            <w:tcW w:w="1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5F1F56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双随机一公开行政处罚案件公开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879C9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F69407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A1B203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942AF1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3BD7EC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8D05E6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C280ED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F95B23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可持续影响指标</w:t>
            </w:r>
          </w:p>
        </w:tc>
        <w:tc>
          <w:tcPr>
            <w:tcW w:w="1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D482B6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项目可持续性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D3AD43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529120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983FAE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0E141A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46BAAE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656DF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536157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57733A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满意度指标</w:t>
            </w:r>
          </w:p>
        </w:tc>
        <w:tc>
          <w:tcPr>
            <w:tcW w:w="1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DC871C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受益企业满意度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38002A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80%</w:t>
            </w:r>
          </w:p>
        </w:tc>
        <w:tc>
          <w:tcPr>
            <w:tcW w:w="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C4B79F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580B5F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80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B4F8FF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</w:tbl>
    <w:p w14:paraId="6641E1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wNDFiYWUwYzY5ZTQ2MWU4OTg5OWIwMzhhNjNiZmMifQ=="/>
  </w:docVars>
  <w:rsids>
    <w:rsidRoot w:val="00000000"/>
    <w:rsid w:val="01B97F5E"/>
    <w:rsid w:val="021A6C4F"/>
    <w:rsid w:val="05597A8E"/>
    <w:rsid w:val="05DD1B0E"/>
    <w:rsid w:val="06D05B2E"/>
    <w:rsid w:val="0757624F"/>
    <w:rsid w:val="082F4AD6"/>
    <w:rsid w:val="08607386"/>
    <w:rsid w:val="110E3A6D"/>
    <w:rsid w:val="11401B02"/>
    <w:rsid w:val="145A737F"/>
    <w:rsid w:val="177B7D38"/>
    <w:rsid w:val="197762DD"/>
    <w:rsid w:val="19EC6CCB"/>
    <w:rsid w:val="1AC11F06"/>
    <w:rsid w:val="1AC83294"/>
    <w:rsid w:val="1B3E6CBE"/>
    <w:rsid w:val="1EEE58C1"/>
    <w:rsid w:val="21BC6F83"/>
    <w:rsid w:val="23DE58D7"/>
    <w:rsid w:val="260F5B00"/>
    <w:rsid w:val="26345C82"/>
    <w:rsid w:val="29543F45"/>
    <w:rsid w:val="298F6E4B"/>
    <w:rsid w:val="2B1E27DC"/>
    <w:rsid w:val="2E2E745B"/>
    <w:rsid w:val="30C23E8A"/>
    <w:rsid w:val="325E7BE3"/>
    <w:rsid w:val="32655415"/>
    <w:rsid w:val="33C44425"/>
    <w:rsid w:val="33F46A50"/>
    <w:rsid w:val="34936269"/>
    <w:rsid w:val="38ED7091"/>
    <w:rsid w:val="39902D77"/>
    <w:rsid w:val="3F10447B"/>
    <w:rsid w:val="3FAA574E"/>
    <w:rsid w:val="411E6EBB"/>
    <w:rsid w:val="4312326B"/>
    <w:rsid w:val="473041FB"/>
    <w:rsid w:val="47C36A0E"/>
    <w:rsid w:val="488F55E6"/>
    <w:rsid w:val="48FF78AE"/>
    <w:rsid w:val="4CDB2104"/>
    <w:rsid w:val="4D0E5C04"/>
    <w:rsid w:val="4DB7491F"/>
    <w:rsid w:val="4E750330"/>
    <w:rsid w:val="4EC475C2"/>
    <w:rsid w:val="514209A3"/>
    <w:rsid w:val="5248023B"/>
    <w:rsid w:val="55FF3307"/>
    <w:rsid w:val="590C7B12"/>
    <w:rsid w:val="5A9C7376"/>
    <w:rsid w:val="5AD7066D"/>
    <w:rsid w:val="5AEE74A6"/>
    <w:rsid w:val="5AF01470"/>
    <w:rsid w:val="5AF51118"/>
    <w:rsid w:val="5E421872"/>
    <w:rsid w:val="64A55079"/>
    <w:rsid w:val="66BF255F"/>
    <w:rsid w:val="68AA5354"/>
    <w:rsid w:val="698D454D"/>
    <w:rsid w:val="6A3D3FA6"/>
    <w:rsid w:val="6B7D28AC"/>
    <w:rsid w:val="6BBC4972"/>
    <w:rsid w:val="6C1F042E"/>
    <w:rsid w:val="73AE7C9B"/>
    <w:rsid w:val="75365382"/>
    <w:rsid w:val="75611E78"/>
    <w:rsid w:val="78866B18"/>
    <w:rsid w:val="7AB65387"/>
    <w:rsid w:val="7CD9190C"/>
    <w:rsid w:val="7DB73E5A"/>
    <w:rsid w:val="7EE50A3C"/>
    <w:rsid w:val="7F7B4E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1167</Words>
  <Characters>1365</Characters>
  <Lines>0</Lines>
  <Paragraphs>0</Paragraphs>
  <TotalTime>68</TotalTime>
  <ScaleCrop>false</ScaleCrop>
  <LinksUpToDate>false</LinksUpToDate>
  <CharactersWithSpaces>1439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姗姗</cp:lastModifiedBy>
  <dcterms:modified xsi:type="dcterms:W3CDTF">2024-11-18T07:34:49Z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A47C5D84466944459C64BDB1DA87701B</vt:lpwstr>
  </property>
</Properties>
</file>