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9175CB">
      <w:pPr>
        <w:widowControl/>
        <w:spacing w:afterLines="100"/>
        <w:jc w:val="center"/>
        <w:rPr>
          <w:rFonts w:ascii="方正小标宋简体" w:hAnsi="Times New Roman" w:eastAsia="方正小标宋简体" w:cs="Times New Roman"/>
          <w:sz w:val="36"/>
          <w:szCs w:val="36"/>
        </w:rPr>
      </w:pPr>
      <w:r>
        <w:rPr>
          <w:rFonts w:hint="eastAsia" w:ascii="方正小标宋简体" w:hAnsi="Times New Roman" w:eastAsia="方正小标宋简体" w:cs="方正小标宋简体"/>
          <w:sz w:val="36"/>
          <w:szCs w:val="36"/>
          <w:lang w:val="en-US" w:eastAsia="zh-CN"/>
        </w:rPr>
        <w:t xml:space="preserve">     蔡甸区交通运输局</w:t>
      </w:r>
      <w:r>
        <w:rPr>
          <w:rFonts w:hint="eastAsia" w:ascii="方正小标宋简体" w:hAnsi="Times New Roman" w:eastAsia="方正小标宋简体" w:cs="方正小标宋简体"/>
          <w:sz w:val="36"/>
          <w:szCs w:val="36"/>
        </w:rPr>
        <w:t>部门</w:t>
      </w:r>
      <w:r>
        <w:rPr>
          <w:rFonts w:hint="eastAsia" w:ascii="方正小标宋简体" w:hAnsi="Times New Roman" w:eastAsia="方正小标宋简体" w:cs="方正小标宋简体"/>
          <w:sz w:val="36"/>
          <w:szCs w:val="36"/>
          <w:lang w:val="en-US" w:eastAsia="zh-CN"/>
        </w:rPr>
        <w:t>2026年</w:t>
      </w:r>
      <w:r>
        <w:rPr>
          <w:rFonts w:hint="eastAsia" w:ascii="方正小标宋简体" w:hAnsi="Times New Roman" w:eastAsia="方正小标宋简体" w:cs="方正小标宋简体"/>
          <w:sz w:val="36"/>
          <w:szCs w:val="36"/>
        </w:rPr>
        <w:t>整体支出</w:t>
      </w:r>
      <w:r>
        <w:rPr>
          <w:rFonts w:hint="eastAsia" w:ascii="方正小标宋简体" w:hAnsi="Times New Roman" w:eastAsia="方正小标宋简体" w:cs="方正小标宋简体"/>
          <w:sz w:val="36"/>
          <w:szCs w:val="36"/>
          <w:lang w:val="en-US" w:eastAsia="zh-CN"/>
        </w:rPr>
        <w:t xml:space="preserve">     </w:t>
      </w:r>
      <w:r>
        <w:rPr>
          <w:rFonts w:hint="eastAsia" w:ascii="方正小标宋简体" w:hAnsi="Times New Roman" w:eastAsia="方正小标宋简体" w:cs="方正小标宋简体"/>
          <w:sz w:val="36"/>
          <w:szCs w:val="36"/>
        </w:rPr>
        <w:t>绩效目标表</w:t>
      </w:r>
    </w:p>
    <w:p w14:paraId="779533A4">
      <w:pPr>
        <w:widowControl/>
        <w:jc w:val="right"/>
        <w:rPr>
          <w:rFonts w:ascii="宋体" w:hAnsi="宋体" w:eastAsia="宋体" w:cs="Times New Roman"/>
        </w:rPr>
      </w:pPr>
      <w:r>
        <w:rPr>
          <w:rFonts w:ascii="宋体" w:hAnsi="宋体" w:eastAsia="宋体" w:cs="楷体_GB2312"/>
        </w:rPr>
        <w:t xml:space="preserve">                                           </w:t>
      </w:r>
      <w:r>
        <w:rPr>
          <w:rFonts w:hint="eastAsia" w:ascii="宋体" w:hAnsi="宋体" w:eastAsia="宋体" w:cs="楷体_GB2312"/>
          <w:lang w:eastAsia="zh-CN"/>
        </w:rPr>
        <w:t>资金</w:t>
      </w:r>
      <w:r>
        <w:rPr>
          <w:rFonts w:hint="eastAsia" w:ascii="宋体" w:hAnsi="宋体" w:eastAsia="宋体" w:cs="楷体_GB2312"/>
        </w:rPr>
        <w:t>单位：万元</w:t>
      </w:r>
    </w:p>
    <w:tbl>
      <w:tblPr>
        <w:tblStyle w:val="6"/>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74"/>
        <w:gridCol w:w="409"/>
        <w:gridCol w:w="442"/>
        <w:gridCol w:w="259"/>
        <w:gridCol w:w="122"/>
        <w:gridCol w:w="781"/>
        <w:gridCol w:w="626"/>
        <w:gridCol w:w="1034"/>
        <w:gridCol w:w="153"/>
        <w:gridCol w:w="130"/>
        <w:gridCol w:w="96"/>
        <w:gridCol w:w="613"/>
        <w:gridCol w:w="226"/>
        <w:gridCol w:w="107"/>
        <w:gridCol w:w="329"/>
        <w:gridCol w:w="88"/>
        <w:gridCol w:w="267"/>
        <w:gridCol w:w="275"/>
        <w:gridCol w:w="509"/>
        <w:gridCol w:w="445"/>
        <w:gridCol w:w="1018"/>
      </w:tblGrid>
      <w:tr w14:paraId="4029A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428" w:type="dxa"/>
            <w:gridSpan w:val="3"/>
            <w:tcMar>
              <w:left w:w="57" w:type="dxa"/>
              <w:right w:w="57" w:type="dxa"/>
            </w:tcMar>
            <w:vAlign w:val="center"/>
          </w:tcPr>
          <w:p w14:paraId="551FB444">
            <w:pPr>
              <w:widowControl/>
              <w:snapToGrid w:val="0"/>
              <w:jc w:val="center"/>
              <w:rPr>
                <w:rFonts w:ascii="宋体" w:hAnsi="宋体" w:eastAsia="宋体" w:cs="Times New Roman"/>
                <w:kern w:val="0"/>
              </w:rPr>
            </w:pPr>
            <w:r>
              <w:rPr>
                <w:rFonts w:hint="eastAsia" w:ascii="宋体" w:hAnsi="宋体" w:eastAsia="宋体" w:cs="仿宋_GB2312"/>
                <w:kern w:val="0"/>
              </w:rPr>
              <w:t>部门（单位）名称</w:t>
            </w:r>
          </w:p>
        </w:tc>
        <w:tc>
          <w:tcPr>
            <w:tcW w:w="7520" w:type="dxa"/>
            <w:gridSpan w:val="19"/>
            <w:tcMar>
              <w:left w:w="57" w:type="dxa"/>
              <w:right w:w="57" w:type="dxa"/>
            </w:tcMar>
            <w:vAlign w:val="center"/>
          </w:tcPr>
          <w:p w14:paraId="7BDA1B20">
            <w:pPr>
              <w:widowControl/>
              <w:snapToGrid w:val="0"/>
              <w:rPr>
                <w:rFonts w:ascii="宋体" w:hAnsi="宋体" w:eastAsia="宋体" w:cs="Times New Roman"/>
                <w:kern w:val="0"/>
              </w:rPr>
            </w:pPr>
            <w:r>
              <w:rPr>
                <w:rFonts w:hint="eastAsia" w:ascii="宋体" w:hAnsi="宋体" w:eastAsia="宋体" w:cs="仿宋_GB2312"/>
                <w:kern w:val="0"/>
              </w:rPr>
              <w:t>　</w:t>
            </w:r>
            <w:r>
              <w:rPr>
                <w:rFonts w:hint="eastAsia" w:ascii="仿宋" w:eastAsia="仿宋" w:cs="仿宋"/>
                <w:kern w:val="0"/>
                <w:sz w:val="24"/>
                <w:szCs w:val="24"/>
              </w:rPr>
              <w:t>武汉市蔡甸区交通运输局</w:t>
            </w:r>
          </w:p>
        </w:tc>
      </w:tr>
      <w:tr w14:paraId="251EF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428" w:type="dxa"/>
            <w:gridSpan w:val="3"/>
            <w:tcMar>
              <w:left w:w="57" w:type="dxa"/>
              <w:right w:w="57" w:type="dxa"/>
            </w:tcMar>
            <w:vAlign w:val="center"/>
          </w:tcPr>
          <w:p w14:paraId="5B4EE214">
            <w:pPr>
              <w:widowControl/>
              <w:snapToGrid w:val="0"/>
              <w:jc w:val="center"/>
              <w:rPr>
                <w:rFonts w:ascii="宋体" w:hAnsi="宋体" w:eastAsia="宋体" w:cs="Times New Roman"/>
                <w:kern w:val="0"/>
              </w:rPr>
            </w:pPr>
            <w:r>
              <w:rPr>
                <w:rFonts w:hint="eastAsia" w:ascii="宋体" w:hAnsi="宋体" w:eastAsia="宋体" w:cs="仿宋_GB2312"/>
                <w:kern w:val="0"/>
              </w:rPr>
              <w:t>填报人</w:t>
            </w:r>
          </w:p>
        </w:tc>
        <w:tc>
          <w:tcPr>
            <w:tcW w:w="2230" w:type="dxa"/>
            <w:gridSpan w:val="5"/>
            <w:tcMar>
              <w:left w:w="57" w:type="dxa"/>
              <w:right w:w="57" w:type="dxa"/>
            </w:tcMar>
            <w:vAlign w:val="center"/>
          </w:tcPr>
          <w:p w14:paraId="1BC58CBB">
            <w:pPr>
              <w:widowControl/>
              <w:snapToGrid w:val="0"/>
              <w:jc w:val="center"/>
              <w:rPr>
                <w:rFonts w:ascii="宋体" w:hAnsi="宋体" w:eastAsia="宋体" w:cs="Times New Roman"/>
                <w:kern w:val="0"/>
              </w:rPr>
            </w:pPr>
            <w:r>
              <w:rPr>
                <w:rFonts w:hint="eastAsia" w:ascii="仿宋" w:hAnsi="仿宋" w:eastAsia="仿宋" w:cs="仿宋"/>
                <w:kern w:val="0"/>
                <w:sz w:val="24"/>
                <w:szCs w:val="24"/>
              </w:rPr>
              <w:t>闵菡　</w:t>
            </w:r>
            <w:r>
              <w:rPr>
                <w:rFonts w:hint="eastAsia" w:ascii="宋体" w:hAnsi="宋体" w:eastAsia="宋体" w:cs="仿宋_GB2312"/>
                <w:kern w:val="0"/>
              </w:rPr>
              <w:t>　</w:t>
            </w:r>
          </w:p>
        </w:tc>
        <w:tc>
          <w:tcPr>
            <w:tcW w:w="1187" w:type="dxa"/>
            <w:gridSpan w:val="2"/>
            <w:tcMar>
              <w:left w:w="57" w:type="dxa"/>
              <w:right w:w="57" w:type="dxa"/>
            </w:tcMar>
            <w:vAlign w:val="center"/>
          </w:tcPr>
          <w:p w14:paraId="1292CF6D">
            <w:pPr>
              <w:widowControl/>
              <w:snapToGrid w:val="0"/>
              <w:jc w:val="center"/>
              <w:rPr>
                <w:rFonts w:ascii="宋体" w:hAnsi="宋体" w:eastAsia="宋体" w:cs="Times New Roman"/>
                <w:kern w:val="0"/>
              </w:rPr>
            </w:pPr>
            <w:r>
              <w:rPr>
                <w:rFonts w:hint="eastAsia" w:ascii="宋体" w:hAnsi="宋体" w:eastAsia="宋体" w:cs="仿宋_GB2312"/>
                <w:kern w:val="0"/>
              </w:rPr>
              <w:t>联系电话</w:t>
            </w:r>
          </w:p>
        </w:tc>
        <w:tc>
          <w:tcPr>
            <w:tcW w:w="4103" w:type="dxa"/>
            <w:gridSpan w:val="12"/>
            <w:tcMar>
              <w:left w:w="57" w:type="dxa"/>
              <w:right w:w="57" w:type="dxa"/>
            </w:tcMar>
            <w:vAlign w:val="center"/>
          </w:tcPr>
          <w:p w14:paraId="1B5FE4FF">
            <w:pPr>
              <w:widowControl/>
              <w:snapToGrid w:val="0"/>
              <w:jc w:val="center"/>
              <w:rPr>
                <w:rFonts w:ascii="宋体" w:hAnsi="宋体" w:eastAsia="宋体" w:cs="Times New Roman"/>
                <w:kern w:val="0"/>
              </w:rPr>
            </w:pPr>
            <w:r>
              <w:rPr>
                <w:rFonts w:ascii="仿宋" w:eastAsia="仿宋" w:cs="仿宋"/>
                <w:kern w:val="0"/>
                <w:sz w:val="24"/>
                <w:szCs w:val="24"/>
              </w:rPr>
              <w:t>69810</w:t>
            </w:r>
            <w:r>
              <w:rPr>
                <w:rFonts w:hint="eastAsia" w:ascii="仿宋" w:eastAsia="仿宋" w:cs="仿宋"/>
                <w:kern w:val="0"/>
                <w:sz w:val="24"/>
                <w:szCs w:val="24"/>
              </w:rPr>
              <w:t>467</w:t>
            </w:r>
            <w:r>
              <w:rPr>
                <w:rFonts w:hint="eastAsia" w:ascii="宋体" w:hAnsi="宋体" w:eastAsia="宋体" w:cs="仿宋_GB2312"/>
                <w:kern w:val="0"/>
              </w:rPr>
              <w:t>　</w:t>
            </w:r>
          </w:p>
        </w:tc>
      </w:tr>
      <w:tr w14:paraId="12D09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28" w:type="dxa"/>
            <w:gridSpan w:val="3"/>
            <w:vMerge w:val="restart"/>
            <w:tcMar>
              <w:left w:w="57" w:type="dxa"/>
              <w:right w:w="57" w:type="dxa"/>
            </w:tcMar>
            <w:vAlign w:val="center"/>
          </w:tcPr>
          <w:p w14:paraId="24977E77">
            <w:pPr>
              <w:widowControl/>
              <w:snapToGrid w:val="0"/>
              <w:jc w:val="center"/>
              <w:rPr>
                <w:rFonts w:ascii="宋体" w:hAnsi="宋体" w:eastAsia="宋体" w:cs="Times New Roman"/>
                <w:kern w:val="0"/>
              </w:rPr>
            </w:pPr>
            <w:r>
              <w:rPr>
                <w:rFonts w:hint="eastAsia" w:ascii="宋体" w:hAnsi="宋体" w:eastAsia="宋体" w:cs="仿宋_GB2312"/>
                <w:kern w:val="0"/>
              </w:rPr>
              <w:t>部门总体</w:t>
            </w:r>
          </w:p>
          <w:p w14:paraId="65FFA7C1">
            <w:pPr>
              <w:widowControl/>
              <w:snapToGrid w:val="0"/>
              <w:jc w:val="center"/>
              <w:rPr>
                <w:rFonts w:ascii="宋体" w:hAnsi="宋体" w:eastAsia="宋体" w:cs="Times New Roman"/>
                <w:kern w:val="0"/>
              </w:rPr>
            </w:pPr>
            <w:r>
              <w:rPr>
                <w:rFonts w:hint="eastAsia" w:ascii="宋体" w:hAnsi="宋体" w:eastAsia="宋体" w:cs="仿宋_GB2312"/>
                <w:kern w:val="0"/>
              </w:rPr>
              <w:t>收支情况</w:t>
            </w:r>
          </w:p>
        </w:tc>
        <w:tc>
          <w:tcPr>
            <w:tcW w:w="3417" w:type="dxa"/>
            <w:gridSpan w:val="7"/>
            <w:vMerge w:val="restart"/>
            <w:tcMar>
              <w:left w:w="57" w:type="dxa"/>
              <w:right w:w="57" w:type="dxa"/>
            </w:tcMar>
            <w:vAlign w:val="center"/>
          </w:tcPr>
          <w:p w14:paraId="72403D26">
            <w:pPr>
              <w:widowControl/>
              <w:snapToGrid w:val="0"/>
              <w:jc w:val="center"/>
              <w:rPr>
                <w:rFonts w:ascii="宋体" w:hAnsi="宋体" w:eastAsia="宋体" w:cs="Times New Roman"/>
                <w:kern w:val="0"/>
              </w:rPr>
            </w:pPr>
            <w:r>
              <w:rPr>
                <w:rFonts w:hint="eastAsia" w:ascii="宋体" w:hAnsi="宋体" w:eastAsia="宋体" w:cs="仿宋_GB2312"/>
                <w:kern w:val="0"/>
              </w:rPr>
              <w:t>总体收支情况</w:t>
            </w:r>
          </w:p>
        </w:tc>
        <w:tc>
          <w:tcPr>
            <w:tcW w:w="1172" w:type="dxa"/>
            <w:gridSpan w:val="5"/>
            <w:vMerge w:val="restart"/>
            <w:tcMar>
              <w:left w:w="57" w:type="dxa"/>
              <w:right w:w="57" w:type="dxa"/>
            </w:tcMar>
            <w:vAlign w:val="center"/>
          </w:tcPr>
          <w:p w14:paraId="2F586431">
            <w:pPr>
              <w:widowControl/>
              <w:snapToGrid w:val="0"/>
              <w:jc w:val="center"/>
              <w:rPr>
                <w:rFonts w:ascii="宋体" w:hAnsi="宋体" w:eastAsia="宋体" w:cs="Times New Roman"/>
                <w:kern w:val="0"/>
              </w:rPr>
            </w:pPr>
            <w:r>
              <w:rPr>
                <w:rFonts w:hint="eastAsia" w:ascii="宋体" w:hAnsi="宋体" w:eastAsia="宋体" w:cs="仿宋_GB2312"/>
                <w:kern w:val="0"/>
              </w:rPr>
              <w:t>当年金额</w:t>
            </w:r>
          </w:p>
        </w:tc>
        <w:tc>
          <w:tcPr>
            <w:tcW w:w="959" w:type="dxa"/>
            <w:gridSpan w:val="4"/>
            <w:vMerge w:val="restart"/>
            <w:tcMar>
              <w:left w:w="57" w:type="dxa"/>
              <w:right w:w="57" w:type="dxa"/>
            </w:tcMar>
            <w:vAlign w:val="center"/>
          </w:tcPr>
          <w:p w14:paraId="4730C0F5">
            <w:pPr>
              <w:widowControl/>
              <w:snapToGrid w:val="0"/>
              <w:jc w:val="center"/>
              <w:rPr>
                <w:rFonts w:ascii="宋体" w:hAnsi="宋体" w:eastAsia="宋体" w:cs="Times New Roman"/>
                <w:kern w:val="0"/>
              </w:rPr>
            </w:pPr>
            <w:r>
              <w:rPr>
                <w:rFonts w:hint="eastAsia" w:ascii="宋体" w:hAnsi="宋体" w:eastAsia="宋体" w:cs="仿宋_GB2312"/>
                <w:kern w:val="0"/>
              </w:rPr>
              <w:t>占比</w:t>
            </w:r>
          </w:p>
        </w:tc>
        <w:tc>
          <w:tcPr>
            <w:tcW w:w="1972" w:type="dxa"/>
            <w:gridSpan w:val="3"/>
            <w:tcMar>
              <w:left w:w="57" w:type="dxa"/>
              <w:right w:w="57" w:type="dxa"/>
            </w:tcMar>
            <w:vAlign w:val="center"/>
          </w:tcPr>
          <w:p w14:paraId="495A46C8">
            <w:pPr>
              <w:widowControl/>
              <w:snapToGrid w:val="0"/>
              <w:jc w:val="center"/>
              <w:rPr>
                <w:rFonts w:ascii="宋体" w:hAnsi="宋体" w:eastAsia="宋体" w:cs="Times New Roman"/>
                <w:kern w:val="0"/>
              </w:rPr>
            </w:pPr>
            <w:r>
              <w:rPr>
                <w:rFonts w:hint="eastAsia" w:ascii="宋体" w:hAnsi="宋体" w:eastAsia="宋体" w:cs="仿宋_GB2312"/>
                <w:kern w:val="0"/>
              </w:rPr>
              <w:t>近两年收支金额</w:t>
            </w:r>
          </w:p>
        </w:tc>
      </w:tr>
      <w:tr w14:paraId="43290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28" w:type="dxa"/>
            <w:gridSpan w:val="3"/>
            <w:vMerge w:val="continue"/>
            <w:tcMar>
              <w:left w:w="57" w:type="dxa"/>
              <w:right w:w="57" w:type="dxa"/>
            </w:tcMar>
            <w:vAlign w:val="center"/>
          </w:tcPr>
          <w:p w14:paraId="58BF0CB8">
            <w:pPr>
              <w:widowControl/>
              <w:snapToGrid w:val="0"/>
              <w:jc w:val="center"/>
              <w:rPr>
                <w:rFonts w:ascii="宋体" w:hAnsi="宋体" w:eastAsia="宋体" w:cs="Times New Roman"/>
                <w:kern w:val="0"/>
              </w:rPr>
            </w:pPr>
          </w:p>
        </w:tc>
        <w:tc>
          <w:tcPr>
            <w:tcW w:w="3417" w:type="dxa"/>
            <w:gridSpan w:val="7"/>
            <w:vMerge w:val="continue"/>
            <w:tcMar>
              <w:left w:w="57" w:type="dxa"/>
              <w:right w:w="57" w:type="dxa"/>
            </w:tcMar>
            <w:vAlign w:val="center"/>
          </w:tcPr>
          <w:p w14:paraId="333F8332">
            <w:pPr>
              <w:widowControl/>
              <w:snapToGrid w:val="0"/>
              <w:jc w:val="center"/>
              <w:rPr>
                <w:rFonts w:ascii="宋体" w:hAnsi="宋体" w:eastAsia="宋体" w:cs="Times New Roman"/>
                <w:kern w:val="0"/>
              </w:rPr>
            </w:pPr>
          </w:p>
        </w:tc>
        <w:tc>
          <w:tcPr>
            <w:tcW w:w="1172" w:type="dxa"/>
            <w:gridSpan w:val="5"/>
            <w:vMerge w:val="continue"/>
            <w:tcMar>
              <w:left w:w="57" w:type="dxa"/>
              <w:right w:w="57" w:type="dxa"/>
            </w:tcMar>
            <w:vAlign w:val="center"/>
          </w:tcPr>
          <w:p w14:paraId="768B2971">
            <w:pPr>
              <w:widowControl/>
              <w:snapToGrid w:val="0"/>
              <w:jc w:val="center"/>
              <w:rPr>
                <w:rFonts w:ascii="宋体" w:hAnsi="宋体" w:eastAsia="宋体" w:cs="Times New Roman"/>
                <w:kern w:val="0"/>
              </w:rPr>
            </w:pPr>
          </w:p>
        </w:tc>
        <w:tc>
          <w:tcPr>
            <w:tcW w:w="959" w:type="dxa"/>
            <w:gridSpan w:val="4"/>
            <w:vMerge w:val="continue"/>
            <w:tcMar>
              <w:left w:w="57" w:type="dxa"/>
              <w:right w:w="57" w:type="dxa"/>
            </w:tcMar>
            <w:vAlign w:val="center"/>
          </w:tcPr>
          <w:p w14:paraId="4C84E79A">
            <w:pPr>
              <w:widowControl/>
              <w:snapToGrid w:val="0"/>
              <w:jc w:val="center"/>
              <w:rPr>
                <w:rFonts w:ascii="宋体" w:hAnsi="宋体" w:eastAsia="宋体" w:cs="Times New Roman"/>
                <w:kern w:val="0"/>
              </w:rPr>
            </w:pPr>
          </w:p>
        </w:tc>
        <w:tc>
          <w:tcPr>
            <w:tcW w:w="954" w:type="dxa"/>
            <w:gridSpan w:val="2"/>
            <w:tcMar>
              <w:left w:w="57" w:type="dxa"/>
              <w:right w:w="57" w:type="dxa"/>
            </w:tcMar>
            <w:vAlign w:val="center"/>
          </w:tcPr>
          <w:p w14:paraId="579EE435">
            <w:pPr>
              <w:widowControl/>
              <w:snapToGrid w:val="0"/>
              <w:jc w:val="right"/>
              <w:rPr>
                <w:rFonts w:ascii="宋体" w:hAnsi="宋体" w:eastAsia="宋体" w:cs="Times New Roman"/>
                <w:kern w:val="0"/>
                <w:u w:val="single"/>
              </w:rPr>
            </w:pPr>
            <w:r>
              <w:rPr>
                <w:rFonts w:hint="eastAsia" w:ascii="宋体" w:hAnsi="宋体" w:eastAsia="宋体" w:cs="仿宋_GB2312"/>
                <w:kern w:val="0"/>
                <w:lang w:val="en-US" w:eastAsia="zh-CN"/>
              </w:rPr>
              <w:t>2024</w:t>
            </w:r>
            <w:r>
              <w:rPr>
                <w:rFonts w:hint="eastAsia" w:ascii="宋体" w:hAnsi="宋体" w:eastAsia="宋体" w:cs="仿宋_GB2312"/>
                <w:kern w:val="0"/>
              </w:rPr>
              <w:t>年</w:t>
            </w:r>
          </w:p>
        </w:tc>
        <w:tc>
          <w:tcPr>
            <w:tcW w:w="1018" w:type="dxa"/>
            <w:tcMar>
              <w:left w:w="57" w:type="dxa"/>
              <w:right w:w="57" w:type="dxa"/>
            </w:tcMar>
            <w:vAlign w:val="center"/>
          </w:tcPr>
          <w:p w14:paraId="79DCE7F2">
            <w:pPr>
              <w:widowControl/>
              <w:snapToGrid w:val="0"/>
              <w:jc w:val="right"/>
              <w:rPr>
                <w:rFonts w:ascii="宋体" w:hAnsi="宋体" w:eastAsia="宋体" w:cs="Times New Roman"/>
                <w:kern w:val="0"/>
                <w:u w:val="single"/>
              </w:rPr>
            </w:pPr>
            <w:r>
              <w:rPr>
                <w:rFonts w:hint="eastAsia" w:ascii="宋体" w:hAnsi="宋体" w:eastAsia="宋体" w:cs="仿宋_GB2312"/>
                <w:kern w:val="0"/>
                <w:lang w:val="en-US" w:eastAsia="zh-CN"/>
              </w:rPr>
              <w:t>2025</w:t>
            </w:r>
            <w:r>
              <w:rPr>
                <w:rFonts w:hint="eastAsia" w:ascii="宋体" w:hAnsi="宋体" w:eastAsia="宋体" w:cs="仿宋_GB2312"/>
                <w:kern w:val="0"/>
              </w:rPr>
              <w:t>年</w:t>
            </w:r>
          </w:p>
        </w:tc>
      </w:tr>
      <w:tr w14:paraId="3026E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28" w:type="dxa"/>
            <w:gridSpan w:val="3"/>
            <w:vMerge w:val="continue"/>
            <w:tcMar>
              <w:left w:w="57" w:type="dxa"/>
              <w:right w:w="57" w:type="dxa"/>
            </w:tcMar>
            <w:vAlign w:val="center"/>
          </w:tcPr>
          <w:p w14:paraId="2B737EB1">
            <w:pPr>
              <w:widowControl/>
              <w:snapToGrid w:val="0"/>
              <w:jc w:val="center"/>
              <w:rPr>
                <w:rFonts w:ascii="宋体" w:hAnsi="宋体" w:eastAsia="宋体" w:cs="Times New Roman"/>
                <w:kern w:val="0"/>
              </w:rPr>
            </w:pPr>
          </w:p>
        </w:tc>
        <w:tc>
          <w:tcPr>
            <w:tcW w:w="823" w:type="dxa"/>
            <w:gridSpan w:val="3"/>
            <w:vMerge w:val="restart"/>
            <w:tcMar>
              <w:left w:w="57" w:type="dxa"/>
              <w:right w:w="57" w:type="dxa"/>
            </w:tcMar>
            <w:vAlign w:val="center"/>
          </w:tcPr>
          <w:p w14:paraId="3CD74A68">
            <w:pPr>
              <w:widowControl/>
              <w:snapToGrid w:val="0"/>
              <w:jc w:val="center"/>
              <w:rPr>
                <w:rFonts w:ascii="宋体" w:hAnsi="宋体" w:eastAsia="宋体" w:cs="Times New Roman"/>
                <w:kern w:val="0"/>
              </w:rPr>
            </w:pPr>
            <w:r>
              <w:rPr>
                <w:rFonts w:hint="eastAsia" w:ascii="宋体" w:hAnsi="宋体" w:eastAsia="宋体" w:cs="仿宋_GB2312"/>
                <w:kern w:val="0"/>
              </w:rPr>
              <w:t>收入</w:t>
            </w:r>
          </w:p>
          <w:p w14:paraId="66E9579B">
            <w:pPr>
              <w:widowControl/>
              <w:snapToGrid w:val="0"/>
              <w:jc w:val="center"/>
              <w:rPr>
                <w:rFonts w:ascii="宋体" w:hAnsi="宋体" w:eastAsia="宋体" w:cs="Times New Roman"/>
                <w:kern w:val="0"/>
              </w:rPr>
            </w:pPr>
            <w:r>
              <w:rPr>
                <w:rFonts w:hint="eastAsia" w:ascii="宋体" w:hAnsi="宋体" w:eastAsia="宋体" w:cs="仿宋_GB2312"/>
                <w:kern w:val="0"/>
              </w:rPr>
              <w:t>构成</w:t>
            </w:r>
          </w:p>
        </w:tc>
        <w:tc>
          <w:tcPr>
            <w:tcW w:w="2594" w:type="dxa"/>
            <w:gridSpan w:val="4"/>
            <w:tcMar>
              <w:left w:w="57" w:type="dxa"/>
              <w:right w:w="57" w:type="dxa"/>
            </w:tcMar>
            <w:vAlign w:val="center"/>
          </w:tcPr>
          <w:p w14:paraId="6ADAC43F">
            <w:pPr>
              <w:widowControl/>
              <w:snapToGrid w:val="0"/>
              <w:jc w:val="center"/>
              <w:rPr>
                <w:rFonts w:ascii="宋体" w:hAnsi="宋体" w:eastAsia="宋体" w:cs="Times New Roman"/>
                <w:kern w:val="0"/>
              </w:rPr>
            </w:pPr>
            <w:r>
              <w:rPr>
                <w:rFonts w:hint="eastAsia" w:ascii="宋体" w:hAnsi="宋体" w:eastAsia="宋体" w:cs="仿宋_GB2312"/>
                <w:kern w:val="0"/>
              </w:rPr>
              <w:t>财政拨款</w:t>
            </w:r>
          </w:p>
        </w:tc>
        <w:tc>
          <w:tcPr>
            <w:tcW w:w="1172" w:type="dxa"/>
            <w:gridSpan w:val="5"/>
            <w:tcMar>
              <w:left w:w="57" w:type="dxa"/>
              <w:right w:w="57" w:type="dxa"/>
            </w:tcMar>
            <w:vAlign w:val="center"/>
          </w:tcPr>
          <w:p w14:paraId="768AD196">
            <w:pPr>
              <w:widowControl/>
              <w:snapToGrid w:val="0"/>
              <w:jc w:val="center"/>
              <w:rPr>
                <w:rFonts w:hint="default" w:ascii="宋体" w:hAnsi="宋体" w:eastAsia="宋体" w:cs="Times New Roman"/>
                <w:kern w:val="0"/>
                <w:sz w:val="15"/>
                <w:szCs w:val="15"/>
                <w:lang w:val="en-US" w:eastAsia="zh-CN"/>
              </w:rPr>
            </w:pPr>
            <w:r>
              <w:rPr>
                <w:rFonts w:hint="eastAsia" w:ascii="宋体" w:hAnsi="宋体" w:eastAsia="宋体" w:cs="Times New Roman"/>
                <w:kern w:val="0"/>
                <w:sz w:val="15"/>
                <w:szCs w:val="15"/>
                <w:lang w:val="en-US" w:eastAsia="zh-CN"/>
              </w:rPr>
              <w:t>18853.97</w:t>
            </w:r>
          </w:p>
        </w:tc>
        <w:tc>
          <w:tcPr>
            <w:tcW w:w="959" w:type="dxa"/>
            <w:gridSpan w:val="4"/>
            <w:tcMar>
              <w:left w:w="57" w:type="dxa"/>
              <w:right w:w="57" w:type="dxa"/>
            </w:tcMar>
            <w:vAlign w:val="center"/>
          </w:tcPr>
          <w:p w14:paraId="217B15BF">
            <w:pPr>
              <w:widowControl/>
              <w:snapToGrid w:val="0"/>
              <w:jc w:val="center"/>
              <w:rPr>
                <w:rFonts w:hint="default" w:ascii="宋体" w:hAnsi="宋体" w:eastAsia="宋体" w:cs="Times New Roman"/>
                <w:kern w:val="0"/>
                <w:lang w:val="en-US" w:eastAsia="zh-CN"/>
              </w:rPr>
            </w:pPr>
            <w:r>
              <w:rPr>
                <w:rFonts w:hint="eastAsia" w:ascii="宋体" w:hAnsi="宋体" w:eastAsia="宋体" w:cs="Times New Roman"/>
                <w:kern w:val="0"/>
                <w:lang w:val="en-US" w:eastAsia="zh-CN"/>
              </w:rPr>
              <w:t>83.7</w:t>
            </w:r>
            <w:r>
              <w:rPr>
                <w:rFonts w:ascii="宋体" w:hAnsi="宋体" w:eastAsia="宋体" w:cs="仿宋_GB2312"/>
                <w:kern w:val="0"/>
              </w:rPr>
              <w:t>%</w:t>
            </w:r>
          </w:p>
        </w:tc>
        <w:tc>
          <w:tcPr>
            <w:tcW w:w="954" w:type="dxa"/>
            <w:gridSpan w:val="2"/>
            <w:tcMar>
              <w:left w:w="57" w:type="dxa"/>
              <w:right w:w="57" w:type="dxa"/>
            </w:tcMar>
            <w:vAlign w:val="center"/>
          </w:tcPr>
          <w:p w14:paraId="3C94CF3A">
            <w:pPr>
              <w:widowControl/>
              <w:snapToGrid w:val="0"/>
              <w:jc w:val="center"/>
              <w:rPr>
                <w:rFonts w:ascii="宋体" w:hAnsi="宋体" w:eastAsia="宋体" w:cs="Times New Roman"/>
                <w:kern w:val="0"/>
              </w:rPr>
            </w:pPr>
            <w:r>
              <w:rPr>
                <w:rFonts w:hint="eastAsia" w:ascii="宋体" w:hAnsi="宋体" w:eastAsia="宋体" w:cs="Times New Roman"/>
                <w:kern w:val="0"/>
                <w:lang w:val="en-US" w:eastAsia="zh-CN"/>
              </w:rPr>
              <w:t>17751.26</w:t>
            </w:r>
          </w:p>
        </w:tc>
        <w:tc>
          <w:tcPr>
            <w:tcW w:w="1018" w:type="dxa"/>
            <w:tcMar>
              <w:left w:w="57" w:type="dxa"/>
              <w:right w:w="57" w:type="dxa"/>
            </w:tcMar>
            <w:vAlign w:val="center"/>
          </w:tcPr>
          <w:p w14:paraId="695E0C2A">
            <w:pPr>
              <w:widowControl/>
              <w:snapToGrid w:val="0"/>
              <w:jc w:val="center"/>
              <w:rPr>
                <w:rFonts w:ascii="宋体" w:hAnsi="宋体" w:eastAsia="宋体" w:cs="Times New Roman"/>
                <w:kern w:val="0"/>
              </w:rPr>
            </w:pPr>
            <w:r>
              <w:rPr>
                <w:rFonts w:hint="eastAsia" w:ascii="宋体" w:hAnsi="宋体" w:eastAsia="宋体" w:cs="Times New Roman"/>
                <w:kern w:val="0"/>
                <w:lang w:val="en-US" w:eastAsia="zh-CN"/>
              </w:rPr>
              <w:t>17450.75</w:t>
            </w:r>
          </w:p>
        </w:tc>
      </w:tr>
      <w:tr w14:paraId="58BAA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28" w:type="dxa"/>
            <w:gridSpan w:val="3"/>
            <w:vMerge w:val="continue"/>
            <w:tcMar>
              <w:left w:w="57" w:type="dxa"/>
              <w:right w:w="57" w:type="dxa"/>
            </w:tcMar>
            <w:vAlign w:val="center"/>
          </w:tcPr>
          <w:p w14:paraId="6648E2A4">
            <w:pPr>
              <w:widowControl/>
              <w:snapToGrid w:val="0"/>
              <w:jc w:val="center"/>
              <w:rPr>
                <w:rFonts w:ascii="宋体" w:hAnsi="宋体" w:eastAsia="宋体" w:cs="Times New Roman"/>
                <w:kern w:val="0"/>
              </w:rPr>
            </w:pPr>
          </w:p>
        </w:tc>
        <w:tc>
          <w:tcPr>
            <w:tcW w:w="823" w:type="dxa"/>
            <w:gridSpan w:val="3"/>
            <w:vMerge w:val="continue"/>
            <w:tcMar>
              <w:left w:w="57" w:type="dxa"/>
              <w:right w:w="57" w:type="dxa"/>
            </w:tcMar>
            <w:vAlign w:val="center"/>
          </w:tcPr>
          <w:p w14:paraId="577160AA">
            <w:pPr>
              <w:widowControl/>
              <w:snapToGrid w:val="0"/>
              <w:jc w:val="center"/>
              <w:rPr>
                <w:rFonts w:ascii="宋体" w:hAnsi="宋体" w:eastAsia="宋体" w:cs="Times New Roman"/>
                <w:kern w:val="0"/>
              </w:rPr>
            </w:pPr>
          </w:p>
        </w:tc>
        <w:tc>
          <w:tcPr>
            <w:tcW w:w="2594" w:type="dxa"/>
            <w:gridSpan w:val="4"/>
            <w:tcMar>
              <w:left w:w="57" w:type="dxa"/>
              <w:right w:w="57" w:type="dxa"/>
            </w:tcMar>
            <w:vAlign w:val="center"/>
          </w:tcPr>
          <w:p w14:paraId="6423C15C">
            <w:pPr>
              <w:widowControl/>
              <w:snapToGrid w:val="0"/>
              <w:jc w:val="center"/>
              <w:rPr>
                <w:rFonts w:ascii="宋体" w:hAnsi="宋体" w:eastAsia="宋体" w:cs="Times New Roman"/>
                <w:kern w:val="0"/>
              </w:rPr>
            </w:pPr>
            <w:r>
              <w:rPr>
                <w:rFonts w:hint="eastAsia" w:ascii="宋体" w:hAnsi="宋体" w:eastAsia="宋体" w:cs="仿宋_GB2312"/>
                <w:kern w:val="0"/>
              </w:rPr>
              <w:t>其他资金</w:t>
            </w:r>
          </w:p>
        </w:tc>
        <w:tc>
          <w:tcPr>
            <w:tcW w:w="1172" w:type="dxa"/>
            <w:gridSpan w:val="5"/>
            <w:tcMar>
              <w:left w:w="57" w:type="dxa"/>
              <w:right w:w="57" w:type="dxa"/>
            </w:tcMar>
            <w:vAlign w:val="center"/>
          </w:tcPr>
          <w:p w14:paraId="56817445">
            <w:pPr>
              <w:widowControl/>
              <w:snapToGrid w:val="0"/>
              <w:jc w:val="center"/>
              <w:rPr>
                <w:rFonts w:hint="default" w:ascii="宋体" w:hAnsi="宋体" w:eastAsia="宋体" w:cs="Times New Roman"/>
                <w:kern w:val="0"/>
                <w:sz w:val="15"/>
                <w:szCs w:val="15"/>
                <w:lang w:val="en-US" w:eastAsia="zh-CN"/>
              </w:rPr>
            </w:pPr>
            <w:r>
              <w:rPr>
                <w:rFonts w:hint="eastAsia" w:ascii="宋体" w:hAnsi="宋体" w:eastAsia="宋体" w:cs="Times New Roman"/>
                <w:kern w:val="0"/>
                <w:sz w:val="15"/>
                <w:szCs w:val="15"/>
                <w:lang w:val="en-US" w:eastAsia="zh-CN"/>
              </w:rPr>
              <w:t>3682.45</w:t>
            </w:r>
          </w:p>
        </w:tc>
        <w:tc>
          <w:tcPr>
            <w:tcW w:w="959" w:type="dxa"/>
            <w:gridSpan w:val="4"/>
            <w:tcMar>
              <w:left w:w="57" w:type="dxa"/>
              <w:right w:w="57" w:type="dxa"/>
            </w:tcMar>
            <w:vAlign w:val="center"/>
          </w:tcPr>
          <w:p w14:paraId="27EC3768">
            <w:pPr>
              <w:widowControl/>
              <w:snapToGrid w:val="0"/>
              <w:jc w:val="center"/>
              <w:rPr>
                <w:rFonts w:hint="default" w:ascii="宋体" w:hAnsi="宋体" w:eastAsia="宋体" w:cs="Times New Roman"/>
                <w:kern w:val="0"/>
                <w:lang w:val="en-US" w:eastAsia="zh-CN"/>
              </w:rPr>
            </w:pPr>
            <w:r>
              <w:rPr>
                <w:rFonts w:hint="eastAsia" w:ascii="宋体" w:hAnsi="宋体" w:eastAsia="宋体" w:cs="Times New Roman"/>
                <w:kern w:val="0"/>
                <w:lang w:val="en-US" w:eastAsia="zh-CN"/>
              </w:rPr>
              <w:t>16.3</w:t>
            </w:r>
            <w:r>
              <w:rPr>
                <w:rFonts w:ascii="宋体" w:hAnsi="宋体" w:eastAsia="宋体" w:cs="仿宋_GB2312"/>
                <w:kern w:val="0"/>
              </w:rPr>
              <w:t>%</w:t>
            </w:r>
            <w:bookmarkStart w:id="0" w:name="_GoBack"/>
            <w:bookmarkEnd w:id="0"/>
          </w:p>
        </w:tc>
        <w:tc>
          <w:tcPr>
            <w:tcW w:w="954" w:type="dxa"/>
            <w:gridSpan w:val="2"/>
            <w:tcMar>
              <w:left w:w="57" w:type="dxa"/>
              <w:right w:w="57" w:type="dxa"/>
            </w:tcMar>
            <w:vAlign w:val="center"/>
          </w:tcPr>
          <w:p w14:paraId="5833E5BD">
            <w:pPr>
              <w:widowControl/>
              <w:snapToGrid w:val="0"/>
              <w:jc w:val="center"/>
              <w:rPr>
                <w:rFonts w:ascii="宋体" w:hAnsi="宋体" w:eastAsia="宋体" w:cs="Times New Roman"/>
                <w:kern w:val="0"/>
              </w:rPr>
            </w:pPr>
            <w:r>
              <w:rPr>
                <w:rFonts w:hint="eastAsia" w:ascii="宋体" w:hAnsi="宋体" w:eastAsia="宋体" w:cs="Times New Roman"/>
                <w:kern w:val="0"/>
                <w:lang w:val="en-US" w:eastAsia="zh-CN"/>
              </w:rPr>
              <w:t>5202.62</w:t>
            </w:r>
          </w:p>
        </w:tc>
        <w:tc>
          <w:tcPr>
            <w:tcW w:w="1018" w:type="dxa"/>
            <w:tcMar>
              <w:left w:w="57" w:type="dxa"/>
              <w:right w:w="57" w:type="dxa"/>
            </w:tcMar>
            <w:vAlign w:val="center"/>
          </w:tcPr>
          <w:p w14:paraId="63A50540">
            <w:pPr>
              <w:widowControl/>
              <w:snapToGrid w:val="0"/>
              <w:jc w:val="center"/>
              <w:rPr>
                <w:rFonts w:ascii="宋体" w:hAnsi="宋体" w:eastAsia="宋体" w:cs="Times New Roman"/>
                <w:kern w:val="0"/>
              </w:rPr>
            </w:pPr>
            <w:r>
              <w:rPr>
                <w:rFonts w:hint="eastAsia" w:ascii="宋体" w:hAnsi="宋体" w:eastAsia="宋体" w:cs="Times New Roman"/>
                <w:kern w:val="0"/>
                <w:lang w:val="en-US" w:eastAsia="zh-CN"/>
              </w:rPr>
              <w:t>4063.88</w:t>
            </w:r>
          </w:p>
        </w:tc>
      </w:tr>
      <w:tr w14:paraId="07586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28" w:type="dxa"/>
            <w:gridSpan w:val="3"/>
            <w:vMerge w:val="continue"/>
            <w:tcMar>
              <w:left w:w="57" w:type="dxa"/>
              <w:right w:w="57" w:type="dxa"/>
            </w:tcMar>
            <w:vAlign w:val="center"/>
          </w:tcPr>
          <w:p w14:paraId="17FF3CA5">
            <w:pPr>
              <w:widowControl/>
              <w:snapToGrid w:val="0"/>
              <w:jc w:val="center"/>
              <w:rPr>
                <w:rFonts w:ascii="宋体" w:hAnsi="宋体" w:eastAsia="宋体" w:cs="Times New Roman"/>
                <w:kern w:val="0"/>
              </w:rPr>
            </w:pPr>
          </w:p>
        </w:tc>
        <w:tc>
          <w:tcPr>
            <w:tcW w:w="823" w:type="dxa"/>
            <w:gridSpan w:val="3"/>
            <w:vMerge w:val="continue"/>
            <w:tcMar>
              <w:left w:w="57" w:type="dxa"/>
              <w:right w:w="57" w:type="dxa"/>
            </w:tcMar>
            <w:vAlign w:val="center"/>
          </w:tcPr>
          <w:p w14:paraId="5306E935">
            <w:pPr>
              <w:widowControl/>
              <w:snapToGrid w:val="0"/>
              <w:jc w:val="center"/>
              <w:rPr>
                <w:rFonts w:ascii="宋体" w:hAnsi="宋体" w:eastAsia="宋体" w:cs="Times New Roman"/>
                <w:kern w:val="0"/>
              </w:rPr>
            </w:pPr>
          </w:p>
        </w:tc>
        <w:tc>
          <w:tcPr>
            <w:tcW w:w="2594" w:type="dxa"/>
            <w:gridSpan w:val="4"/>
            <w:tcMar>
              <w:left w:w="57" w:type="dxa"/>
              <w:right w:w="57" w:type="dxa"/>
            </w:tcMar>
            <w:vAlign w:val="center"/>
          </w:tcPr>
          <w:p w14:paraId="0FF03591">
            <w:pPr>
              <w:widowControl/>
              <w:snapToGrid w:val="0"/>
              <w:jc w:val="center"/>
              <w:rPr>
                <w:rFonts w:ascii="宋体" w:hAnsi="宋体" w:eastAsia="宋体" w:cs="Times New Roman"/>
                <w:kern w:val="0"/>
              </w:rPr>
            </w:pPr>
            <w:r>
              <w:rPr>
                <w:rFonts w:hint="eastAsia" w:ascii="宋体" w:hAnsi="宋体" w:eastAsia="宋体" w:cs="仿宋_GB2312"/>
                <w:kern w:val="0"/>
              </w:rPr>
              <w:t>合计</w:t>
            </w:r>
          </w:p>
        </w:tc>
        <w:tc>
          <w:tcPr>
            <w:tcW w:w="1172" w:type="dxa"/>
            <w:gridSpan w:val="5"/>
            <w:tcMar>
              <w:left w:w="57" w:type="dxa"/>
              <w:right w:w="57" w:type="dxa"/>
            </w:tcMar>
            <w:vAlign w:val="center"/>
          </w:tcPr>
          <w:p w14:paraId="1FC0C818">
            <w:pPr>
              <w:widowControl/>
              <w:snapToGrid w:val="0"/>
              <w:jc w:val="center"/>
              <w:rPr>
                <w:rFonts w:hint="default" w:ascii="宋体" w:hAnsi="宋体" w:eastAsia="宋体" w:cs="Times New Roman"/>
                <w:kern w:val="0"/>
                <w:sz w:val="15"/>
                <w:szCs w:val="15"/>
                <w:lang w:val="en-US" w:eastAsia="zh-CN"/>
              </w:rPr>
            </w:pPr>
            <w:r>
              <w:rPr>
                <w:rFonts w:hint="eastAsia" w:ascii="宋体" w:hAnsi="宋体" w:eastAsia="宋体" w:cs="Times New Roman"/>
                <w:kern w:val="0"/>
                <w:sz w:val="15"/>
                <w:szCs w:val="15"/>
                <w:lang w:val="en-US" w:eastAsia="zh-CN"/>
              </w:rPr>
              <w:t>22536.42</w:t>
            </w:r>
          </w:p>
        </w:tc>
        <w:tc>
          <w:tcPr>
            <w:tcW w:w="959" w:type="dxa"/>
            <w:gridSpan w:val="4"/>
            <w:tcMar>
              <w:left w:w="57" w:type="dxa"/>
              <w:right w:w="57" w:type="dxa"/>
            </w:tcMar>
            <w:vAlign w:val="center"/>
          </w:tcPr>
          <w:p w14:paraId="59727D56">
            <w:pPr>
              <w:widowControl/>
              <w:snapToGrid w:val="0"/>
              <w:jc w:val="center"/>
              <w:rPr>
                <w:rFonts w:ascii="宋体" w:hAnsi="宋体" w:eastAsia="宋体" w:cs="仿宋_GB2312"/>
                <w:kern w:val="0"/>
              </w:rPr>
            </w:pPr>
            <w:r>
              <w:rPr>
                <w:rFonts w:ascii="宋体" w:hAnsi="宋体" w:eastAsia="宋体" w:cs="仿宋_GB2312"/>
                <w:kern w:val="0"/>
              </w:rPr>
              <w:t>100%</w:t>
            </w:r>
          </w:p>
        </w:tc>
        <w:tc>
          <w:tcPr>
            <w:tcW w:w="954" w:type="dxa"/>
            <w:gridSpan w:val="2"/>
            <w:tcMar>
              <w:left w:w="57" w:type="dxa"/>
              <w:right w:w="57" w:type="dxa"/>
            </w:tcMar>
            <w:vAlign w:val="center"/>
          </w:tcPr>
          <w:p w14:paraId="6AE0B65E">
            <w:pPr>
              <w:widowControl/>
              <w:snapToGrid w:val="0"/>
              <w:jc w:val="center"/>
              <w:rPr>
                <w:rFonts w:ascii="宋体" w:hAnsi="宋体" w:eastAsia="宋体" w:cs="Times New Roman"/>
                <w:kern w:val="0"/>
              </w:rPr>
            </w:pPr>
            <w:r>
              <w:rPr>
                <w:rFonts w:hint="eastAsia" w:ascii="宋体" w:hAnsi="宋体" w:eastAsia="宋体" w:cs="Times New Roman"/>
                <w:kern w:val="0"/>
                <w:lang w:val="en-US" w:eastAsia="zh-CN"/>
              </w:rPr>
              <w:t>22953.88</w:t>
            </w:r>
          </w:p>
        </w:tc>
        <w:tc>
          <w:tcPr>
            <w:tcW w:w="1018" w:type="dxa"/>
            <w:tcMar>
              <w:left w:w="57" w:type="dxa"/>
              <w:right w:w="57" w:type="dxa"/>
            </w:tcMar>
            <w:vAlign w:val="center"/>
          </w:tcPr>
          <w:p w14:paraId="38A9F203">
            <w:pPr>
              <w:widowControl/>
              <w:snapToGrid w:val="0"/>
              <w:jc w:val="center"/>
              <w:rPr>
                <w:rFonts w:ascii="宋体" w:hAnsi="宋体" w:eastAsia="宋体" w:cs="Times New Roman"/>
                <w:kern w:val="0"/>
              </w:rPr>
            </w:pPr>
            <w:r>
              <w:rPr>
                <w:rFonts w:hint="eastAsia" w:ascii="宋体" w:hAnsi="宋体" w:eastAsia="宋体" w:cs="Times New Roman"/>
                <w:kern w:val="0"/>
                <w:lang w:val="en-US" w:eastAsia="zh-CN"/>
              </w:rPr>
              <w:t>21514.63</w:t>
            </w:r>
          </w:p>
        </w:tc>
      </w:tr>
      <w:tr w14:paraId="1797B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28" w:type="dxa"/>
            <w:gridSpan w:val="3"/>
            <w:vMerge w:val="continue"/>
            <w:tcMar>
              <w:left w:w="57" w:type="dxa"/>
              <w:right w:w="57" w:type="dxa"/>
            </w:tcMar>
            <w:vAlign w:val="center"/>
          </w:tcPr>
          <w:p w14:paraId="5B8EF57D">
            <w:pPr>
              <w:widowControl/>
              <w:snapToGrid w:val="0"/>
              <w:jc w:val="center"/>
              <w:rPr>
                <w:rFonts w:ascii="宋体" w:hAnsi="宋体" w:eastAsia="宋体" w:cs="Times New Roman"/>
                <w:kern w:val="0"/>
              </w:rPr>
            </w:pPr>
          </w:p>
        </w:tc>
        <w:tc>
          <w:tcPr>
            <w:tcW w:w="823" w:type="dxa"/>
            <w:gridSpan w:val="3"/>
            <w:vMerge w:val="restart"/>
            <w:tcMar>
              <w:left w:w="57" w:type="dxa"/>
              <w:right w:w="57" w:type="dxa"/>
            </w:tcMar>
            <w:vAlign w:val="center"/>
          </w:tcPr>
          <w:p w14:paraId="2A7D7744">
            <w:pPr>
              <w:widowControl/>
              <w:snapToGrid w:val="0"/>
              <w:jc w:val="center"/>
              <w:rPr>
                <w:rFonts w:ascii="宋体" w:hAnsi="宋体" w:eastAsia="宋体" w:cs="Times New Roman"/>
                <w:kern w:val="0"/>
              </w:rPr>
            </w:pPr>
            <w:r>
              <w:rPr>
                <w:rFonts w:hint="eastAsia" w:ascii="宋体" w:hAnsi="宋体" w:eastAsia="宋体" w:cs="仿宋_GB2312"/>
                <w:kern w:val="0"/>
              </w:rPr>
              <w:t>支出</w:t>
            </w:r>
          </w:p>
          <w:p w14:paraId="554450C3">
            <w:pPr>
              <w:widowControl/>
              <w:snapToGrid w:val="0"/>
              <w:jc w:val="center"/>
              <w:rPr>
                <w:rFonts w:ascii="宋体" w:hAnsi="宋体" w:eastAsia="宋体" w:cs="Times New Roman"/>
                <w:kern w:val="0"/>
              </w:rPr>
            </w:pPr>
            <w:r>
              <w:rPr>
                <w:rFonts w:hint="eastAsia" w:ascii="宋体" w:hAnsi="宋体" w:eastAsia="宋体" w:cs="仿宋_GB2312"/>
                <w:kern w:val="0"/>
              </w:rPr>
              <w:t>构成</w:t>
            </w:r>
          </w:p>
        </w:tc>
        <w:tc>
          <w:tcPr>
            <w:tcW w:w="2594" w:type="dxa"/>
            <w:gridSpan w:val="4"/>
            <w:tcMar>
              <w:left w:w="57" w:type="dxa"/>
              <w:right w:w="57" w:type="dxa"/>
            </w:tcMar>
            <w:vAlign w:val="center"/>
          </w:tcPr>
          <w:p w14:paraId="3791CAC4">
            <w:pPr>
              <w:widowControl/>
              <w:snapToGrid w:val="0"/>
              <w:jc w:val="center"/>
              <w:rPr>
                <w:rFonts w:ascii="宋体" w:hAnsi="宋体" w:eastAsia="宋体" w:cs="Times New Roman"/>
                <w:kern w:val="0"/>
              </w:rPr>
            </w:pPr>
            <w:r>
              <w:rPr>
                <w:rFonts w:hint="eastAsia" w:ascii="宋体" w:hAnsi="宋体" w:eastAsia="宋体" w:cs="仿宋_GB2312"/>
                <w:kern w:val="0"/>
              </w:rPr>
              <w:t>基本支出</w:t>
            </w:r>
          </w:p>
        </w:tc>
        <w:tc>
          <w:tcPr>
            <w:tcW w:w="1172" w:type="dxa"/>
            <w:gridSpan w:val="5"/>
            <w:tcMar>
              <w:left w:w="57" w:type="dxa"/>
              <w:right w:w="57" w:type="dxa"/>
            </w:tcMar>
            <w:vAlign w:val="center"/>
          </w:tcPr>
          <w:p w14:paraId="634394A0">
            <w:pPr>
              <w:widowControl/>
              <w:snapToGrid w:val="0"/>
              <w:jc w:val="center"/>
              <w:rPr>
                <w:rFonts w:hint="default" w:ascii="宋体" w:hAnsi="宋体" w:eastAsia="宋体" w:cs="Times New Roman"/>
                <w:kern w:val="0"/>
                <w:sz w:val="15"/>
                <w:szCs w:val="15"/>
                <w:lang w:val="en-US" w:eastAsia="zh-CN"/>
              </w:rPr>
            </w:pPr>
            <w:r>
              <w:rPr>
                <w:rFonts w:hint="eastAsia" w:ascii="宋体" w:hAnsi="宋体" w:eastAsia="宋体" w:cs="Times New Roman"/>
                <w:kern w:val="0"/>
                <w:sz w:val="15"/>
                <w:szCs w:val="15"/>
                <w:lang w:val="en-US" w:eastAsia="zh-CN"/>
              </w:rPr>
              <w:t>7556.32</w:t>
            </w:r>
          </w:p>
        </w:tc>
        <w:tc>
          <w:tcPr>
            <w:tcW w:w="959" w:type="dxa"/>
            <w:gridSpan w:val="4"/>
            <w:tcMar>
              <w:left w:w="57" w:type="dxa"/>
              <w:right w:w="57" w:type="dxa"/>
            </w:tcMar>
            <w:vAlign w:val="center"/>
          </w:tcPr>
          <w:p w14:paraId="045A6271">
            <w:pPr>
              <w:widowControl/>
              <w:snapToGrid w:val="0"/>
              <w:jc w:val="center"/>
              <w:rPr>
                <w:rFonts w:hint="default" w:ascii="宋体" w:hAnsi="宋体" w:eastAsia="宋体" w:cs="Times New Roman"/>
                <w:kern w:val="0"/>
                <w:lang w:val="en-US" w:eastAsia="zh-CN"/>
              </w:rPr>
            </w:pPr>
            <w:r>
              <w:rPr>
                <w:rFonts w:hint="eastAsia" w:ascii="宋体" w:hAnsi="宋体" w:eastAsia="宋体" w:cs="Times New Roman"/>
                <w:kern w:val="0"/>
                <w:lang w:val="en-US" w:eastAsia="zh-CN"/>
              </w:rPr>
              <w:t>33.5</w:t>
            </w:r>
            <w:r>
              <w:rPr>
                <w:rFonts w:ascii="宋体" w:hAnsi="宋体" w:eastAsia="宋体" w:cs="仿宋_GB2312"/>
                <w:kern w:val="0"/>
              </w:rPr>
              <w:t>%</w:t>
            </w:r>
          </w:p>
        </w:tc>
        <w:tc>
          <w:tcPr>
            <w:tcW w:w="954" w:type="dxa"/>
            <w:gridSpan w:val="2"/>
            <w:tcMar>
              <w:left w:w="57" w:type="dxa"/>
              <w:right w:w="57" w:type="dxa"/>
            </w:tcMar>
            <w:vAlign w:val="center"/>
          </w:tcPr>
          <w:p w14:paraId="31A5C49B">
            <w:pPr>
              <w:widowControl/>
              <w:snapToGrid w:val="0"/>
              <w:jc w:val="center"/>
              <w:rPr>
                <w:rFonts w:ascii="宋体" w:hAnsi="宋体" w:eastAsia="宋体" w:cs="Times New Roman"/>
                <w:kern w:val="0"/>
              </w:rPr>
            </w:pPr>
            <w:r>
              <w:rPr>
                <w:rFonts w:hint="eastAsia" w:ascii="宋体" w:hAnsi="宋体" w:eastAsia="宋体" w:cs="Times New Roman"/>
                <w:kern w:val="0"/>
                <w:lang w:val="en-US" w:eastAsia="zh-CN"/>
              </w:rPr>
              <w:t>7808.26</w:t>
            </w:r>
          </w:p>
        </w:tc>
        <w:tc>
          <w:tcPr>
            <w:tcW w:w="1018" w:type="dxa"/>
            <w:tcMar>
              <w:left w:w="57" w:type="dxa"/>
              <w:right w:w="57" w:type="dxa"/>
            </w:tcMar>
            <w:vAlign w:val="center"/>
          </w:tcPr>
          <w:p w14:paraId="47F4BAD7">
            <w:pPr>
              <w:widowControl/>
              <w:snapToGrid w:val="0"/>
              <w:jc w:val="center"/>
              <w:rPr>
                <w:rFonts w:ascii="宋体" w:hAnsi="宋体" w:eastAsia="宋体" w:cs="Times New Roman"/>
                <w:kern w:val="0"/>
              </w:rPr>
            </w:pPr>
            <w:r>
              <w:rPr>
                <w:rFonts w:hint="eastAsia" w:ascii="宋体" w:hAnsi="宋体" w:eastAsia="宋体" w:cs="Times New Roman"/>
                <w:kern w:val="0"/>
                <w:lang w:val="en-US" w:eastAsia="zh-CN"/>
              </w:rPr>
              <w:t>7390.75</w:t>
            </w:r>
          </w:p>
        </w:tc>
      </w:tr>
      <w:tr w14:paraId="72798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28" w:type="dxa"/>
            <w:gridSpan w:val="3"/>
            <w:vMerge w:val="continue"/>
            <w:tcMar>
              <w:left w:w="57" w:type="dxa"/>
              <w:right w:w="57" w:type="dxa"/>
            </w:tcMar>
            <w:vAlign w:val="center"/>
          </w:tcPr>
          <w:p w14:paraId="19A73F69">
            <w:pPr>
              <w:widowControl/>
              <w:snapToGrid w:val="0"/>
              <w:jc w:val="center"/>
              <w:rPr>
                <w:rFonts w:ascii="宋体" w:hAnsi="宋体" w:eastAsia="宋体" w:cs="Times New Roman"/>
                <w:kern w:val="0"/>
              </w:rPr>
            </w:pPr>
          </w:p>
        </w:tc>
        <w:tc>
          <w:tcPr>
            <w:tcW w:w="823" w:type="dxa"/>
            <w:gridSpan w:val="3"/>
            <w:vMerge w:val="continue"/>
            <w:tcMar>
              <w:left w:w="57" w:type="dxa"/>
              <w:right w:w="57" w:type="dxa"/>
            </w:tcMar>
            <w:vAlign w:val="center"/>
          </w:tcPr>
          <w:p w14:paraId="680A1E1D">
            <w:pPr>
              <w:widowControl/>
              <w:snapToGrid w:val="0"/>
              <w:jc w:val="center"/>
              <w:rPr>
                <w:rFonts w:ascii="宋体" w:hAnsi="宋体" w:eastAsia="宋体" w:cs="Times New Roman"/>
                <w:kern w:val="0"/>
              </w:rPr>
            </w:pPr>
          </w:p>
        </w:tc>
        <w:tc>
          <w:tcPr>
            <w:tcW w:w="2594" w:type="dxa"/>
            <w:gridSpan w:val="4"/>
            <w:tcMar>
              <w:left w:w="57" w:type="dxa"/>
              <w:right w:w="57" w:type="dxa"/>
            </w:tcMar>
            <w:vAlign w:val="center"/>
          </w:tcPr>
          <w:p w14:paraId="44651A37">
            <w:pPr>
              <w:widowControl/>
              <w:snapToGrid w:val="0"/>
              <w:jc w:val="center"/>
              <w:rPr>
                <w:rFonts w:ascii="宋体" w:hAnsi="宋体" w:eastAsia="宋体" w:cs="Times New Roman"/>
                <w:kern w:val="0"/>
              </w:rPr>
            </w:pPr>
            <w:r>
              <w:rPr>
                <w:rFonts w:hint="eastAsia" w:ascii="宋体" w:hAnsi="宋体" w:eastAsia="宋体" w:cs="仿宋_GB2312"/>
                <w:kern w:val="0"/>
              </w:rPr>
              <w:t>项目支出</w:t>
            </w:r>
          </w:p>
        </w:tc>
        <w:tc>
          <w:tcPr>
            <w:tcW w:w="1172" w:type="dxa"/>
            <w:gridSpan w:val="5"/>
            <w:tcMar>
              <w:left w:w="57" w:type="dxa"/>
              <w:right w:w="57" w:type="dxa"/>
            </w:tcMar>
            <w:vAlign w:val="center"/>
          </w:tcPr>
          <w:p w14:paraId="0A4E89A0">
            <w:pPr>
              <w:widowControl/>
              <w:snapToGrid w:val="0"/>
              <w:jc w:val="center"/>
              <w:rPr>
                <w:rFonts w:hint="default" w:ascii="宋体" w:hAnsi="宋体" w:eastAsia="宋体" w:cs="Times New Roman"/>
                <w:kern w:val="0"/>
                <w:sz w:val="15"/>
                <w:szCs w:val="15"/>
                <w:lang w:val="en-US" w:eastAsia="zh-CN"/>
              </w:rPr>
            </w:pPr>
            <w:r>
              <w:rPr>
                <w:rFonts w:hint="eastAsia" w:ascii="宋体" w:hAnsi="宋体" w:eastAsia="宋体" w:cs="Times New Roman"/>
                <w:kern w:val="0"/>
                <w:sz w:val="15"/>
                <w:szCs w:val="15"/>
                <w:lang w:val="en-US" w:eastAsia="zh-CN"/>
              </w:rPr>
              <w:t>14980.1</w:t>
            </w:r>
          </w:p>
        </w:tc>
        <w:tc>
          <w:tcPr>
            <w:tcW w:w="959" w:type="dxa"/>
            <w:gridSpan w:val="4"/>
            <w:tcMar>
              <w:left w:w="57" w:type="dxa"/>
              <w:right w:w="57" w:type="dxa"/>
            </w:tcMar>
            <w:vAlign w:val="center"/>
          </w:tcPr>
          <w:p w14:paraId="1BAD3644">
            <w:pPr>
              <w:widowControl/>
              <w:snapToGrid w:val="0"/>
              <w:jc w:val="center"/>
              <w:rPr>
                <w:rFonts w:hint="default" w:ascii="宋体" w:hAnsi="宋体" w:eastAsia="宋体" w:cs="Times New Roman"/>
                <w:kern w:val="0"/>
                <w:lang w:val="en-US" w:eastAsia="zh-CN"/>
              </w:rPr>
            </w:pPr>
            <w:r>
              <w:rPr>
                <w:rFonts w:hint="eastAsia" w:ascii="宋体" w:hAnsi="宋体" w:eastAsia="宋体" w:cs="Times New Roman"/>
                <w:kern w:val="0"/>
                <w:lang w:val="en-US" w:eastAsia="zh-CN"/>
              </w:rPr>
              <w:t>66.5</w:t>
            </w:r>
            <w:r>
              <w:rPr>
                <w:rFonts w:ascii="宋体" w:hAnsi="宋体" w:eastAsia="宋体" w:cs="仿宋_GB2312"/>
                <w:kern w:val="0"/>
              </w:rPr>
              <w:t>%</w:t>
            </w:r>
          </w:p>
        </w:tc>
        <w:tc>
          <w:tcPr>
            <w:tcW w:w="954" w:type="dxa"/>
            <w:gridSpan w:val="2"/>
            <w:tcMar>
              <w:left w:w="57" w:type="dxa"/>
              <w:right w:w="57" w:type="dxa"/>
            </w:tcMar>
            <w:vAlign w:val="center"/>
          </w:tcPr>
          <w:p w14:paraId="47A44A04">
            <w:pPr>
              <w:widowControl/>
              <w:snapToGrid w:val="0"/>
              <w:jc w:val="center"/>
              <w:rPr>
                <w:rFonts w:ascii="宋体" w:hAnsi="宋体" w:eastAsia="宋体" w:cs="Times New Roman"/>
                <w:kern w:val="0"/>
              </w:rPr>
            </w:pPr>
            <w:r>
              <w:rPr>
                <w:rFonts w:hint="eastAsia" w:ascii="宋体" w:hAnsi="宋体" w:eastAsia="宋体" w:cs="Times New Roman"/>
                <w:kern w:val="0"/>
                <w:lang w:val="en-US" w:eastAsia="zh-CN"/>
              </w:rPr>
              <w:t>15145.62</w:t>
            </w:r>
          </w:p>
        </w:tc>
        <w:tc>
          <w:tcPr>
            <w:tcW w:w="1018" w:type="dxa"/>
            <w:tcMar>
              <w:left w:w="57" w:type="dxa"/>
              <w:right w:w="57" w:type="dxa"/>
            </w:tcMar>
            <w:vAlign w:val="center"/>
          </w:tcPr>
          <w:p w14:paraId="766F09FF">
            <w:pPr>
              <w:widowControl/>
              <w:snapToGrid w:val="0"/>
              <w:jc w:val="center"/>
              <w:rPr>
                <w:rFonts w:ascii="宋体" w:hAnsi="宋体" w:eastAsia="宋体" w:cs="Times New Roman"/>
                <w:kern w:val="0"/>
              </w:rPr>
            </w:pPr>
            <w:r>
              <w:rPr>
                <w:rFonts w:hint="eastAsia" w:ascii="宋体" w:hAnsi="宋体" w:eastAsia="宋体" w:cs="Times New Roman"/>
                <w:kern w:val="0"/>
                <w:lang w:val="en-US" w:eastAsia="zh-CN"/>
              </w:rPr>
              <w:t>14123.89</w:t>
            </w:r>
          </w:p>
        </w:tc>
      </w:tr>
      <w:tr w14:paraId="0CB1D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28" w:type="dxa"/>
            <w:gridSpan w:val="3"/>
            <w:vMerge w:val="continue"/>
            <w:tcMar>
              <w:left w:w="57" w:type="dxa"/>
              <w:right w:w="57" w:type="dxa"/>
            </w:tcMar>
            <w:vAlign w:val="center"/>
          </w:tcPr>
          <w:p w14:paraId="5D7D9703">
            <w:pPr>
              <w:widowControl/>
              <w:snapToGrid w:val="0"/>
              <w:jc w:val="center"/>
              <w:rPr>
                <w:rFonts w:ascii="宋体" w:hAnsi="宋体" w:eastAsia="宋体" w:cs="Times New Roman"/>
                <w:kern w:val="0"/>
              </w:rPr>
            </w:pPr>
          </w:p>
        </w:tc>
        <w:tc>
          <w:tcPr>
            <w:tcW w:w="823" w:type="dxa"/>
            <w:gridSpan w:val="3"/>
            <w:vMerge w:val="continue"/>
            <w:tcMar>
              <w:left w:w="57" w:type="dxa"/>
              <w:right w:w="57" w:type="dxa"/>
            </w:tcMar>
            <w:vAlign w:val="center"/>
          </w:tcPr>
          <w:p w14:paraId="54DAC40A">
            <w:pPr>
              <w:widowControl/>
              <w:snapToGrid w:val="0"/>
              <w:jc w:val="center"/>
              <w:rPr>
                <w:rFonts w:ascii="宋体" w:hAnsi="宋体" w:eastAsia="宋体" w:cs="Times New Roman"/>
                <w:kern w:val="0"/>
              </w:rPr>
            </w:pPr>
          </w:p>
        </w:tc>
        <w:tc>
          <w:tcPr>
            <w:tcW w:w="2594" w:type="dxa"/>
            <w:gridSpan w:val="4"/>
            <w:tcMar>
              <w:left w:w="57" w:type="dxa"/>
              <w:right w:w="57" w:type="dxa"/>
            </w:tcMar>
            <w:vAlign w:val="center"/>
          </w:tcPr>
          <w:p w14:paraId="0F9DE6AF">
            <w:pPr>
              <w:widowControl/>
              <w:snapToGrid w:val="0"/>
              <w:jc w:val="center"/>
              <w:rPr>
                <w:rFonts w:ascii="宋体" w:hAnsi="宋体" w:eastAsia="宋体" w:cs="Times New Roman"/>
                <w:kern w:val="0"/>
              </w:rPr>
            </w:pPr>
            <w:r>
              <w:rPr>
                <w:rFonts w:hint="eastAsia" w:ascii="宋体" w:hAnsi="宋体" w:eastAsia="宋体" w:cs="仿宋_GB2312"/>
                <w:kern w:val="0"/>
              </w:rPr>
              <w:t>合计</w:t>
            </w:r>
          </w:p>
        </w:tc>
        <w:tc>
          <w:tcPr>
            <w:tcW w:w="1172" w:type="dxa"/>
            <w:gridSpan w:val="5"/>
            <w:tcMar>
              <w:left w:w="57" w:type="dxa"/>
              <w:right w:w="57" w:type="dxa"/>
            </w:tcMar>
            <w:vAlign w:val="center"/>
          </w:tcPr>
          <w:p w14:paraId="66EA61F4">
            <w:pPr>
              <w:widowControl/>
              <w:snapToGrid w:val="0"/>
              <w:jc w:val="center"/>
              <w:rPr>
                <w:rFonts w:hint="default" w:ascii="宋体" w:hAnsi="宋体" w:eastAsia="宋体" w:cs="Times New Roman"/>
                <w:kern w:val="0"/>
                <w:sz w:val="15"/>
                <w:szCs w:val="15"/>
                <w:lang w:val="en-US" w:eastAsia="zh-CN"/>
              </w:rPr>
            </w:pPr>
            <w:r>
              <w:rPr>
                <w:rFonts w:hint="eastAsia" w:ascii="宋体" w:hAnsi="宋体" w:eastAsia="宋体" w:cs="Times New Roman"/>
                <w:kern w:val="0"/>
                <w:sz w:val="15"/>
                <w:szCs w:val="15"/>
                <w:lang w:val="en-US" w:eastAsia="zh-CN"/>
              </w:rPr>
              <w:t>22536.42</w:t>
            </w:r>
          </w:p>
        </w:tc>
        <w:tc>
          <w:tcPr>
            <w:tcW w:w="959" w:type="dxa"/>
            <w:gridSpan w:val="4"/>
            <w:tcMar>
              <w:left w:w="57" w:type="dxa"/>
              <w:right w:w="57" w:type="dxa"/>
            </w:tcMar>
            <w:vAlign w:val="center"/>
          </w:tcPr>
          <w:p w14:paraId="06C82AFF">
            <w:pPr>
              <w:widowControl/>
              <w:snapToGrid w:val="0"/>
              <w:jc w:val="center"/>
              <w:rPr>
                <w:rFonts w:ascii="宋体" w:hAnsi="宋体" w:eastAsia="宋体" w:cs="仿宋_GB2312"/>
                <w:kern w:val="0"/>
              </w:rPr>
            </w:pPr>
            <w:r>
              <w:rPr>
                <w:rFonts w:ascii="宋体" w:hAnsi="宋体" w:eastAsia="宋体" w:cs="仿宋_GB2312"/>
                <w:kern w:val="0"/>
              </w:rPr>
              <w:t>100%</w:t>
            </w:r>
          </w:p>
        </w:tc>
        <w:tc>
          <w:tcPr>
            <w:tcW w:w="954" w:type="dxa"/>
            <w:gridSpan w:val="2"/>
            <w:tcMar>
              <w:left w:w="57" w:type="dxa"/>
              <w:right w:w="57" w:type="dxa"/>
            </w:tcMar>
            <w:vAlign w:val="center"/>
          </w:tcPr>
          <w:p w14:paraId="6426F653">
            <w:pPr>
              <w:widowControl/>
              <w:snapToGrid w:val="0"/>
              <w:jc w:val="center"/>
              <w:rPr>
                <w:rFonts w:ascii="宋体" w:hAnsi="宋体" w:eastAsia="宋体" w:cs="Times New Roman"/>
                <w:kern w:val="0"/>
              </w:rPr>
            </w:pPr>
            <w:r>
              <w:rPr>
                <w:rFonts w:hint="eastAsia" w:ascii="宋体" w:hAnsi="宋体" w:eastAsia="宋体" w:cs="Times New Roman"/>
                <w:kern w:val="0"/>
                <w:lang w:val="en-US" w:eastAsia="zh-CN"/>
              </w:rPr>
              <w:t>22953.88</w:t>
            </w:r>
          </w:p>
        </w:tc>
        <w:tc>
          <w:tcPr>
            <w:tcW w:w="1018" w:type="dxa"/>
            <w:tcMar>
              <w:left w:w="57" w:type="dxa"/>
              <w:right w:w="57" w:type="dxa"/>
            </w:tcMar>
            <w:vAlign w:val="center"/>
          </w:tcPr>
          <w:p w14:paraId="6D95203D">
            <w:pPr>
              <w:widowControl/>
              <w:snapToGrid w:val="0"/>
              <w:jc w:val="center"/>
              <w:rPr>
                <w:rFonts w:ascii="宋体" w:hAnsi="宋体" w:eastAsia="宋体" w:cs="Times New Roman"/>
                <w:kern w:val="0"/>
              </w:rPr>
            </w:pPr>
            <w:r>
              <w:rPr>
                <w:rFonts w:hint="eastAsia" w:ascii="宋体" w:hAnsi="宋体" w:eastAsia="宋体" w:cs="Times New Roman"/>
                <w:kern w:val="0"/>
                <w:lang w:val="en-US" w:eastAsia="zh-CN"/>
              </w:rPr>
              <w:t>21514.63</w:t>
            </w:r>
          </w:p>
        </w:tc>
      </w:tr>
      <w:tr w14:paraId="19BAD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6" w:hRule="atLeast"/>
          <w:jc w:val="center"/>
        </w:trPr>
        <w:tc>
          <w:tcPr>
            <w:tcW w:w="1428" w:type="dxa"/>
            <w:gridSpan w:val="3"/>
            <w:tcMar>
              <w:left w:w="57" w:type="dxa"/>
              <w:right w:w="57" w:type="dxa"/>
            </w:tcMar>
            <w:vAlign w:val="center"/>
          </w:tcPr>
          <w:p w14:paraId="6F866DAF">
            <w:pPr>
              <w:widowControl/>
              <w:snapToGrid w:val="0"/>
              <w:jc w:val="center"/>
              <w:rPr>
                <w:rFonts w:ascii="宋体" w:hAnsi="宋体" w:eastAsia="宋体" w:cs="Times New Roman"/>
                <w:color w:val="auto"/>
                <w:kern w:val="0"/>
              </w:rPr>
            </w:pPr>
            <w:r>
              <w:rPr>
                <w:rFonts w:hint="eastAsia" w:ascii="宋体" w:hAnsi="宋体" w:eastAsia="宋体" w:cs="仿宋_GB2312"/>
                <w:color w:val="auto"/>
                <w:kern w:val="0"/>
              </w:rPr>
              <w:t>部门职能概述</w:t>
            </w:r>
          </w:p>
        </w:tc>
        <w:tc>
          <w:tcPr>
            <w:tcW w:w="7520" w:type="dxa"/>
            <w:gridSpan w:val="19"/>
            <w:tcMar>
              <w:left w:w="57" w:type="dxa"/>
              <w:right w:w="57" w:type="dxa"/>
            </w:tcMar>
            <w:vAlign w:val="center"/>
          </w:tcPr>
          <w:p w14:paraId="4F398908">
            <w:pPr>
              <w:widowControl/>
              <w:snapToGrid w:val="0"/>
              <w:rPr>
                <w:rFonts w:ascii="仿宋" w:hAnsi="仿宋" w:eastAsia="仿宋" w:cs="仿宋"/>
                <w:color w:val="auto"/>
                <w:sz w:val="24"/>
                <w:szCs w:val="24"/>
              </w:rPr>
            </w:pPr>
            <w:r>
              <w:rPr>
                <w:rFonts w:hint="eastAsia" w:ascii="仿宋" w:hAnsi="仿宋" w:eastAsia="仿宋" w:cs="仿宋"/>
                <w:color w:val="auto"/>
                <w:sz w:val="24"/>
                <w:szCs w:val="24"/>
              </w:rPr>
              <w:t>根据《中共蔡甸区委、蔡甸区人民政府关于印发〈蔡甸区人民政府机构改革实施意见〉的通知》（蔡发［2010］1号）号文件精神，设立蔡甸区交通运输局，为区人民政府工作部门。</w:t>
            </w:r>
          </w:p>
          <w:p w14:paraId="2100558A">
            <w:pPr>
              <w:widowControl/>
              <w:snapToGrid w:val="0"/>
              <w:rPr>
                <w:rFonts w:ascii="仿宋" w:hAnsi="仿宋" w:eastAsia="仿宋" w:cs="仿宋"/>
                <w:color w:val="auto"/>
                <w:sz w:val="24"/>
                <w:szCs w:val="24"/>
              </w:rPr>
            </w:pPr>
            <w:r>
              <w:rPr>
                <w:rFonts w:hint="eastAsia" w:ascii="仿宋" w:hAnsi="仿宋" w:eastAsia="仿宋" w:cs="仿宋"/>
                <w:color w:val="auto"/>
                <w:sz w:val="24"/>
                <w:szCs w:val="24"/>
              </w:rPr>
              <w:t>其主要职责：</w:t>
            </w:r>
          </w:p>
          <w:p w14:paraId="48C6BE2B">
            <w:pPr>
              <w:widowControl/>
              <w:snapToGrid w:val="0"/>
              <w:rPr>
                <w:rFonts w:ascii="仿宋" w:hAnsi="仿宋" w:eastAsia="仿宋" w:cs="仿宋"/>
                <w:color w:val="auto"/>
                <w:sz w:val="24"/>
                <w:szCs w:val="24"/>
              </w:rPr>
            </w:pPr>
            <w:r>
              <w:rPr>
                <w:rFonts w:hint="eastAsia" w:ascii="仿宋" w:hAnsi="仿宋" w:eastAsia="仿宋" w:cs="仿宋"/>
                <w:color w:val="auto"/>
                <w:sz w:val="24"/>
                <w:szCs w:val="24"/>
              </w:rPr>
              <w:t>（1）组织拟订全区综合交通运输体系规划、中长期规划，公路、水路、物流等专项规划。承担涉及全区综合交通运输体系的规划协调工作。研究制定全区交通运输行业发展的措施和规范性文件并负责组织实施。负责交通运输行业统计和信息发布工作。指导全区交通运输行业的体制改革工作。承担交通行政执法行政复议和行政应诉工作。</w:t>
            </w:r>
          </w:p>
          <w:p w14:paraId="68EA817C">
            <w:pPr>
              <w:widowControl/>
              <w:snapToGrid w:val="0"/>
              <w:rPr>
                <w:rFonts w:ascii="仿宋" w:hAnsi="仿宋" w:eastAsia="仿宋" w:cs="仿宋"/>
                <w:color w:val="auto"/>
                <w:sz w:val="24"/>
                <w:szCs w:val="24"/>
              </w:rPr>
            </w:pPr>
            <w:r>
              <w:rPr>
                <w:rFonts w:hint="eastAsia" w:ascii="仿宋" w:hAnsi="仿宋" w:eastAsia="仿宋" w:cs="仿宋"/>
                <w:color w:val="auto"/>
                <w:sz w:val="24"/>
                <w:szCs w:val="24"/>
              </w:rPr>
              <w:t>（2）负责统筹城乡交通运输协调发展。组织协调公路、水路、城市公共交通、客运出租汽车等多种运输方式的衔接，建立和发展现代综合交通运输体系。</w:t>
            </w:r>
          </w:p>
          <w:p w14:paraId="27D3F7EC">
            <w:pPr>
              <w:widowControl/>
              <w:snapToGrid w:val="0"/>
              <w:rPr>
                <w:rFonts w:ascii="仿宋" w:hAnsi="仿宋" w:eastAsia="仿宋" w:cs="仿宋"/>
                <w:color w:val="auto"/>
                <w:sz w:val="24"/>
                <w:szCs w:val="24"/>
              </w:rPr>
            </w:pPr>
            <w:r>
              <w:rPr>
                <w:rFonts w:hint="eastAsia" w:ascii="仿宋" w:hAnsi="仿宋" w:eastAsia="仿宋" w:cs="仿宋"/>
                <w:color w:val="auto"/>
                <w:sz w:val="24"/>
                <w:szCs w:val="24"/>
              </w:rPr>
              <w:t>（3）拟订全区交通运输固定资产投资规模和建设项目，编制年度计划和区财政性资金预算。组织协调公路、水路有关重点工程建设，统筹协调全区物流园区建设，推进重大物流项目和物流重点基础设施建设。配合有关部门研究制定并监督实施相关经营服务价格。</w:t>
            </w:r>
          </w:p>
          <w:p w14:paraId="7A6D970D">
            <w:pPr>
              <w:widowControl/>
              <w:snapToGrid w:val="0"/>
              <w:rPr>
                <w:rFonts w:ascii="仿宋" w:hAnsi="仿宋" w:eastAsia="仿宋" w:cs="仿宋"/>
                <w:color w:val="auto"/>
                <w:sz w:val="24"/>
                <w:szCs w:val="24"/>
              </w:rPr>
            </w:pPr>
            <w:r>
              <w:rPr>
                <w:rFonts w:hint="eastAsia" w:ascii="仿宋" w:hAnsi="仿宋" w:eastAsia="仿宋" w:cs="仿宋"/>
                <w:color w:val="auto"/>
                <w:sz w:val="24"/>
                <w:szCs w:val="24"/>
              </w:rPr>
              <w:t> </w:t>
            </w:r>
          </w:p>
          <w:p w14:paraId="2B44FFEA">
            <w:pPr>
              <w:widowControl/>
              <w:snapToGrid w:val="0"/>
              <w:rPr>
                <w:rFonts w:ascii="仿宋" w:hAnsi="仿宋" w:eastAsia="仿宋" w:cs="仿宋"/>
                <w:color w:val="auto"/>
                <w:sz w:val="24"/>
                <w:szCs w:val="24"/>
              </w:rPr>
            </w:pPr>
            <w:r>
              <w:rPr>
                <w:rFonts w:hint="eastAsia" w:ascii="仿宋" w:hAnsi="仿宋" w:eastAsia="仿宋" w:cs="仿宋"/>
                <w:color w:val="auto"/>
                <w:sz w:val="24"/>
                <w:szCs w:val="24"/>
              </w:rPr>
              <w:t>（4）负责全区交通运输行业管理。负责全区道路、水路运输市场监管，监督实施有关政策、准入制度、技术标准和运营规范。负责公路、水路建设和养护市场监管，监督实施公路、水路工程建设和养护相关政策、制度和技术标准。组织协调公路、水路等有关工程质量监督管理工作。按规定负责岸线使用管理工作。负责授权范围内的船舶（含渔船）及相关水上设施检验、登记和防止船舶污染、救助打捞等工作。指导城市公共交通运营。</w:t>
            </w:r>
          </w:p>
          <w:p w14:paraId="02F04CA0">
            <w:pPr>
              <w:widowControl/>
              <w:snapToGrid w:val="0"/>
              <w:rPr>
                <w:rFonts w:ascii="仿宋" w:hAnsi="仿宋" w:eastAsia="仿宋" w:cs="仿宋"/>
                <w:color w:val="auto"/>
                <w:sz w:val="24"/>
                <w:szCs w:val="24"/>
              </w:rPr>
            </w:pPr>
            <w:r>
              <w:rPr>
                <w:rFonts w:hint="eastAsia" w:ascii="仿宋" w:hAnsi="仿宋" w:eastAsia="仿宋" w:cs="仿宋"/>
                <w:color w:val="auto"/>
                <w:sz w:val="24"/>
                <w:szCs w:val="24"/>
              </w:rPr>
              <w:t>（5）指导监督和组织开展交通运输综合行政执法工作，负责重大案件查处和跨区域执法的组织协调工作。</w:t>
            </w:r>
          </w:p>
          <w:p w14:paraId="712C0F84">
            <w:pPr>
              <w:widowControl/>
              <w:snapToGrid w:val="0"/>
              <w:rPr>
                <w:rFonts w:ascii="仿宋" w:hAnsi="仿宋" w:eastAsia="仿宋" w:cs="仿宋"/>
                <w:color w:val="auto"/>
                <w:sz w:val="24"/>
                <w:szCs w:val="24"/>
              </w:rPr>
            </w:pPr>
            <w:r>
              <w:rPr>
                <w:rFonts w:hint="eastAsia" w:ascii="仿宋" w:hAnsi="仿宋" w:eastAsia="仿宋" w:cs="仿宋"/>
                <w:color w:val="auto"/>
                <w:sz w:val="24"/>
                <w:szCs w:val="24"/>
              </w:rPr>
              <w:t>（6）指导全区交通运输行业安全生产工作，负责交通运输应急管理工作。负责地方水上交通安全的监督管理。协调处理交通运输系统重大灾害、事故的调查、救助工作。指导重点干线公路网的运行监测。</w:t>
            </w:r>
          </w:p>
          <w:p w14:paraId="2AC15BE5">
            <w:pPr>
              <w:widowControl/>
              <w:snapToGrid w:val="0"/>
              <w:rPr>
                <w:rFonts w:ascii="仿宋" w:hAnsi="仿宋" w:eastAsia="仿宋" w:cs="仿宋"/>
                <w:color w:val="auto"/>
                <w:sz w:val="24"/>
                <w:szCs w:val="24"/>
              </w:rPr>
            </w:pPr>
            <w:r>
              <w:rPr>
                <w:rFonts w:hint="eastAsia" w:ascii="仿宋" w:hAnsi="仿宋" w:eastAsia="仿宋" w:cs="仿宋"/>
                <w:color w:val="auto"/>
                <w:sz w:val="24"/>
                <w:szCs w:val="24"/>
              </w:rPr>
              <w:t>（7）按规定组织协调重点物质和紧急客货运输，组织协调假日运输等重大交通运输保障工作，承担国防动员和交通战备有关工作。</w:t>
            </w:r>
          </w:p>
          <w:p w14:paraId="402FB223">
            <w:pPr>
              <w:widowControl/>
              <w:snapToGrid w:val="0"/>
              <w:rPr>
                <w:rFonts w:ascii="仿宋" w:hAnsi="仿宋" w:eastAsia="仿宋" w:cs="仿宋"/>
                <w:color w:val="auto"/>
                <w:sz w:val="24"/>
                <w:szCs w:val="24"/>
              </w:rPr>
            </w:pPr>
            <w:r>
              <w:rPr>
                <w:rFonts w:hint="eastAsia" w:ascii="仿宋" w:hAnsi="仿宋" w:eastAsia="仿宋" w:cs="仿宋"/>
                <w:color w:val="auto"/>
                <w:sz w:val="24"/>
                <w:szCs w:val="24"/>
              </w:rPr>
              <w:t>（8）指导全区交通运输信息化建设。指导全区公路、水路行业科技、环保、节能减排工作。</w:t>
            </w:r>
          </w:p>
          <w:p w14:paraId="100FCCE1">
            <w:pPr>
              <w:widowControl/>
              <w:snapToGrid w:val="0"/>
              <w:rPr>
                <w:rFonts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rPr>
              <w:t>）按规定承担全面从严治党、国家安全、意识形态、综治维稳、精神文明建设、安全生产、生态环境保护、保密等主体责任。</w:t>
            </w:r>
          </w:p>
          <w:p w14:paraId="7CE00D2D">
            <w:pPr>
              <w:widowControl/>
              <w:snapToGrid w:val="0"/>
              <w:rPr>
                <w:rFonts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rPr>
              <w:t>）承办上级交办的其他任务。</w:t>
            </w:r>
          </w:p>
          <w:p w14:paraId="6797DCC1">
            <w:pPr>
              <w:widowControl/>
              <w:snapToGrid w:val="0"/>
              <w:rPr>
                <w:rFonts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）职能转变。贯彻新发展理念，研究推动“交通强国”战略蔡甸实施，创新交通运输治理体系，完善协调运行机制，打造现代综合交通运输体系。</w:t>
            </w:r>
          </w:p>
          <w:p w14:paraId="7B3ECC6D">
            <w:pPr>
              <w:widowControl/>
              <w:snapToGrid w:val="0"/>
              <w:rPr>
                <w:rFonts w:ascii="宋体" w:hAnsi="宋体" w:eastAsia="宋体" w:cs="Times New Roman"/>
                <w:color w:val="auto"/>
                <w:kern w:val="0"/>
              </w:rPr>
            </w:pPr>
          </w:p>
        </w:tc>
      </w:tr>
      <w:tr w14:paraId="19311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2" w:hRule="atLeast"/>
          <w:jc w:val="center"/>
        </w:trPr>
        <w:tc>
          <w:tcPr>
            <w:tcW w:w="1428" w:type="dxa"/>
            <w:gridSpan w:val="3"/>
            <w:tcMar>
              <w:left w:w="57" w:type="dxa"/>
              <w:right w:w="57" w:type="dxa"/>
            </w:tcMar>
            <w:vAlign w:val="center"/>
          </w:tcPr>
          <w:p w14:paraId="30877FCF">
            <w:pPr>
              <w:widowControl/>
              <w:snapToGrid w:val="0"/>
              <w:jc w:val="center"/>
              <w:rPr>
                <w:rFonts w:ascii="宋体" w:hAnsi="宋体" w:eastAsia="宋体" w:cs="Times New Roman"/>
                <w:kern w:val="0"/>
              </w:rPr>
            </w:pPr>
            <w:r>
              <w:rPr>
                <w:rFonts w:hint="eastAsia" w:ascii="宋体" w:hAnsi="宋体" w:eastAsia="宋体" w:cs="仿宋_GB2312"/>
                <w:kern w:val="0"/>
              </w:rPr>
              <w:t>年度工作任务</w:t>
            </w:r>
          </w:p>
        </w:tc>
        <w:tc>
          <w:tcPr>
            <w:tcW w:w="7520" w:type="dxa"/>
            <w:gridSpan w:val="19"/>
            <w:tcMar>
              <w:left w:w="57" w:type="dxa"/>
              <w:right w:w="57" w:type="dxa"/>
            </w:tcMar>
            <w:vAlign w:val="center"/>
          </w:tcPr>
          <w:p w14:paraId="4F8A34DC">
            <w:pPr>
              <w:pStyle w:val="5"/>
              <w:keepNext w:val="0"/>
              <w:keepLines w:val="0"/>
              <w:widowControl/>
              <w:suppressLineNumbers w:val="0"/>
              <w:spacing w:before="0" w:beforeAutospacing="0" w:after="0" w:afterAutospacing="0" w:line="576" w:lineRule="exact"/>
              <w:ind w:left="0" w:right="0" w:firstLine="420"/>
              <w:jc w:val="both"/>
              <w:rPr>
                <w:sz w:val="28"/>
                <w:szCs w:val="28"/>
              </w:rPr>
            </w:pPr>
            <w:r>
              <w:rPr>
                <w:rFonts w:ascii="仿宋_GB2312" w:eastAsia="仿宋_GB2312" w:cs="仿宋_GB2312"/>
                <w:b w:val="0"/>
                <w:bCs w:val="0"/>
                <w:i w:val="0"/>
                <w:iCs w:val="0"/>
                <w:color w:val="000000"/>
                <w:spacing w:val="0"/>
                <w:w w:val="100"/>
                <w:sz w:val="28"/>
                <w:szCs w:val="28"/>
                <w:vertAlign w:val="baseline"/>
              </w:rPr>
              <w:t>2026</w:t>
            </w:r>
            <w:r>
              <w:rPr>
                <w:rFonts w:hint="default" w:ascii="仿宋_GB2312" w:eastAsia="仿宋_GB2312" w:cs="仿宋_GB2312"/>
                <w:b w:val="0"/>
                <w:bCs w:val="0"/>
                <w:i w:val="0"/>
                <w:iCs w:val="0"/>
                <w:color w:val="000000"/>
                <w:spacing w:val="0"/>
                <w:w w:val="100"/>
                <w:sz w:val="28"/>
                <w:szCs w:val="28"/>
                <w:vertAlign w:val="baseline"/>
              </w:rPr>
              <w:t>年是“十五五”规划的开局之年，做好全年工作至关重要。我局将按照区委、区政府部署，充分发挥交通先行官作用，助力蔡甸区位优势转换。</w:t>
            </w:r>
          </w:p>
          <w:p w14:paraId="7F856632">
            <w:pPr>
              <w:pStyle w:val="5"/>
              <w:keepNext w:val="0"/>
              <w:keepLines w:val="0"/>
              <w:widowControl/>
              <w:suppressLineNumbers w:val="0"/>
              <w:spacing w:before="0" w:beforeAutospacing="0" w:after="0" w:afterAutospacing="0" w:line="576" w:lineRule="exact"/>
              <w:ind w:left="0" w:right="0" w:firstLine="420"/>
              <w:jc w:val="both"/>
              <w:rPr>
                <w:sz w:val="28"/>
                <w:szCs w:val="28"/>
              </w:rPr>
            </w:pPr>
            <w:r>
              <w:rPr>
                <w:rFonts w:ascii="楷体_GB2312" w:eastAsia="楷体_GB2312" w:cs="楷体_GB2312"/>
                <w:b w:val="0"/>
                <w:bCs w:val="0"/>
                <w:i w:val="0"/>
                <w:iCs w:val="0"/>
                <w:color w:val="000000"/>
                <w:spacing w:val="0"/>
                <w:w w:val="100"/>
                <w:sz w:val="28"/>
                <w:szCs w:val="28"/>
                <w:vertAlign w:val="baseline"/>
              </w:rPr>
              <w:t>（一）抓项目、谋项目，形成紧抓快干浓厚氛围</w:t>
            </w:r>
          </w:p>
          <w:p w14:paraId="1DB5B61A">
            <w:pPr>
              <w:pStyle w:val="5"/>
              <w:keepNext w:val="0"/>
              <w:keepLines w:val="0"/>
              <w:widowControl/>
              <w:suppressLineNumbers w:val="0"/>
              <w:spacing w:before="0" w:beforeAutospacing="0" w:after="0" w:afterAutospacing="0" w:line="576" w:lineRule="exact"/>
              <w:ind w:left="0" w:right="0" w:firstLine="420"/>
              <w:jc w:val="left"/>
              <w:rPr>
                <w:sz w:val="28"/>
                <w:szCs w:val="28"/>
              </w:rPr>
            </w:pPr>
            <w:r>
              <w:rPr>
                <w:rFonts w:hint="default" w:ascii="仿宋_GB2312" w:eastAsia="仿宋_GB2312" w:cs="仿宋_GB2312"/>
                <w:b/>
                <w:bCs/>
                <w:i w:val="0"/>
                <w:iCs w:val="0"/>
                <w:color w:val="000000"/>
                <w:spacing w:val="0"/>
                <w:w w:val="100"/>
                <w:sz w:val="28"/>
                <w:szCs w:val="28"/>
                <w:vertAlign w:val="baseline"/>
              </w:rPr>
              <w:t>强化统筹调度，加快项目建设。</w:t>
            </w:r>
            <w:r>
              <w:rPr>
                <w:rFonts w:hint="default" w:ascii="仿宋_GB2312" w:eastAsia="仿宋_GB2312" w:cs="仿宋_GB2312"/>
                <w:b w:val="0"/>
                <w:bCs w:val="0"/>
                <w:i w:val="0"/>
                <w:iCs w:val="0"/>
                <w:color w:val="000000"/>
                <w:spacing w:val="0"/>
                <w:w w:val="100"/>
                <w:sz w:val="28"/>
                <w:szCs w:val="28"/>
                <w:vertAlign w:val="baseline"/>
              </w:rPr>
              <w:t>实行清单化管理，全面推进综合交通枢纽功能跃升工程重点项目建设，切实担负起交通建设主体责任。加强对重点交通项目的统筹调度,落实部门协同会商、联合服务工作联动机制，及时掌握项目进展情况，协调解决项目推进中存在的问题。全力服务境内武汉都市圈环线、沪渝高速等高速续建工程，推进武天高速（二期）开工建设，实现稳增长目标。</w:t>
            </w:r>
          </w:p>
          <w:p w14:paraId="39E5FC88">
            <w:pPr>
              <w:pStyle w:val="5"/>
              <w:keepNext w:val="0"/>
              <w:keepLines w:val="0"/>
              <w:widowControl/>
              <w:suppressLineNumbers w:val="0"/>
              <w:spacing w:before="0" w:beforeAutospacing="0" w:after="0" w:afterAutospacing="0" w:line="576" w:lineRule="exact"/>
              <w:ind w:left="0" w:right="0" w:firstLine="420"/>
              <w:jc w:val="left"/>
              <w:rPr>
                <w:sz w:val="28"/>
                <w:szCs w:val="28"/>
              </w:rPr>
            </w:pPr>
            <w:r>
              <w:rPr>
                <w:rFonts w:hint="default" w:ascii="仿宋_GB2312" w:eastAsia="仿宋_GB2312" w:cs="仿宋_GB2312"/>
                <w:b/>
                <w:bCs/>
                <w:i w:val="0"/>
                <w:iCs w:val="0"/>
                <w:color w:val="000000"/>
                <w:spacing w:val="0"/>
                <w:w w:val="100"/>
                <w:sz w:val="28"/>
                <w:szCs w:val="28"/>
                <w:vertAlign w:val="baseline"/>
              </w:rPr>
              <w:t>加强协调谋划，推进项目前期工作。</w:t>
            </w:r>
            <w:r>
              <w:rPr>
                <w:rFonts w:hint="default" w:ascii="仿宋_GB2312" w:eastAsia="仿宋_GB2312" w:cs="仿宋_GB2312"/>
                <w:b w:val="0"/>
                <w:bCs w:val="0"/>
                <w:i w:val="0"/>
                <w:iCs w:val="0"/>
                <w:color w:val="000000"/>
                <w:spacing w:val="0"/>
                <w:w w:val="100"/>
                <w:sz w:val="28"/>
                <w:szCs w:val="28"/>
                <w:vertAlign w:val="baseline"/>
              </w:rPr>
              <w:t>主动对接市委部署，加快推进对外联通项目纳入全市重点项目库，结合汉阳组团发展定位，深化与汉阳火车站高铁功能区路网的同步规划研究，科学制定分期实施方案。积极破解要素制约瓶颈，协调相关职能部门，聚焦规划审批、生态红线、永久基本农田等关键制约因素，多维度探索解决方案，全力推动中法生态城快速通道连通工程、天鹅湖大道改造工程前期工作，确保天鹅湖大道改造工程S106段开工建设。统筹协调武汉经开区、汉阳区、加快推进四环线辅道前期工作，全力配合武汉经开区推进项目建设。</w:t>
            </w:r>
          </w:p>
          <w:p w14:paraId="0497A366">
            <w:pPr>
              <w:pStyle w:val="5"/>
              <w:keepNext w:val="0"/>
              <w:keepLines w:val="0"/>
              <w:widowControl/>
              <w:suppressLineNumbers w:val="0"/>
              <w:spacing w:before="0" w:beforeAutospacing="0" w:after="0" w:afterAutospacing="0" w:line="576" w:lineRule="exact"/>
              <w:ind w:left="0" w:right="0" w:firstLine="420"/>
              <w:jc w:val="both"/>
              <w:rPr>
                <w:sz w:val="28"/>
                <w:szCs w:val="28"/>
              </w:rPr>
            </w:pPr>
            <w:r>
              <w:rPr>
                <w:rFonts w:hint="default" w:ascii="楷体_GB2312" w:eastAsia="楷体_GB2312" w:cs="楷体_GB2312"/>
                <w:b w:val="0"/>
                <w:bCs w:val="0"/>
                <w:i w:val="0"/>
                <w:iCs w:val="0"/>
                <w:color w:val="000000"/>
                <w:spacing w:val="0"/>
                <w:w w:val="100"/>
                <w:sz w:val="28"/>
                <w:szCs w:val="28"/>
                <w:vertAlign w:val="baseline"/>
              </w:rPr>
              <w:t>（二）促经济、惠民生，激活交通产业新引擎</w:t>
            </w:r>
          </w:p>
          <w:p w14:paraId="2375F3AC">
            <w:pPr>
              <w:pStyle w:val="5"/>
              <w:keepNext w:val="0"/>
              <w:keepLines w:val="0"/>
              <w:widowControl/>
              <w:suppressLineNumbers w:val="0"/>
              <w:spacing w:before="0" w:beforeAutospacing="0" w:after="0" w:afterAutospacing="0" w:line="576" w:lineRule="exact"/>
              <w:ind w:left="0" w:right="0" w:firstLine="420"/>
              <w:jc w:val="both"/>
              <w:rPr>
                <w:sz w:val="28"/>
                <w:szCs w:val="28"/>
              </w:rPr>
            </w:pPr>
            <w:r>
              <w:rPr>
                <w:rFonts w:hint="default" w:ascii="仿宋_GB2312" w:eastAsia="仿宋_GB2312" w:cs="仿宋_GB2312"/>
                <w:b/>
                <w:bCs/>
                <w:i w:val="0"/>
                <w:iCs w:val="0"/>
                <w:color w:val="000000"/>
                <w:spacing w:val="0"/>
                <w:w w:val="100"/>
                <w:sz w:val="28"/>
                <w:szCs w:val="28"/>
                <w:vertAlign w:val="baseline"/>
              </w:rPr>
              <w:t>培育壮大交通运输新质生产力。</w:t>
            </w:r>
            <w:r>
              <w:rPr>
                <w:rFonts w:hint="default" w:ascii="仿宋_GB2312" w:eastAsia="仿宋_GB2312" w:cs="仿宋_GB2312"/>
                <w:b w:val="0"/>
                <w:bCs w:val="0"/>
                <w:i w:val="0"/>
                <w:iCs w:val="0"/>
                <w:color w:val="000000"/>
                <w:spacing w:val="0"/>
                <w:w w:val="100"/>
                <w:sz w:val="28"/>
                <w:szCs w:val="28"/>
                <w:vertAlign w:val="baseline"/>
              </w:rPr>
              <w:t>完善行业经济调度工作体制机制，加强行业经济运行监测，抓好经济调度和产业扶持，加大交通运输重点企业走访服务力度，努力疏解企业实际困难。做好企业名录库更新维护，加强扶持中小运输企业发展，促进规下企业重组整合，培育新增规上运输企业，发挥龙头带动作用。培育道路货运龙头骨干示范企业，引导小微货运企业开展联盟合作，鼓励企业开展多业联动和跨界融合，加快向现代物流企业、多式联运经营人转型。完成全区规上交通运输和仓储业营业收入增幅15%，物流建设投资8亿元，组织2家交通运输企业纳入统计局规模以上服务业企业名录库。</w:t>
            </w:r>
          </w:p>
          <w:p w14:paraId="626181D5">
            <w:pPr>
              <w:pStyle w:val="5"/>
              <w:keepNext w:val="0"/>
              <w:keepLines w:val="0"/>
              <w:widowControl/>
              <w:suppressLineNumbers w:val="0"/>
              <w:spacing w:before="0" w:beforeAutospacing="0" w:after="0" w:afterAutospacing="0" w:line="576" w:lineRule="exact"/>
              <w:ind w:left="0" w:right="0" w:firstLine="420"/>
              <w:jc w:val="both"/>
              <w:rPr>
                <w:sz w:val="28"/>
                <w:szCs w:val="28"/>
              </w:rPr>
            </w:pPr>
            <w:r>
              <w:rPr>
                <w:rFonts w:hint="default" w:ascii="仿宋_GB2312" w:eastAsia="仿宋_GB2312" w:cs="仿宋_GB2312"/>
                <w:b/>
                <w:bCs/>
                <w:i w:val="0"/>
                <w:iCs w:val="0"/>
                <w:color w:val="000000"/>
                <w:spacing w:val="0"/>
                <w:w w:val="100"/>
                <w:sz w:val="28"/>
                <w:szCs w:val="28"/>
                <w:vertAlign w:val="baseline"/>
              </w:rPr>
              <w:t>构建便捷高效公共交通体系。</w:t>
            </w:r>
            <w:r>
              <w:rPr>
                <w:rFonts w:hint="default" w:ascii="仿宋_GB2312" w:eastAsia="仿宋_GB2312" w:cs="仿宋_GB2312"/>
                <w:b w:val="0"/>
                <w:bCs w:val="0"/>
                <w:i w:val="0"/>
                <w:iCs w:val="0"/>
                <w:color w:val="000000"/>
                <w:spacing w:val="0"/>
                <w:w w:val="100"/>
                <w:sz w:val="28"/>
                <w:szCs w:val="28"/>
                <w:vertAlign w:val="baseline"/>
              </w:rPr>
              <w:t>动态开展公交企业运营情况系统性评估，统筹公交企业降本增效、道路交通拥堵、群众出行需求矛盾，加快构建地铁、常规公交、慢行系统协同发展的公共交通体系。构建完善快速公交、微循环公交服务系统，发展定制公交、响应动态公交等特色服务产品，提升城乡公交智能化、品质化、共享化服务能力。</w:t>
            </w:r>
          </w:p>
          <w:p w14:paraId="1E87224B">
            <w:pPr>
              <w:pStyle w:val="5"/>
              <w:keepNext w:val="0"/>
              <w:keepLines w:val="0"/>
              <w:widowControl/>
              <w:suppressLineNumbers w:val="0"/>
              <w:spacing w:before="0" w:beforeAutospacing="0" w:after="0" w:afterAutospacing="0" w:line="576" w:lineRule="exact"/>
              <w:ind w:left="0" w:right="0" w:firstLine="420"/>
              <w:jc w:val="both"/>
              <w:rPr>
                <w:sz w:val="28"/>
                <w:szCs w:val="28"/>
              </w:rPr>
            </w:pPr>
            <w:r>
              <w:rPr>
                <w:rFonts w:hint="default" w:ascii="仿宋_GB2312" w:eastAsia="仿宋_GB2312" w:cs="仿宋_GB2312"/>
                <w:b/>
                <w:bCs/>
                <w:i w:val="0"/>
                <w:iCs w:val="0"/>
                <w:color w:val="000000"/>
                <w:spacing w:val="0"/>
                <w:w w:val="100"/>
                <w:sz w:val="28"/>
                <w:szCs w:val="28"/>
                <w:vertAlign w:val="baseline"/>
              </w:rPr>
              <w:t>强化农村公路拓展延伸。</w:t>
            </w:r>
            <w:r>
              <w:rPr>
                <w:rFonts w:hint="default" w:ascii="仿宋_GB2312" w:eastAsia="仿宋_GB2312" w:cs="仿宋_GB2312"/>
                <w:b w:val="0"/>
                <w:bCs w:val="0"/>
                <w:i w:val="0"/>
                <w:iCs w:val="0"/>
                <w:color w:val="000000"/>
                <w:spacing w:val="0"/>
                <w:w w:val="100"/>
                <w:sz w:val="28"/>
                <w:szCs w:val="28"/>
                <w:vertAlign w:val="baseline"/>
              </w:rPr>
              <w:t>进一步压实路长责任，实施农村公路向村组延伸连通工程，加快行政村通双车道建设，解决农村公路“路面窄，错车难”的问题。推进农村公路“产业路、旅游路、资源路”建设，全面提升农村公路建设水平，完成农村公路新改建6公里，改善破损路面110公里,进一步疏通微循环，服务农民群众便捷出行。</w:t>
            </w:r>
          </w:p>
          <w:p w14:paraId="5A6FFCEF">
            <w:pPr>
              <w:pStyle w:val="5"/>
              <w:keepNext w:val="0"/>
              <w:keepLines w:val="0"/>
              <w:widowControl/>
              <w:suppressLineNumbers w:val="0"/>
              <w:spacing w:before="0" w:beforeAutospacing="0" w:after="0" w:afterAutospacing="0" w:line="576" w:lineRule="exact"/>
              <w:ind w:left="0" w:right="0" w:firstLine="420"/>
              <w:jc w:val="both"/>
              <w:rPr>
                <w:sz w:val="28"/>
                <w:szCs w:val="28"/>
              </w:rPr>
            </w:pPr>
            <w:r>
              <w:rPr>
                <w:rFonts w:hint="default" w:ascii="楷体_GB2312" w:eastAsia="楷体_GB2312" w:cs="楷体_GB2312"/>
                <w:b w:val="0"/>
                <w:bCs w:val="0"/>
                <w:i w:val="0"/>
                <w:iCs w:val="0"/>
                <w:color w:val="000000"/>
                <w:spacing w:val="0"/>
                <w:w w:val="100"/>
                <w:sz w:val="28"/>
                <w:szCs w:val="28"/>
                <w:vertAlign w:val="baseline"/>
              </w:rPr>
              <w:t>（三）强规范、释活力，推动治理能力新跃升</w:t>
            </w:r>
          </w:p>
          <w:p w14:paraId="45A3ED92">
            <w:pPr>
              <w:pStyle w:val="5"/>
              <w:keepNext w:val="0"/>
              <w:keepLines w:val="0"/>
              <w:widowControl/>
              <w:suppressLineNumbers w:val="0"/>
              <w:spacing w:before="0" w:beforeAutospacing="0" w:after="0" w:afterAutospacing="0" w:line="576" w:lineRule="exact"/>
              <w:ind w:left="0" w:right="0" w:firstLine="420"/>
              <w:jc w:val="both"/>
              <w:rPr>
                <w:sz w:val="28"/>
                <w:szCs w:val="28"/>
              </w:rPr>
            </w:pPr>
            <w:r>
              <w:rPr>
                <w:rFonts w:hint="default" w:ascii="仿宋_GB2312" w:eastAsia="仿宋_GB2312" w:cs="仿宋_GB2312"/>
                <w:b/>
                <w:bCs/>
                <w:i w:val="0"/>
                <w:iCs w:val="0"/>
                <w:color w:val="000000"/>
                <w:spacing w:val="0"/>
                <w:w w:val="100"/>
                <w:sz w:val="28"/>
                <w:szCs w:val="28"/>
                <w:vertAlign w:val="baseline"/>
              </w:rPr>
              <w:t>深化法治交通建设。</w:t>
            </w:r>
            <w:r>
              <w:rPr>
                <w:rFonts w:hint="default" w:ascii="仿宋_GB2312" w:eastAsia="仿宋_GB2312" w:cs="仿宋_GB2312"/>
                <w:b w:val="0"/>
                <w:bCs w:val="0"/>
                <w:i w:val="0"/>
                <w:iCs w:val="0"/>
                <w:color w:val="000000"/>
                <w:spacing w:val="0"/>
                <w:w w:val="100"/>
                <w:sz w:val="28"/>
                <w:szCs w:val="28"/>
                <w:vertAlign w:val="baseline"/>
              </w:rPr>
              <w:t>加快探索创新交通治理路径，深化数据协同应用，打通与公安、应急等部门的数据接口，拓宽营运车辆、驾驶员信用等共享信息范围，实现“一案多查、联合惩戒”。打造智慧执法创新样板，加快交通运输执法信息化平台建设，加大执法记录仪、执法终端等设备配置，完善现场执法处置体系，提升执法监管精准化水平。</w:t>
            </w:r>
          </w:p>
          <w:p w14:paraId="54F0C8E0">
            <w:pPr>
              <w:pStyle w:val="5"/>
              <w:keepNext w:val="0"/>
              <w:keepLines w:val="0"/>
              <w:widowControl/>
              <w:suppressLineNumbers w:val="0"/>
              <w:spacing w:before="0" w:beforeAutospacing="0" w:after="0" w:afterAutospacing="0" w:line="576" w:lineRule="exact"/>
              <w:ind w:left="0" w:right="0" w:firstLine="420"/>
              <w:jc w:val="both"/>
              <w:rPr>
                <w:sz w:val="28"/>
                <w:szCs w:val="28"/>
              </w:rPr>
            </w:pPr>
            <w:r>
              <w:rPr>
                <w:rFonts w:hint="default" w:ascii="仿宋_GB2312" w:eastAsia="仿宋_GB2312" w:cs="仿宋_GB2312"/>
                <w:b/>
                <w:bCs/>
                <w:i w:val="0"/>
                <w:iCs w:val="0"/>
                <w:color w:val="000000"/>
                <w:spacing w:val="0"/>
                <w:w w:val="100"/>
                <w:sz w:val="28"/>
                <w:szCs w:val="28"/>
                <w:vertAlign w:val="baseline"/>
              </w:rPr>
              <w:t>加快实现绿色低碳发展。</w:t>
            </w:r>
            <w:r>
              <w:rPr>
                <w:rFonts w:hint="default" w:ascii="仿宋_GB2312" w:eastAsia="仿宋_GB2312" w:cs="仿宋_GB2312"/>
                <w:b w:val="0"/>
                <w:bCs w:val="0"/>
                <w:i w:val="0"/>
                <w:iCs w:val="0"/>
                <w:color w:val="000000"/>
                <w:spacing w:val="0"/>
                <w:w w:val="100"/>
                <w:sz w:val="28"/>
                <w:szCs w:val="28"/>
                <w:vertAlign w:val="baseline"/>
              </w:rPr>
              <w:t>进一步优化交通运输结构，持续提升公共交通服务品质，坚持深入打好蓝天、碧水、净土保卫战，推动交通运输绿色化转型。加快交通运输绿色发展，推动老旧交通工具淘汰，推广应用新能源车船。持续开展“绿色出行”公益活动，倡导绿色出行。</w:t>
            </w:r>
          </w:p>
          <w:p w14:paraId="1E753972">
            <w:pPr>
              <w:pStyle w:val="5"/>
              <w:keepNext w:val="0"/>
              <w:keepLines w:val="0"/>
              <w:widowControl/>
              <w:suppressLineNumbers w:val="0"/>
              <w:spacing w:before="0" w:beforeAutospacing="0" w:after="0" w:afterAutospacing="0" w:line="576" w:lineRule="exact"/>
              <w:ind w:left="0" w:right="0" w:firstLine="420"/>
              <w:jc w:val="both"/>
              <w:rPr>
                <w:sz w:val="28"/>
                <w:szCs w:val="28"/>
              </w:rPr>
            </w:pPr>
            <w:r>
              <w:rPr>
                <w:rFonts w:hint="default" w:ascii="仿宋_GB2312" w:eastAsia="仿宋_GB2312" w:cs="仿宋_GB2312"/>
                <w:b/>
                <w:bCs/>
                <w:i w:val="0"/>
                <w:iCs w:val="0"/>
                <w:color w:val="000000"/>
                <w:spacing w:val="0"/>
                <w:w w:val="100"/>
                <w:sz w:val="28"/>
                <w:szCs w:val="28"/>
                <w:vertAlign w:val="baseline"/>
              </w:rPr>
              <w:t>提升安全应急保障能力。</w:t>
            </w:r>
            <w:r>
              <w:rPr>
                <w:rFonts w:hint="default" w:ascii="仿宋_GB2312" w:eastAsia="仿宋_GB2312" w:cs="仿宋_GB2312"/>
                <w:b w:val="0"/>
                <w:bCs w:val="0"/>
                <w:i w:val="0"/>
                <w:iCs w:val="0"/>
                <w:color w:val="000000"/>
                <w:spacing w:val="0"/>
                <w:w w:val="100"/>
                <w:sz w:val="28"/>
                <w:szCs w:val="28"/>
                <w:vertAlign w:val="baseline"/>
              </w:rPr>
              <w:t>紧扣治本攻坚三年行动收官要求，继续推进行动落实，确保全区交通运输安全生产形势持续平稳。加强安全生产形势分析研判，健全完善企业重大事故隐患自查自改常态化机制，实现公路水运工程建设、城市公共交通、交通基础设施等重点领域风险清单化管理，开展重大事故隐患排查治理专项行动，强化隐患整改闭环清零。</w:t>
            </w:r>
          </w:p>
          <w:p w14:paraId="0BCD7B5F">
            <w:pPr>
              <w:widowControl/>
              <w:snapToGrid w:val="0"/>
              <w:rPr>
                <w:rFonts w:ascii="宋体" w:hAnsi="宋体" w:eastAsia="宋体" w:cs="Times New Roman"/>
                <w:kern w:val="0"/>
              </w:rPr>
            </w:pPr>
          </w:p>
        </w:tc>
      </w:tr>
      <w:tr w14:paraId="63A07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428" w:type="dxa"/>
            <w:gridSpan w:val="3"/>
            <w:vMerge w:val="restart"/>
            <w:tcMar>
              <w:left w:w="57" w:type="dxa"/>
              <w:right w:w="57" w:type="dxa"/>
            </w:tcMar>
            <w:vAlign w:val="center"/>
          </w:tcPr>
          <w:p w14:paraId="26658673">
            <w:pPr>
              <w:widowControl/>
              <w:snapToGrid w:val="0"/>
              <w:jc w:val="center"/>
              <w:rPr>
                <w:rFonts w:ascii="宋体" w:hAnsi="宋体" w:eastAsia="宋体" w:cs="Times New Roman"/>
                <w:kern w:val="0"/>
              </w:rPr>
            </w:pPr>
            <w:r>
              <w:rPr>
                <w:rFonts w:hint="eastAsia" w:ascii="宋体" w:hAnsi="宋体" w:eastAsia="宋体" w:cs="仿宋_GB2312"/>
                <w:kern w:val="0"/>
              </w:rPr>
              <w:t>项目支出情况</w:t>
            </w:r>
          </w:p>
        </w:tc>
        <w:tc>
          <w:tcPr>
            <w:tcW w:w="2230" w:type="dxa"/>
            <w:gridSpan w:val="5"/>
            <w:tcMar>
              <w:left w:w="57" w:type="dxa"/>
              <w:right w:w="57" w:type="dxa"/>
            </w:tcMar>
            <w:vAlign w:val="center"/>
          </w:tcPr>
          <w:p w14:paraId="2ADC85C5">
            <w:pPr>
              <w:widowControl/>
              <w:snapToGrid w:val="0"/>
              <w:jc w:val="center"/>
              <w:rPr>
                <w:rFonts w:ascii="宋体" w:hAnsi="宋体" w:eastAsia="宋体" w:cs="Times New Roman"/>
                <w:kern w:val="0"/>
              </w:rPr>
            </w:pPr>
            <w:r>
              <w:rPr>
                <w:rFonts w:hint="eastAsia" w:ascii="宋体" w:hAnsi="宋体" w:eastAsia="宋体" w:cs="仿宋_GB2312"/>
                <w:kern w:val="0"/>
              </w:rPr>
              <w:t>项目名称</w:t>
            </w:r>
          </w:p>
        </w:tc>
        <w:tc>
          <w:tcPr>
            <w:tcW w:w="1413" w:type="dxa"/>
            <w:gridSpan w:val="4"/>
            <w:tcMar>
              <w:left w:w="57" w:type="dxa"/>
              <w:right w:w="57" w:type="dxa"/>
            </w:tcMar>
            <w:vAlign w:val="center"/>
          </w:tcPr>
          <w:p w14:paraId="6A1C0ACB">
            <w:pPr>
              <w:widowControl/>
              <w:snapToGrid w:val="0"/>
              <w:jc w:val="center"/>
              <w:rPr>
                <w:rFonts w:ascii="宋体" w:hAnsi="宋体" w:eastAsia="宋体" w:cs="Times New Roman"/>
                <w:kern w:val="0"/>
              </w:rPr>
            </w:pPr>
            <w:r>
              <w:rPr>
                <w:rFonts w:hint="eastAsia" w:ascii="宋体" w:hAnsi="宋体" w:eastAsia="宋体" w:cs="仿宋_GB2312"/>
                <w:kern w:val="0"/>
              </w:rPr>
              <w:t>项目总预算</w:t>
            </w:r>
          </w:p>
        </w:tc>
        <w:tc>
          <w:tcPr>
            <w:tcW w:w="1275" w:type="dxa"/>
            <w:gridSpan w:val="4"/>
            <w:tcMar>
              <w:left w:w="57" w:type="dxa"/>
              <w:right w:w="57" w:type="dxa"/>
            </w:tcMar>
            <w:vAlign w:val="center"/>
          </w:tcPr>
          <w:p w14:paraId="30F45E46">
            <w:pPr>
              <w:widowControl/>
              <w:snapToGrid w:val="0"/>
              <w:jc w:val="center"/>
              <w:rPr>
                <w:rFonts w:ascii="宋体" w:hAnsi="宋体" w:eastAsia="宋体" w:cs="Times New Roman"/>
                <w:kern w:val="0"/>
              </w:rPr>
            </w:pPr>
            <w:r>
              <w:rPr>
                <w:rFonts w:hint="eastAsia" w:ascii="宋体" w:hAnsi="宋体" w:eastAsia="宋体" w:cs="仿宋_GB2312"/>
                <w:kern w:val="0"/>
              </w:rPr>
              <w:t>项目本年度预算</w:t>
            </w:r>
          </w:p>
        </w:tc>
        <w:tc>
          <w:tcPr>
            <w:tcW w:w="2602" w:type="dxa"/>
            <w:gridSpan w:val="6"/>
            <w:tcMar>
              <w:left w:w="57" w:type="dxa"/>
              <w:right w:w="57" w:type="dxa"/>
            </w:tcMar>
            <w:vAlign w:val="center"/>
          </w:tcPr>
          <w:p w14:paraId="20F3E350">
            <w:pPr>
              <w:widowControl/>
              <w:snapToGrid w:val="0"/>
              <w:jc w:val="center"/>
              <w:rPr>
                <w:rFonts w:ascii="宋体" w:hAnsi="宋体" w:eastAsia="宋体" w:cs="Times New Roman"/>
                <w:kern w:val="0"/>
              </w:rPr>
            </w:pPr>
            <w:r>
              <w:rPr>
                <w:rFonts w:hint="eastAsia" w:ascii="宋体" w:hAnsi="宋体" w:eastAsia="宋体" w:cs="仿宋_GB2312"/>
              </w:rPr>
              <w:t>项目主要支出方向和用途</w:t>
            </w:r>
          </w:p>
        </w:tc>
      </w:tr>
      <w:tr w14:paraId="289A9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28" w:type="dxa"/>
            <w:gridSpan w:val="3"/>
            <w:vMerge w:val="continue"/>
            <w:tcMar>
              <w:left w:w="57" w:type="dxa"/>
              <w:right w:w="57" w:type="dxa"/>
            </w:tcMar>
            <w:vAlign w:val="center"/>
          </w:tcPr>
          <w:p w14:paraId="6F4812D2">
            <w:pPr>
              <w:widowControl/>
              <w:snapToGrid w:val="0"/>
              <w:jc w:val="left"/>
              <w:rPr>
                <w:rFonts w:ascii="宋体" w:hAnsi="宋体" w:eastAsia="宋体" w:cs="Times New Roman"/>
                <w:kern w:val="0"/>
              </w:rPr>
            </w:pPr>
          </w:p>
        </w:tc>
        <w:tc>
          <w:tcPr>
            <w:tcW w:w="2230" w:type="dxa"/>
            <w:gridSpan w:val="5"/>
            <w:tcMar>
              <w:left w:w="57" w:type="dxa"/>
              <w:right w:w="57" w:type="dxa"/>
            </w:tcMar>
            <w:vAlign w:val="center"/>
          </w:tcPr>
          <w:p w14:paraId="278EE244">
            <w:pPr>
              <w:widowControl/>
              <w:snapToGrid w:val="0"/>
              <w:ind w:firstLine="240" w:firstLineChars="100"/>
              <w:rPr>
                <w:rFonts w:ascii="宋体" w:hAnsi="宋体" w:eastAsia="宋体" w:cs="Times New Roman"/>
                <w:kern w:val="0"/>
              </w:rPr>
            </w:pPr>
            <w:r>
              <w:rPr>
                <w:rFonts w:hint="eastAsia" w:ascii="仿宋_GB2312" w:hAnsi="Arial" w:eastAsia="仿宋_GB2312" w:cs="Arial"/>
                <w:color w:val="000000"/>
                <w:kern w:val="0"/>
                <w:sz w:val="24"/>
                <w:szCs w:val="24"/>
              </w:rPr>
              <w:t>农村公路日常养护资金　</w:t>
            </w:r>
          </w:p>
        </w:tc>
        <w:tc>
          <w:tcPr>
            <w:tcW w:w="1413" w:type="dxa"/>
            <w:gridSpan w:val="4"/>
            <w:tcMar>
              <w:left w:w="57" w:type="dxa"/>
              <w:right w:w="57" w:type="dxa"/>
            </w:tcMar>
            <w:vAlign w:val="center"/>
          </w:tcPr>
          <w:p w14:paraId="3D375EE4">
            <w:pPr>
              <w:widowControl/>
              <w:snapToGrid w:val="0"/>
              <w:jc w:val="center"/>
              <w:rPr>
                <w:rFonts w:ascii="宋体" w:hAnsi="宋体" w:eastAsia="宋体" w:cs="Times New Roman"/>
                <w:kern w:val="0"/>
              </w:rPr>
            </w:pPr>
            <w:r>
              <w:rPr>
                <w:rFonts w:hint="eastAsia" w:ascii="仿宋_GB2312" w:hAnsi="Arial" w:eastAsia="仿宋_GB2312" w:cs="Arial"/>
                <w:color w:val="000000"/>
                <w:kern w:val="0"/>
                <w:sz w:val="24"/>
                <w:szCs w:val="24"/>
                <w:lang w:val="en-US" w:eastAsia="zh-CN"/>
              </w:rPr>
              <w:t>1000</w:t>
            </w:r>
            <w:r>
              <w:rPr>
                <w:rFonts w:hint="eastAsia" w:ascii="仿宋" w:hAnsi="仿宋" w:eastAsia="仿宋" w:cs="??_GB2312"/>
                <w:kern w:val="0"/>
                <w:sz w:val="24"/>
                <w:szCs w:val="24"/>
              </w:rPr>
              <w:t>　</w:t>
            </w:r>
          </w:p>
        </w:tc>
        <w:tc>
          <w:tcPr>
            <w:tcW w:w="1275" w:type="dxa"/>
            <w:gridSpan w:val="4"/>
            <w:tcMar>
              <w:left w:w="57" w:type="dxa"/>
              <w:right w:w="57" w:type="dxa"/>
            </w:tcMar>
            <w:vAlign w:val="center"/>
          </w:tcPr>
          <w:p w14:paraId="29751881">
            <w:pPr>
              <w:widowControl/>
              <w:snapToGrid w:val="0"/>
              <w:jc w:val="center"/>
              <w:rPr>
                <w:rFonts w:ascii="宋体" w:hAnsi="宋体" w:eastAsia="宋体" w:cs="Times New Roman"/>
                <w:kern w:val="0"/>
              </w:rPr>
            </w:pPr>
            <w:r>
              <w:rPr>
                <w:rFonts w:hint="eastAsia" w:ascii="仿宋_GB2312" w:hAnsi="Arial" w:eastAsia="仿宋_GB2312" w:cs="Arial"/>
                <w:color w:val="000000"/>
                <w:kern w:val="0"/>
                <w:sz w:val="24"/>
                <w:szCs w:val="24"/>
                <w:lang w:val="en-US" w:eastAsia="zh-CN"/>
              </w:rPr>
              <w:t>1000</w:t>
            </w:r>
            <w:r>
              <w:rPr>
                <w:rFonts w:hint="eastAsia" w:ascii="仿宋" w:hAnsi="仿宋" w:eastAsia="仿宋" w:cs="??_GB2312"/>
                <w:kern w:val="0"/>
                <w:sz w:val="24"/>
                <w:szCs w:val="24"/>
              </w:rPr>
              <w:t>　</w:t>
            </w:r>
          </w:p>
        </w:tc>
        <w:tc>
          <w:tcPr>
            <w:tcW w:w="2602" w:type="dxa"/>
            <w:gridSpan w:val="6"/>
            <w:tcMar>
              <w:left w:w="57" w:type="dxa"/>
              <w:right w:w="57" w:type="dxa"/>
            </w:tcMar>
            <w:vAlign w:val="center"/>
          </w:tcPr>
          <w:p w14:paraId="6C333D5A">
            <w:pPr>
              <w:widowControl/>
              <w:snapToGrid w:val="0"/>
              <w:rPr>
                <w:rFonts w:ascii="宋体" w:hAnsi="宋体" w:eastAsia="宋体" w:cs="Times New Roman"/>
                <w:kern w:val="0"/>
              </w:rPr>
            </w:pPr>
            <w:r>
              <w:rPr>
                <w:rFonts w:ascii="仿宋" w:hAnsi="仿宋" w:eastAsia="仿宋"/>
                <w:bCs/>
                <w:color w:val="FF0000"/>
                <w:kern w:val="44"/>
                <w:sz w:val="24"/>
                <w:szCs w:val="24"/>
              </w:rPr>
              <w:t xml:space="preserve"> </w:t>
            </w:r>
            <w:r>
              <w:rPr>
                <w:rFonts w:hint="eastAsia" w:ascii="仿宋_GB2312" w:hAnsi="Arial" w:eastAsia="仿宋_GB2312" w:cs="Arial"/>
                <w:color w:val="000000"/>
                <w:kern w:val="0"/>
              </w:rPr>
              <w:t>主要为路面修补、路面灌缝、路面清扫保洁、整修路肩、修建草地、药物除草、树木边坡修整、清理边沟、清理堆积物、埋设百米桩、等</w:t>
            </w:r>
          </w:p>
        </w:tc>
      </w:tr>
      <w:tr w14:paraId="688D9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28" w:type="dxa"/>
            <w:gridSpan w:val="3"/>
            <w:vMerge w:val="continue"/>
            <w:tcMar>
              <w:left w:w="57" w:type="dxa"/>
              <w:right w:w="57" w:type="dxa"/>
            </w:tcMar>
            <w:vAlign w:val="center"/>
          </w:tcPr>
          <w:p w14:paraId="21DC8A4A">
            <w:pPr>
              <w:widowControl/>
              <w:snapToGrid w:val="0"/>
              <w:jc w:val="left"/>
              <w:rPr>
                <w:rFonts w:ascii="宋体" w:hAnsi="宋体" w:eastAsia="宋体" w:cs="Times New Roman"/>
                <w:kern w:val="0"/>
              </w:rPr>
            </w:pPr>
          </w:p>
        </w:tc>
        <w:tc>
          <w:tcPr>
            <w:tcW w:w="2230" w:type="dxa"/>
            <w:gridSpan w:val="5"/>
            <w:tcMar>
              <w:left w:w="57" w:type="dxa"/>
              <w:right w:w="57" w:type="dxa"/>
            </w:tcMar>
            <w:vAlign w:val="center"/>
          </w:tcPr>
          <w:p w14:paraId="0583AA37">
            <w:pPr>
              <w:widowControl/>
              <w:snapToGrid w:val="0"/>
              <w:jc w:val="center"/>
              <w:rPr>
                <w:rFonts w:ascii="宋体" w:hAnsi="宋体" w:eastAsia="宋体" w:cs="Times New Roman"/>
                <w:kern w:val="0"/>
              </w:rPr>
            </w:pPr>
            <w:r>
              <w:rPr>
                <w:rFonts w:hint="eastAsia" w:ascii="仿宋_GB2312" w:hAnsi="Arial" w:eastAsia="仿宋_GB2312" w:cs="Arial"/>
                <w:color w:val="000000"/>
                <w:kern w:val="0"/>
                <w:sz w:val="24"/>
                <w:szCs w:val="24"/>
              </w:rPr>
              <w:t>城关公交运营补贴</w:t>
            </w:r>
          </w:p>
        </w:tc>
        <w:tc>
          <w:tcPr>
            <w:tcW w:w="1413" w:type="dxa"/>
            <w:gridSpan w:val="4"/>
            <w:tcMar>
              <w:left w:w="57" w:type="dxa"/>
              <w:right w:w="57" w:type="dxa"/>
            </w:tcMar>
            <w:vAlign w:val="center"/>
          </w:tcPr>
          <w:p w14:paraId="060E1C86">
            <w:pPr>
              <w:widowControl/>
              <w:snapToGrid w:val="0"/>
              <w:jc w:val="center"/>
              <w:rPr>
                <w:rFonts w:hint="default" w:ascii="宋体" w:hAnsi="宋体" w:eastAsia="宋体" w:cs="Times New Roman"/>
                <w:kern w:val="0"/>
                <w:lang w:val="en-US" w:eastAsia="zh-CN"/>
              </w:rPr>
            </w:pPr>
            <w:r>
              <w:rPr>
                <w:rFonts w:hint="eastAsia" w:ascii="仿宋_GB2312" w:hAnsi="Arial" w:eastAsia="仿宋_GB2312" w:cs="Arial"/>
                <w:color w:val="000000"/>
                <w:kern w:val="0"/>
                <w:sz w:val="24"/>
                <w:szCs w:val="24"/>
                <w:lang w:val="en-US" w:eastAsia="zh-CN"/>
              </w:rPr>
              <w:t>1500</w:t>
            </w:r>
          </w:p>
        </w:tc>
        <w:tc>
          <w:tcPr>
            <w:tcW w:w="1275" w:type="dxa"/>
            <w:gridSpan w:val="4"/>
            <w:tcMar>
              <w:left w:w="57" w:type="dxa"/>
              <w:right w:w="57" w:type="dxa"/>
            </w:tcMar>
            <w:vAlign w:val="center"/>
          </w:tcPr>
          <w:p w14:paraId="2D14B2BD">
            <w:pPr>
              <w:widowControl/>
              <w:snapToGrid w:val="0"/>
              <w:jc w:val="center"/>
              <w:rPr>
                <w:rFonts w:hint="default" w:ascii="宋体" w:hAnsi="宋体" w:eastAsia="宋体" w:cs="Times New Roman"/>
                <w:kern w:val="0"/>
                <w:lang w:val="en-US" w:eastAsia="zh-CN"/>
              </w:rPr>
            </w:pPr>
            <w:r>
              <w:rPr>
                <w:rFonts w:hint="eastAsia" w:ascii="仿宋_GB2312" w:hAnsi="Arial" w:eastAsia="仿宋_GB2312" w:cs="Arial"/>
                <w:color w:val="000000"/>
                <w:kern w:val="0"/>
                <w:sz w:val="24"/>
                <w:szCs w:val="24"/>
                <w:lang w:val="en-US" w:eastAsia="zh-CN"/>
              </w:rPr>
              <w:t>1500</w:t>
            </w:r>
          </w:p>
        </w:tc>
        <w:tc>
          <w:tcPr>
            <w:tcW w:w="2602" w:type="dxa"/>
            <w:gridSpan w:val="6"/>
            <w:tcMar>
              <w:left w:w="57" w:type="dxa"/>
              <w:right w:w="57" w:type="dxa"/>
            </w:tcMar>
            <w:vAlign w:val="center"/>
          </w:tcPr>
          <w:p w14:paraId="4B93F570">
            <w:pPr>
              <w:widowControl/>
              <w:snapToGrid w:val="0"/>
              <w:ind w:firstLine="210" w:firstLineChars="100"/>
              <w:rPr>
                <w:rFonts w:hint="eastAsia" w:ascii="宋体" w:hAnsi="宋体" w:eastAsia="仿宋_GB2312" w:cs="Times New Roman"/>
                <w:kern w:val="0"/>
                <w:lang w:val="en-US" w:eastAsia="zh-CN"/>
              </w:rPr>
            </w:pPr>
            <w:r>
              <w:rPr>
                <w:rFonts w:hint="eastAsia" w:ascii="仿宋_GB2312" w:hAnsi="Arial" w:eastAsia="仿宋_GB2312" w:cs="Arial"/>
                <w:color w:val="000000"/>
                <w:kern w:val="0"/>
                <w:sz w:val="21"/>
                <w:szCs w:val="21"/>
              </w:rPr>
              <w:t>用于城关公交运营补贴，武汉市蔡甸区人民政府专题会议纪要</w:t>
            </w:r>
            <w:r>
              <w:rPr>
                <w:rFonts w:hint="eastAsia" w:ascii="仿宋_GB2312" w:hAnsi="Arial" w:eastAsia="仿宋_GB2312" w:cs="Arial"/>
                <w:color w:val="000000"/>
                <w:kern w:val="0"/>
                <w:sz w:val="21"/>
                <w:szCs w:val="21"/>
                <w:lang w:val="en-US" w:eastAsia="zh-CN"/>
              </w:rPr>
              <w:t>2025</w:t>
            </w:r>
            <w:r>
              <w:rPr>
                <w:rFonts w:hint="eastAsia" w:ascii="仿宋_GB2312" w:hAnsi="Arial" w:eastAsia="仿宋_GB2312" w:cs="Arial"/>
                <w:color w:val="000000"/>
                <w:kern w:val="0"/>
                <w:sz w:val="21"/>
                <w:szCs w:val="21"/>
              </w:rPr>
              <w:t>（22）中明确提出以2024年城关公交运营预算补贴（1500万元）为基准，每年由区财政、区交通运输局等部门共同组织，按照《武汉市公交企业成本规制及补贴办法》对蔡甸城关公交运营情况进行审计，由区财政局根据审计结果据实结算，区审计局对审计工作给予业务指导</w:t>
            </w:r>
            <w:r>
              <w:rPr>
                <w:rFonts w:hint="eastAsia" w:ascii="仿宋_GB2312" w:hAnsi="Arial" w:eastAsia="仿宋_GB2312" w:cs="Arial"/>
                <w:color w:val="000000"/>
                <w:kern w:val="0"/>
                <w:sz w:val="21"/>
                <w:szCs w:val="21"/>
                <w:lang w:eastAsia="zh-CN"/>
              </w:rPr>
              <w:t>。</w:t>
            </w:r>
          </w:p>
        </w:tc>
      </w:tr>
      <w:tr w14:paraId="2C3A1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28" w:type="dxa"/>
            <w:gridSpan w:val="3"/>
            <w:vMerge w:val="continue"/>
            <w:tcMar>
              <w:left w:w="57" w:type="dxa"/>
              <w:right w:w="57" w:type="dxa"/>
            </w:tcMar>
            <w:vAlign w:val="center"/>
          </w:tcPr>
          <w:p w14:paraId="6887E70E">
            <w:pPr>
              <w:widowControl/>
              <w:snapToGrid w:val="0"/>
              <w:jc w:val="left"/>
              <w:rPr>
                <w:rFonts w:ascii="宋体" w:hAnsi="宋体" w:eastAsia="宋体" w:cs="Times New Roman"/>
                <w:kern w:val="0"/>
              </w:rPr>
            </w:pPr>
          </w:p>
        </w:tc>
        <w:tc>
          <w:tcPr>
            <w:tcW w:w="2230" w:type="dxa"/>
            <w:gridSpan w:val="5"/>
            <w:tcMar>
              <w:left w:w="57" w:type="dxa"/>
              <w:right w:w="57" w:type="dxa"/>
            </w:tcMar>
            <w:vAlign w:val="center"/>
          </w:tcPr>
          <w:p w14:paraId="74A5932F">
            <w:pPr>
              <w:widowControl/>
              <w:snapToGrid w:val="0"/>
              <w:rPr>
                <w:rFonts w:ascii="宋体" w:hAnsi="宋体" w:eastAsia="宋体" w:cs="仿宋_GB2312"/>
                <w:kern w:val="0"/>
              </w:rPr>
            </w:pPr>
            <w:r>
              <w:rPr>
                <w:rFonts w:hint="eastAsia" w:ascii="仿宋_GB2312" w:hAnsi="Arial" w:eastAsia="仿宋_GB2312" w:cs="Arial"/>
                <w:color w:val="000000"/>
                <w:kern w:val="0"/>
                <w:sz w:val="24"/>
                <w:szCs w:val="24"/>
              </w:rPr>
              <w:t>城关公交老年乘车补贴　</w:t>
            </w:r>
          </w:p>
        </w:tc>
        <w:tc>
          <w:tcPr>
            <w:tcW w:w="1413" w:type="dxa"/>
            <w:gridSpan w:val="4"/>
            <w:tcMar>
              <w:left w:w="57" w:type="dxa"/>
              <w:right w:w="57" w:type="dxa"/>
            </w:tcMar>
            <w:vAlign w:val="center"/>
          </w:tcPr>
          <w:p w14:paraId="1B3B7EF3">
            <w:pPr>
              <w:widowControl/>
              <w:snapToGrid w:val="0"/>
              <w:jc w:val="center"/>
              <w:rPr>
                <w:rFonts w:hint="default" w:ascii="宋体" w:hAnsi="宋体" w:eastAsia="宋体" w:cs="仿宋_GB2312"/>
                <w:kern w:val="0"/>
                <w:lang w:val="en-US" w:eastAsia="zh-CN"/>
              </w:rPr>
            </w:pPr>
            <w:r>
              <w:rPr>
                <w:rFonts w:hint="eastAsia" w:ascii="仿宋_GB2312" w:hAnsi="Arial" w:eastAsia="仿宋_GB2312" w:cs="Arial"/>
                <w:color w:val="000000"/>
                <w:kern w:val="0"/>
                <w:sz w:val="24"/>
                <w:szCs w:val="24"/>
                <w:lang w:val="en-US" w:eastAsia="zh-CN"/>
              </w:rPr>
              <w:t>79.65</w:t>
            </w:r>
          </w:p>
        </w:tc>
        <w:tc>
          <w:tcPr>
            <w:tcW w:w="1275" w:type="dxa"/>
            <w:gridSpan w:val="4"/>
            <w:tcMar>
              <w:left w:w="57" w:type="dxa"/>
              <w:right w:w="57" w:type="dxa"/>
            </w:tcMar>
            <w:vAlign w:val="center"/>
          </w:tcPr>
          <w:p w14:paraId="7371DBBF">
            <w:pPr>
              <w:widowControl/>
              <w:snapToGrid w:val="0"/>
              <w:jc w:val="center"/>
              <w:rPr>
                <w:rFonts w:hint="default" w:ascii="宋体" w:hAnsi="宋体" w:eastAsia="宋体" w:cs="仿宋_GB2312"/>
                <w:kern w:val="0"/>
                <w:lang w:val="en-US" w:eastAsia="zh-CN"/>
              </w:rPr>
            </w:pPr>
            <w:r>
              <w:rPr>
                <w:rFonts w:hint="eastAsia" w:ascii="仿宋_GB2312" w:hAnsi="Arial" w:eastAsia="仿宋_GB2312" w:cs="Arial"/>
                <w:color w:val="000000"/>
                <w:kern w:val="0"/>
                <w:sz w:val="24"/>
                <w:szCs w:val="24"/>
                <w:lang w:val="en-US" w:eastAsia="zh-CN"/>
              </w:rPr>
              <w:t>79.65</w:t>
            </w:r>
          </w:p>
        </w:tc>
        <w:tc>
          <w:tcPr>
            <w:tcW w:w="2602" w:type="dxa"/>
            <w:gridSpan w:val="6"/>
            <w:tcMar>
              <w:left w:w="57" w:type="dxa"/>
              <w:right w:w="57" w:type="dxa"/>
            </w:tcMar>
            <w:vAlign w:val="center"/>
          </w:tcPr>
          <w:p w14:paraId="34D8BBBC">
            <w:pPr>
              <w:widowControl/>
              <w:snapToGrid w:val="0"/>
              <w:jc w:val="left"/>
              <w:rPr>
                <w:rFonts w:ascii="宋体" w:hAnsi="宋体" w:eastAsia="宋体" w:cs="仿宋_GB2312"/>
                <w:kern w:val="0"/>
              </w:rPr>
            </w:pPr>
            <w:r>
              <w:rPr>
                <w:rFonts w:hint="eastAsia" w:ascii="仿宋" w:hAnsi="仿宋" w:eastAsia="仿宋" w:cs="仿宋"/>
                <w:bCs/>
                <w:kern w:val="44"/>
                <w:sz w:val="24"/>
                <w:szCs w:val="24"/>
              </w:rPr>
              <w:t>65岁以上老人，区政府对蔡城公交公司老人免费乘车按照0.3元/人进行补贴。2024年9月1日-2025年8月31日结算人次2654903人次*0.3元=79.5万元</w:t>
            </w:r>
          </w:p>
        </w:tc>
      </w:tr>
      <w:tr w14:paraId="2A504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28" w:type="dxa"/>
            <w:gridSpan w:val="3"/>
            <w:vMerge w:val="continue"/>
            <w:tcMar>
              <w:left w:w="57" w:type="dxa"/>
              <w:right w:w="57" w:type="dxa"/>
            </w:tcMar>
            <w:vAlign w:val="center"/>
          </w:tcPr>
          <w:p w14:paraId="0B7CAE7D">
            <w:pPr>
              <w:widowControl/>
              <w:snapToGrid w:val="0"/>
              <w:jc w:val="left"/>
              <w:rPr>
                <w:rFonts w:ascii="宋体" w:hAnsi="宋体" w:eastAsia="宋体" w:cs="Times New Roman"/>
                <w:kern w:val="0"/>
              </w:rPr>
            </w:pPr>
          </w:p>
        </w:tc>
        <w:tc>
          <w:tcPr>
            <w:tcW w:w="2230" w:type="dxa"/>
            <w:gridSpan w:val="5"/>
            <w:tcMar>
              <w:left w:w="57" w:type="dxa"/>
              <w:right w:w="57" w:type="dxa"/>
            </w:tcMar>
            <w:vAlign w:val="center"/>
          </w:tcPr>
          <w:p w14:paraId="6E785675">
            <w:pPr>
              <w:widowControl/>
              <w:snapToGrid w:val="0"/>
              <w:rPr>
                <w:rFonts w:ascii="宋体" w:hAnsi="宋体" w:eastAsia="宋体" w:cs="仿宋_GB2312"/>
                <w:kern w:val="0"/>
              </w:rPr>
            </w:pPr>
            <w:r>
              <w:rPr>
                <w:rFonts w:hint="eastAsia" w:ascii="仿宋_GB2312" w:hAnsi="Arial" w:eastAsia="仿宋_GB2312" w:cs="Arial"/>
                <w:color w:val="000000"/>
                <w:kern w:val="0"/>
                <w:sz w:val="24"/>
                <w:szCs w:val="24"/>
              </w:rPr>
              <w:t>蔡甸区城乡</w:t>
            </w:r>
            <w:r>
              <w:rPr>
                <w:rFonts w:hint="eastAsia" w:ascii="仿宋_GB2312" w:hAnsi="Arial" w:eastAsia="仿宋_GB2312" w:cs="Arial"/>
                <w:color w:val="000000"/>
                <w:kern w:val="0"/>
                <w:sz w:val="24"/>
                <w:szCs w:val="24"/>
                <w:lang w:eastAsia="zh-CN"/>
              </w:rPr>
              <w:t>公交</w:t>
            </w:r>
            <w:r>
              <w:rPr>
                <w:rFonts w:hint="eastAsia" w:ascii="仿宋_GB2312" w:hAnsi="Arial" w:eastAsia="仿宋_GB2312" w:cs="Arial"/>
                <w:color w:val="000000"/>
                <w:kern w:val="0"/>
                <w:sz w:val="24"/>
                <w:szCs w:val="24"/>
              </w:rPr>
              <w:t>一体化改造运营补贴</w:t>
            </w:r>
          </w:p>
        </w:tc>
        <w:tc>
          <w:tcPr>
            <w:tcW w:w="1413" w:type="dxa"/>
            <w:gridSpan w:val="4"/>
            <w:tcMar>
              <w:left w:w="57" w:type="dxa"/>
              <w:right w:w="57" w:type="dxa"/>
            </w:tcMar>
            <w:vAlign w:val="center"/>
          </w:tcPr>
          <w:p w14:paraId="251981FB">
            <w:pPr>
              <w:widowControl/>
              <w:snapToGrid w:val="0"/>
              <w:jc w:val="center"/>
              <w:rPr>
                <w:rFonts w:hint="default" w:ascii="宋体" w:hAnsi="宋体" w:eastAsia="宋体" w:cs="仿宋_GB2312"/>
                <w:kern w:val="0"/>
                <w:lang w:val="en-US" w:eastAsia="zh-CN"/>
              </w:rPr>
            </w:pPr>
            <w:r>
              <w:rPr>
                <w:rFonts w:hint="eastAsia" w:ascii="仿宋_GB2312" w:hAnsi="Arial" w:eastAsia="仿宋_GB2312" w:cs="Arial"/>
                <w:color w:val="000000"/>
                <w:kern w:val="0"/>
                <w:sz w:val="24"/>
                <w:szCs w:val="24"/>
                <w:lang w:val="en-US" w:eastAsia="zh-CN"/>
              </w:rPr>
              <w:t>1000</w:t>
            </w:r>
          </w:p>
        </w:tc>
        <w:tc>
          <w:tcPr>
            <w:tcW w:w="1275" w:type="dxa"/>
            <w:gridSpan w:val="4"/>
            <w:tcMar>
              <w:left w:w="57" w:type="dxa"/>
              <w:right w:w="57" w:type="dxa"/>
            </w:tcMar>
            <w:vAlign w:val="center"/>
          </w:tcPr>
          <w:p w14:paraId="6E0C82EE">
            <w:pPr>
              <w:widowControl/>
              <w:snapToGrid w:val="0"/>
              <w:jc w:val="center"/>
              <w:rPr>
                <w:rFonts w:hint="default" w:ascii="宋体" w:hAnsi="宋体" w:eastAsia="宋体" w:cs="仿宋_GB2312"/>
                <w:kern w:val="0"/>
                <w:lang w:val="en-US" w:eastAsia="zh-CN"/>
              </w:rPr>
            </w:pPr>
            <w:r>
              <w:rPr>
                <w:rFonts w:hint="eastAsia" w:ascii="仿宋_GB2312" w:hAnsi="Arial" w:eastAsia="仿宋_GB2312" w:cs="Arial"/>
                <w:color w:val="000000"/>
                <w:kern w:val="0"/>
                <w:sz w:val="24"/>
                <w:szCs w:val="24"/>
                <w:lang w:val="en-US" w:eastAsia="zh-CN"/>
              </w:rPr>
              <w:t>1000</w:t>
            </w:r>
          </w:p>
        </w:tc>
        <w:tc>
          <w:tcPr>
            <w:tcW w:w="2602" w:type="dxa"/>
            <w:gridSpan w:val="6"/>
            <w:tcMar>
              <w:left w:w="57" w:type="dxa"/>
              <w:right w:w="57" w:type="dxa"/>
            </w:tcMar>
            <w:vAlign w:val="center"/>
          </w:tcPr>
          <w:p w14:paraId="5976FD44">
            <w:pPr>
              <w:snapToGrid w:val="0"/>
              <w:rPr>
                <w:rFonts w:hint="eastAsia" w:ascii="宋体" w:hAnsi="宋体" w:eastAsia="仿宋" w:cs="仿宋_GB2312"/>
                <w:kern w:val="0"/>
                <w:lang w:eastAsia="zh-CN"/>
              </w:rPr>
            </w:pPr>
            <w:r>
              <w:rPr>
                <w:rFonts w:hint="eastAsia" w:ascii="仿宋" w:hAnsi="仿宋" w:eastAsia="仿宋" w:cs="仿宋"/>
                <w:bCs/>
                <w:kern w:val="44"/>
              </w:rPr>
              <w:t>用于</w:t>
            </w:r>
            <w:r>
              <w:rPr>
                <w:rFonts w:hint="eastAsia" w:ascii="仿宋" w:hAnsi="仿宋" w:eastAsia="仿宋" w:cs="仿宋"/>
                <w:color w:val="000000"/>
                <w:kern w:val="0"/>
              </w:rPr>
              <w:t>蔡甸区城乡一体化改造运营补贴</w:t>
            </w:r>
            <w:r>
              <w:rPr>
                <w:rFonts w:hint="eastAsia" w:ascii="仿宋" w:hAnsi="仿宋" w:eastAsia="仿宋" w:cs="仿宋"/>
                <w:color w:val="000000"/>
                <w:kern w:val="0"/>
                <w:lang w:eastAsia="zh-CN"/>
              </w:rPr>
              <w:t>，确保城乡公交正常运转，保障居民出行交通需求。</w:t>
            </w:r>
          </w:p>
        </w:tc>
      </w:tr>
      <w:tr w14:paraId="5BB3E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28" w:type="dxa"/>
            <w:gridSpan w:val="3"/>
            <w:vMerge w:val="continue"/>
            <w:tcMar>
              <w:left w:w="57" w:type="dxa"/>
              <w:right w:w="57" w:type="dxa"/>
            </w:tcMar>
            <w:vAlign w:val="center"/>
          </w:tcPr>
          <w:p w14:paraId="1E4B83F4">
            <w:pPr>
              <w:widowControl/>
              <w:snapToGrid w:val="0"/>
              <w:jc w:val="left"/>
              <w:rPr>
                <w:rFonts w:ascii="宋体" w:hAnsi="宋体" w:eastAsia="宋体" w:cs="Times New Roman"/>
                <w:kern w:val="0"/>
              </w:rPr>
            </w:pPr>
          </w:p>
        </w:tc>
        <w:tc>
          <w:tcPr>
            <w:tcW w:w="2230" w:type="dxa"/>
            <w:gridSpan w:val="5"/>
            <w:tcMar>
              <w:left w:w="57" w:type="dxa"/>
              <w:right w:w="57" w:type="dxa"/>
            </w:tcMar>
            <w:vAlign w:val="center"/>
          </w:tcPr>
          <w:p w14:paraId="60BB9E6F">
            <w:pPr>
              <w:widowControl/>
              <w:snapToGrid w:val="0"/>
              <w:rPr>
                <w:rFonts w:ascii="宋体" w:hAnsi="宋体" w:eastAsia="宋体" w:cs="仿宋_GB2312"/>
                <w:kern w:val="0"/>
              </w:rPr>
            </w:pPr>
            <w:r>
              <w:rPr>
                <w:rFonts w:hint="eastAsia" w:ascii="仿宋_GB2312" w:hAnsi="Arial" w:eastAsia="仿宋_GB2312" w:cs="Arial"/>
                <w:color w:val="000000"/>
                <w:kern w:val="0"/>
                <w:sz w:val="24"/>
                <w:szCs w:val="24"/>
              </w:rPr>
              <w:t>蔡甸区常福工业园区“定制公交”资金　</w:t>
            </w:r>
          </w:p>
        </w:tc>
        <w:tc>
          <w:tcPr>
            <w:tcW w:w="1413" w:type="dxa"/>
            <w:gridSpan w:val="4"/>
            <w:tcMar>
              <w:left w:w="57" w:type="dxa"/>
              <w:right w:w="57" w:type="dxa"/>
            </w:tcMar>
            <w:vAlign w:val="center"/>
          </w:tcPr>
          <w:p w14:paraId="67484D31">
            <w:pPr>
              <w:widowControl/>
              <w:snapToGrid w:val="0"/>
              <w:jc w:val="center"/>
              <w:rPr>
                <w:rFonts w:hint="default" w:ascii="宋体" w:hAnsi="宋体" w:eastAsia="宋体" w:cs="仿宋_GB2312"/>
                <w:kern w:val="0"/>
                <w:lang w:val="en-US" w:eastAsia="zh-CN"/>
              </w:rPr>
            </w:pPr>
            <w:r>
              <w:rPr>
                <w:rFonts w:hint="eastAsia" w:ascii="仿宋_GB2312" w:hAnsi="Arial" w:eastAsia="仿宋_GB2312" w:cs="Arial"/>
                <w:color w:val="000000"/>
                <w:kern w:val="0"/>
                <w:sz w:val="24"/>
                <w:szCs w:val="24"/>
                <w:lang w:val="en-US" w:eastAsia="zh-CN"/>
              </w:rPr>
              <w:t>50</w:t>
            </w:r>
          </w:p>
        </w:tc>
        <w:tc>
          <w:tcPr>
            <w:tcW w:w="1275" w:type="dxa"/>
            <w:gridSpan w:val="4"/>
            <w:tcMar>
              <w:left w:w="57" w:type="dxa"/>
              <w:right w:w="57" w:type="dxa"/>
            </w:tcMar>
            <w:vAlign w:val="center"/>
          </w:tcPr>
          <w:p w14:paraId="49FAC70F">
            <w:pPr>
              <w:widowControl/>
              <w:snapToGrid w:val="0"/>
              <w:jc w:val="center"/>
              <w:rPr>
                <w:rFonts w:hint="default" w:ascii="宋体" w:hAnsi="宋体" w:eastAsia="宋体" w:cs="仿宋_GB2312"/>
                <w:kern w:val="0"/>
                <w:lang w:val="en-US" w:eastAsia="zh-CN"/>
              </w:rPr>
            </w:pPr>
            <w:r>
              <w:rPr>
                <w:rFonts w:hint="eastAsia" w:ascii="仿宋_GB2312" w:hAnsi="Arial" w:eastAsia="仿宋_GB2312" w:cs="Arial"/>
                <w:color w:val="000000"/>
                <w:kern w:val="0"/>
                <w:sz w:val="24"/>
                <w:szCs w:val="24"/>
                <w:lang w:val="en-US" w:eastAsia="zh-CN"/>
              </w:rPr>
              <w:t>50</w:t>
            </w:r>
          </w:p>
        </w:tc>
        <w:tc>
          <w:tcPr>
            <w:tcW w:w="2602" w:type="dxa"/>
            <w:gridSpan w:val="6"/>
            <w:tcMar>
              <w:left w:w="57" w:type="dxa"/>
              <w:right w:w="57" w:type="dxa"/>
            </w:tcMar>
            <w:vAlign w:val="center"/>
          </w:tcPr>
          <w:p w14:paraId="4C69238A">
            <w:pPr>
              <w:snapToGrid w:val="0"/>
              <w:rPr>
                <w:rFonts w:hint="eastAsia" w:ascii="宋体" w:hAnsi="宋体" w:eastAsia="仿宋_GB2312" w:cs="仿宋_GB2312"/>
                <w:kern w:val="0"/>
                <w:lang w:eastAsia="zh-CN"/>
              </w:rPr>
            </w:pPr>
            <w:r>
              <w:rPr>
                <w:rFonts w:hint="eastAsia" w:ascii="仿宋" w:hAnsi="仿宋" w:eastAsia="仿宋" w:cs="Arial"/>
                <w:color w:val="000000"/>
                <w:kern w:val="0"/>
                <w:sz w:val="24"/>
                <w:szCs w:val="24"/>
              </w:rPr>
              <w:t>用于推动</w:t>
            </w:r>
            <w:r>
              <w:rPr>
                <w:rFonts w:hint="eastAsia" w:ascii="仿宋_GB2312" w:hAnsi="Arial" w:eastAsia="仿宋_GB2312" w:cs="Arial"/>
                <w:color w:val="000000"/>
                <w:kern w:val="0"/>
                <w:sz w:val="24"/>
                <w:szCs w:val="24"/>
              </w:rPr>
              <w:t>蔡甸区常福工业园区“定制公交”运转。</w:t>
            </w:r>
            <w:r>
              <w:rPr>
                <w:rFonts w:hint="eastAsia" w:ascii="仿宋_GB2312" w:hAnsi="宋体" w:eastAsia="仿宋_GB2312" w:cs="Arial"/>
                <w:color w:val="000000"/>
                <w:kern w:val="0"/>
                <w:sz w:val="24"/>
                <w:szCs w:val="24"/>
              </w:rPr>
              <w:t>根据实际运行需求，配备5辆10米电动空调车，全程免费</w:t>
            </w:r>
            <w:r>
              <w:rPr>
                <w:rFonts w:hint="eastAsia" w:ascii="仿宋_GB2312" w:hAnsi="宋体" w:eastAsia="仿宋_GB2312" w:cs="Arial"/>
                <w:color w:val="000000"/>
                <w:kern w:val="0"/>
                <w:sz w:val="24"/>
                <w:szCs w:val="24"/>
                <w:lang w:eastAsia="zh-CN"/>
              </w:rPr>
              <w:t>。</w:t>
            </w:r>
          </w:p>
        </w:tc>
      </w:tr>
      <w:tr w14:paraId="1D401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28" w:type="dxa"/>
            <w:gridSpan w:val="3"/>
            <w:vMerge w:val="continue"/>
            <w:tcMar>
              <w:left w:w="57" w:type="dxa"/>
              <w:right w:w="57" w:type="dxa"/>
            </w:tcMar>
            <w:vAlign w:val="center"/>
          </w:tcPr>
          <w:p w14:paraId="6A7B0B2C">
            <w:pPr>
              <w:widowControl/>
              <w:snapToGrid w:val="0"/>
              <w:jc w:val="left"/>
              <w:rPr>
                <w:rFonts w:ascii="宋体" w:hAnsi="宋体" w:eastAsia="宋体" w:cs="Times New Roman"/>
                <w:kern w:val="0"/>
              </w:rPr>
            </w:pPr>
          </w:p>
        </w:tc>
        <w:tc>
          <w:tcPr>
            <w:tcW w:w="2230" w:type="dxa"/>
            <w:gridSpan w:val="5"/>
            <w:tcMar>
              <w:left w:w="57" w:type="dxa"/>
              <w:right w:w="57" w:type="dxa"/>
            </w:tcMar>
            <w:vAlign w:val="center"/>
          </w:tcPr>
          <w:p w14:paraId="3B39D453">
            <w:pPr>
              <w:widowControl/>
              <w:snapToGrid w:val="0"/>
              <w:rPr>
                <w:rFonts w:ascii="宋体" w:hAnsi="宋体" w:eastAsia="宋体" w:cs="仿宋_GB2312"/>
                <w:kern w:val="0"/>
              </w:rPr>
            </w:pPr>
            <w:r>
              <w:rPr>
                <w:rFonts w:hint="eastAsia" w:ascii="仿宋_GB2312" w:hAnsi="Arial" w:eastAsia="仿宋_GB2312" w:cs="Arial"/>
                <w:color w:val="000000"/>
                <w:kern w:val="0"/>
                <w:sz w:val="24"/>
                <w:szCs w:val="24"/>
              </w:rPr>
              <w:t>汉蔡高速蔡甸至琴台段小车通行费</w:t>
            </w:r>
          </w:p>
        </w:tc>
        <w:tc>
          <w:tcPr>
            <w:tcW w:w="1413" w:type="dxa"/>
            <w:gridSpan w:val="4"/>
            <w:tcMar>
              <w:left w:w="57" w:type="dxa"/>
              <w:right w:w="57" w:type="dxa"/>
            </w:tcMar>
            <w:vAlign w:val="center"/>
          </w:tcPr>
          <w:p w14:paraId="57694AF8">
            <w:pPr>
              <w:widowControl/>
              <w:snapToGrid w:val="0"/>
              <w:jc w:val="center"/>
              <w:rPr>
                <w:rFonts w:hint="default" w:ascii="宋体" w:hAnsi="宋体" w:eastAsia="宋体" w:cs="仿宋_GB2312"/>
                <w:kern w:val="0"/>
                <w:lang w:val="en-US" w:eastAsia="zh-CN"/>
              </w:rPr>
            </w:pPr>
            <w:r>
              <w:rPr>
                <w:rFonts w:hint="eastAsia" w:ascii="仿宋_GB2312" w:hAnsi="Arial" w:eastAsia="仿宋_GB2312" w:cs="Arial"/>
                <w:color w:val="000000"/>
                <w:kern w:val="0"/>
                <w:sz w:val="24"/>
                <w:szCs w:val="24"/>
                <w:lang w:val="en-US" w:eastAsia="zh-CN"/>
              </w:rPr>
              <w:t>5000</w:t>
            </w:r>
          </w:p>
        </w:tc>
        <w:tc>
          <w:tcPr>
            <w:tcW w:w="1275" w:type="dxa"/>
            <w:gridSpan w:val="4"/>
            <w:tcMar>
              <w:left w:w="57" w:type="dxa"/>
              <w:right w:w="57" w:type="dxa"/>
            </w:tcMar>
            <w:vAlign w:val="center"/>
          </w:tcPr>
          <w:p w14:paraId="33BB015C">
            <w:pPr>
              <w:widowControl/>
              <w:snapToGrid w:val="0"/>
              <w:jc w:val="center"/>
              <w:rPr>
                <w:rFonts w:hint="default" w:ascii="宋体" w:hAnsi="宋体" w:eastAsia="宋体" w:cs="仿宋_GB2312"/>
                <w:kern w:val="0"/>
                <w:lang w:val="en-US" w:eastAsia="zh-CN"/>
              </w:rPr>
            </w:pPr>
            <w:r>
              <w:rPr>
                <w:rFonts w:hint="eastAsia" w:ascii="仿宋_GB2312" w:hAnsi="Arial" w:eastAsia="仿宋_GB2312" w:cs="Arial"/>
                <w:color w:val="000000"/>
                <w:kern w:val="0"/>
                <w:sz w:val="24"/>
                <w:szCs w:val="24"/>
                <w:lang w:val="en-US" w:eastAsia="zh-CN"/>
              </w:rPr>
              <w:t>5000</w:t>
            </w:r>
          </w:p>
        </w:tc>
        <w:tc>
          <w:tcPr>
            <w:tcW w:w="2602" w:type="dxa"/>
            <w:gridSpan w:val="6"/>
            <w:tcMar>
              <w:left w:w="57" w:type="dxa"/>
              <w:right w:w="57" w:type="dxa"/>
            </w:tcMar>
            <w:vAlign w:val="center"/>
          </w:tcPr>
          <w:p w14:paraId="3F5D62D2">
            <w:pPr>
              <w:snapToGrid w:val="0"/>
              <w:rPr>
                <w:rFonts w:ascii="宋体" w:hAnsi="宋体" w:eastAsia="宋体" w:cs="仿宋_GB2312"/>
                <w:kern w:val="0"/>
              </w:rPr>
            </w:pPr>
            <w:r>
              <w:rPr>
                <w:rFonts w:hint="eastAsia" w:ascii="仿宋_GB2312" w:hAnsi="Arial" w:eastAsia="仿宋_GB2312" w:cs="Arial"/>
                <w:color w:val="000000"/>
                <w:kern w:val="0"/>
              </w:rPr>
              <w:t>区人民政府与湖北省汉蔡高速公路有限公司、湖北省高速运输厅京珠高速公路管理处、湖北高速公路联网收费中心顺利完成合同签订。对7座以下小型客车免除通行费。</w:t>
            </w:r>
            <w:r>
              <w:rPr>
                <w:rFonts w:hint="eastAsia" w:ascii="仿宋_GB2312" w:hAnsi="宋体" w:eastAsia="仿宋_GB2312" w:cs="Arial"/>
                <w:color w:val="000000"/>
                <w:kern w:val="0"/>
              </w:rPr>
              <w:t xml:space="preserve">                           </w:t>
            </w:r>
          </w:p>
        </w:tc>
      </w:tr>
      <w:tr w14:paraId="3A7C0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28" w:type="dxa"/>
            <w:gridSpan w:val="3"/>
            <w:vMerge w:val="continue"/>
            <w:tcMar>
              <w:left w:w="57" w:type="dxa"/>
              <w:right w:w="57" w:type="dxa"/>
            </w:tcMar>
            <w:vAlign w:val="center"/>
          </w:tcPr>
          <w:p w14:paraId="478188AA">
            <w:pPr>
              <w:widowControl/>
              <w:snapToGrid w:val="0"/>
              <w:jc w:val="left"/>
              <w:rPr>
                <w:rFonts w:ascii="宋体" w:hAnsi="宋体" w:eastAsia="宋体" w:cs="Times New Roman"/>
                <w:kern w:val="0"/>
              </w:rPr>
            </w:pPr>
          </w:p>
        </w:tc>
        <w:tc>
          <w:tcPr>
            <w:tcW w:w="2230" w:type="dxa"/>
            <w:gridSpan w:val="5"/>
            <w:tcMar>
              <w:left w:w="57" w:type="dxa"/>
              <w:right w:w="57" w:type="dxa"/>
            </w:tcMar>
            <w:vAlign w:val="center"/>
          </w:tcPr>
          <w:p w14:paraId="44136F9A">
            <w:pPr>
              <w:widowControl/>
              <w:snapToGrid w:val="0"/>
              <w:rPr>
                <w:rFonts w:ascii="宋体" w:hAnsi="宋体" w:eastAsia="宋体" w:cs="仿宋_GB2312"/>
                <w:kern w:val="0"/>
              </w:rPr>
            </w:pPr>
            <w:r>
              <w:rPr>
                <w:rFonts w:hint="eastAsia" w:ascii="仿宋_GB2312" w:hAnsi="Arial" w:eastAsia="仿宋_GB2312" w:cs="Arial"/>
                <w:color w:val="000000"/>
                <w:kern w:val="0"/>
                <w:sz w:val="24"/>
                <w:szCs w:val="24"/>
              </w:rPr>
              <w:t>机关运行维护费</w:t>
            </w:r>
          </w:p>
        </w:tc>
        <w:tc>
          <w:tcPr>
            <w:tcW w:w="1413" w:type="dxa"/>
            <w:gridSpan w:val="4"/>
            <w:tcMar>
              <w:left w:w="57" w:type="dxa"/>
              <w:right w:w="57" w:type="dxa"/>
            </w:tcMar>
            <w:vAlign w:val="center"/>
          </w:tcPr>
          <w:p w14:paraId="2EAF8F0B">
            <w:pPr>
              <w:widowControl/>
              <w:snapToGrid w:val="0"/>
              <w:jc w:val="center"/>
              <w:rPr>
                <w:rFonts w:hint="default" w:ascii="宋体" w:hAnsi="宋体" w:eastAsia="仿宋_GB2312" w:cs="仿宋_GB2312"/>
                <w:kern w:val="0"/>
                <w:lang w:val="en-US" w:eastAsia="zh-CN"/>
              </w:rPr>
            </w:pPr>
            <w:r>
              <w:rPr>
                <w:rFonts w:hint="eastAsia" w:ascii="仿宋_GB2312" w:hAnsi="Arial" w:eastAsia="仿宋_GB2312" w:cs="Arial"/>
                <w:color w:val="000000"/>
                <w:kern w:val="0"/>
                <w:sz w:val="24"/>
                <w:szCs w:val="24"/>
              </w:rPr>
              <w:t>1</w:t>
            </w:r>
            <w:r>
              <w:rPr>
                <w:rFonts w:hint="eastAsia" w:ascii="仿宋_GB2312" w:hAnsi="Arial" w:eastAsia="仿宋_GB2312" w:cs="Arial"/>
                <w:color w:val="000000"/>
                <w:kern w:val="0"/>
                <w:sz w:val="24"/>
                <w:szCs w:val="24"/>
                <w:lang w:val="en-US" w:eastAsia="zh-CN"/>
              </w:rPr>
              <w:t>00</w:t>
            </w:r>
          </w:p>
        </w:tc>
        <w:tc>
          <w:tcPr>
            <w:tcW w:w="1275" w:type="dxa"/>
            <w:gridSpan w:val="4"/>
            <w:tcMar>
              <w:left w:w="57" w:type="dxa"/>
              <w:right w:w="57" w:type="dxa"/>
            </w:tcMar>
            <w:vAlign w:val="center"/>
          </w:tcPr>
          <w:p w14:paraId="3312DCE8">
            <w:pPr>
              <w:widowControl/>
              <w:snapToGrid w:val="0"/>
              <w:jc w:val="center"/>
              <w:rPr>
                <w:rFonts w:hint="default" w:ascii="宋体" w:hAnsi="宋体" w:eastAsia="仿宋_GB2312" w:cs="仿宋_GB2312"/>
                <w:kern w:val="0"/>
                <w:lang w:val="en-US" w:eastAsia="zh-CN"/>
              </w:rPr>
            </w:pPr>
            <w:r>
              <w:rPr>
                <w:rFonts w:hint="eastAsia" w:ascii="仿宋_GB2312" w:hAnsi="Arial" w:eastAsia="仿宋_GB2312" w:cs="Arial"/>
                <w:color w:val="000000"/>
                <w:kern w:val="0"/>
                <w:sz w:val="24"/>
                <w:szCs w:val="24"/>
              </w:rPr>
              <w:t>1</w:t>
            </w:r>
            <w:r>
              <w:rPr>
                <w:rFonts w:hint="eastAsia" w:ascii="仿宋_GB2312" w:hAnsi="Arial" w:eastAsia="仿宋_GB2312" w:cs="Arial"/>
                <w:color w:val="000000"/>
                <w:kern w:val="0"/>
                <w:sz w:val="24"/>
                <w:szCs w:val="24"/>
                <w:lang w:val="en-US" w:eastAsia="zh-CN"/>
              </w:rPr>
              <w:t>00</w:t>
            </w:r>
          </w:p>
        </w:tc>
        <w:tc>
          <w:tcPr>
            <w:tcW w:w="2602" w:type="dxa"/>
            <w:gridSpan w:val="6"/>
            <w:tcMar>
              <w:left w:w="57" w:type="dxa"/>
              <w:right w:w="57" w:type="dxa"/>
            </w:tcMar>
            <w:vAlign w:val="center"/>
          </w:tcPr>
          <w:p w14:paraId="5FBA99C3">
            <w:pPr>
              <w:snapToGrid w:val="0"/>
              <w:rPr>
                <w:rFonts w:ascii="宋体" w:hAnsi="宋体" w:eastAsia="宋体" w:cs="仿宋_GB2312"/>
                <w:kern w:val="0"/>
              </w:rPr>
            </w:pPr>
            <w:r>
              <w:rPr>
                <w:rFonts w:hint="eastAsia" w:ascii="仿宋" w:hAnsi="仿宋" w:eastAsia="仿宋" w:cs="仿宋"/>
                <w:color w:val="000000"/>
                <w:kern w:val="0"/>
              </w:rPr>
              <w:t>用于机关运转，按202</w:t>
            </w:r>
            <w:r>
              <w:rPr>
                <w:rFonts w:hint="eastAsia" w:ascii="仿宋" w:hAnsi="仿宋" w:eastAsia="仿宋" w:cs="仿宋"/>
                <w:color w:val="000000"/>
                <w:kern w:val="0"/>
                <w:lang w:val="en-US" w:eastAsia="zh-CN"/>
              </w:rPr>
              <w:t>6</w:t>
            </w:r>
            <w:r>
              <w:rPr>
                <w:rFonts w:hint="eastAsia" w:ascii="仿宋" w:hAnsi="仿宋" w:eastAsia="仿宋" w:cs="仿宋"/>
                <w:color w:val="000000"/>
                <w:kern w:val="0"/>
              </w:rPr>
              <w:t>实际需要支付资金</w:t>
            </w:r>
            <w:r>
              <w:rPr>
                <w:rStyle w:val="8"/>
                <w:rFonts w:hint="eastAsia" w:ascii="仿宋" w:hAnsi="仿宋" w:eastAsia="仿宋" w:cs="仿宋"/>
              </w:rPr>
              <w:t>，机关日常运转经费紧张。</w:t>
            </w:r>
          </w:p>
        </w:tc>
      </w:tr>
      <w:tr w14:paraId="67C3F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28" w:type="dxa"/>
            <w:gridSpan w:val="3"/>
            <w:vMerge w:val="continue"/>
            <w:tcMar>
              <w:left w:w="57" w:type="dxa"/>
              <w:right w:w="57" w:type="dxa"/>
            </w:tcMar>
            <w:vAlign w:val="center"/>
          </w:tcPr>
          <w:p w14:paraId="2D7815D0">
            <w:pPr>
              <w:widowControl/>
              <w:snapToGrid w:val="0"/>
              <w:jc w:val="left"/>
              <w:rPr>
                <w:rFonts w:ascii="宋体" w:hAnsi="宋体" w:eastAsia="宋体" w:cs="Times New Roman"/>
                <w:kern w:val="0"/>
              </w:rPr>
            </w:pPr>
          </w:p>
        </w:tc>
        <w:tc>
          <w:tcPr>
            <w:tcW w:w="2230" w:type="dxa"/>
            <w:gridSpan w:val="5"/>
            <w:tcMar>
              <w:left w:w="57" w:type="dxa"/>
              <w:right w:w="57" w:type="dxa"/>
            </w:tcMar>
            <w:vAlign w:val="center"/>
          </w:tcPr>
          <w:p w14:paraId="1E1B6F4F">
            <w:pPr>
              <w:widowControl/>
              <w:snapToGrid w:val="0"/>
              <w:jc w:val="left"/>
              <w:rPr>
                <w:rFonts w:hint="eastAsia" w:ascii="仿宋_GB2312" w:hAnsi="Arial" w:eastAsia="仿宋_GB2312" w:cs="Arial"/>
                <w:color w:val="000000"/>
                <w:kern w:val="0"/>
                <w:sz w:val="24"/>
                <w:szCs w:val="24"/>
                <w:lang w:eastAsia="zh-CN"/>
              </w:rPr>
            </w:pPr>
            <w:r>
              <w:rPr>
                <w:rFonts w:hint="eastAsia" w:ascii="仿宋_GB2312" w:hAnsi="Arial" w:eastAsia="仿宋_GB2312" w:cs="Arial"/>
                <w:color w:val="000000"/>
                <w:kern w:val="0"/>
                <w:sz w:val="24"/>
                <w:szCs w:val="24"/>
                <w:lang w:eastAsia="zh-CN"/>
              </w:rPr>
              <w:t>行业管理经费</w:t>
            </w:r>
          </w:p>
        </w:tc>
        <w:tc>
          <w:tcPr>
            <w:tcW w:w="1413" w:type="dxa"/>
            <w:gridSpan w:val="4"/>
            <w:tcMar>
              <w:left w:w="57" w:type="dxa"/>
              <w:right w:w="57" w:type="dxa"/>
            </w:tcMar>
            <w:vAlign w:val="center"/>
          </w:tcPr>
          <w:p w14:paraId="2FE9B633">
            <w:pPr>
              <w:widowControl/>
              <w:snapToGrid w:val="0"/>
              <w:jc w:val="center"/>
              <w:rPr>
                <w:rFonts w:hint="default" w:ascii="仿宋_GB2312" w:hAnsi="Arial" w:eastAsia="仿宋_GB2312" w:cs="Arial"/>
                <w:color w:val="000000"/>
                <w:kern w:val="0"/>
                <w:sz w:val="24"/>
                <w:szCs w:val="24"/>
                <w:lang w:val="en-US" w:eastAsia="zh-CN"/>
              </w:rPr>
            </w:pPr>
            <w:r>
              <w:rPr>
                <w:rFonts w:hint="eastAsia" w:ascii="仿宋_GB2312" w:hAnsi="Arial" w:eastAsia="仿宋_GB2312" w:cs="Arial"/>
                <w:color w:val="000000"/>
                <w:kern w:val="0"/>
                <w:sz w:val="24"/>
                <w:szCs w:val="24"/>
                <w:lang w:val="en-US" w:eastAsia="zh-CN"/>
              </w:rPr>
              <w:t>49</w:t>
            </w:r>
          </w:p>
        </w:tc>
        <w:tc>
          <w:tcPr>
            <w:tcW w:w="1275" w:type="dxa"/>
            <w:gridSpan w:val="4"/>
            <w:tcMar>
              <w:left w:w="57" w:type="dxa"/>
              <w:right w:w="57" w:type="dxa"/>
            </w:tcMar>
            <w:vAlign w:val="center"/>
          </w:tcPr>
          <w:p w14:paraId="0D9E3FA8">
            <w:pPr>
              <w:widowControl/>
              <w:snapToGrid w:val="0"/>
              <w:jc w:val="center"/>
              <w:rPr>
                <w:rFonts w:hint="default" w:ascii="仿宋_GB2312" w:hAnsi="Arial" w:eastAsia="仿宋_GB2312" w:cs="Arial"/>
                <w:color w:val="000000"/>
                <w:kern w:val="0"/>
                <w:sz w:val="24"/>
                <w:szCs w:val="24"/>
                <w:lang w:val="en-US" w:eastAsia="zh-CN"/>
              </w:rPr>
            </w:pPr>
            <w:r>
              <w:rPr>
                <w:rFonts w:hint="eastAsia" w:ascii="仿宋_GB2312" w:hAnsi="Arial" w:eastAsia="仿宋_GB2312" w:cs="Arial"/>
                <w:color w:val="000000"/>
                <w:kern w:val="0"/>
                <w:sz w:val="24"/>
                <w:szCs w:val="24"/>
                <w:lang w:val="en-US" w:eastAsia="zh-CN"/>
              </w:rPr>
              <w:t>49</w:t>
            </w:r>
          </w:p>
        </w:tc>
        <w:tc>
          <w:tcPr>
            <w:tcW w:w="2602" w:type="dxa"/>
            <w:gridSpan w:val="6"/>
            <w:tcMar>
              <w:left w:w="57" w:type="dxa"/>
              <w:right w:w="57" w:type="dxa"/>
            </w:tcMar>
            <w:vAlign w:val="center"/>
          </w:tcPr>
          <w:p w14:paraId="14CDAA3B">
            <w:pPr>
              <w:snapToGrid w:val="0"/>
              <w:rPr>
                <w:rFonts w:hint="eastAsia" w:ascii="仿宋" w:hAnsi="仿宋" w:eastAsia="仿宋" w:cs="仿宋"/>
                <w:color w:val="000000"/>
                <w:kern w:val="0"/>
              </w:rPr>
            </w:pPr>
            <w:r>
              <w:rPr>
                <w:rFonts w:hint="eastAsia" w:ascii="仿宋_GB2312" w:hAnsi="Arial" w:eastAsia="仿宋_GB2312" w:cs="Arial"/>
                <w:color w:val="000000"/>
                <w:kern w:val="0"/>
                <w:sz w:val="24"/>
                <w:szCs w:val="24"/>
                <w:lang w:eastAsia="zh-CN"/>
              </w:rPr>
              <w:t>行业管理运转经费</w:t>
            </w:r>
          </w:p>
        </w:tc>
      </w:tr>
      <w:tr w14:paraId="3A492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28" w:type="dxa"/>
            <w:gridSpan w:val="3"/>
            <w:vMerge w:val="continue"/>
            <w:tcMar>
              <w:left w:w="57" w:type="dxa"/>
              <w:right w:w="57" w:type="dxa"/>
            </w:tcMar>
            <w:vAlign w:val="center"/>
          </w:tcPr>
          <w:p w14:paraId="7BBF4B5F">
            <w:pPr>
              <w:widowControl/>
              <w:snapToGrid w:val="0"/>
              <w:jc w:val="left"/>
              <w:rPr>
                <w:rFonts w:ascii="宋体" w:hAnsi="宋体" w:eastAsia="宋体" w:cs="Times New Roman"/>
                <w:kern w:val="0"/>
              </w:rPr>
            </w:pPr>
          </w:p>
        </w:tc>
        <w:tc>
          <w:tcPr>
            <w:tcW w:w="2230" w:type="dxa"/>
            <w:gridSpan w:val="5"/>
            <w:tcMar>
              <w:left w:w="57" w:type="dxa"/>
              <w:right w:w="57" w:type="dxa"/>
            </w:tcMar>
            <w:vAlign w:val="center"/>
          </w:tcPr>
          <w:p w14:paraId="7AF80985">
            <w:pPr>
              <w:widowControl/>
              <w:snapToGrid w:val="0"/>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渔业船舶检验和登记管理专项经费</w:t>
            </w:r>
          </w:p>
        </w:tc>
        <w:tc>
          <w:tcPr>
            <w:tcW w:w="1413" w:type="dxa"/>
            <w:gridSpan w:val="4"/>
            <w:tcMar>
              <w:left w:w="57" w:type="dxa"/>
              <w:right w:w="57" w:type="dxa"/>
            </w:tcMar>
            <w:vAlign w:val="center"/>
          </w:tcPr>
          <w:p w14:paraId="746B02E1">
            <w:pPr>
              <w:widowControl/>
              <w:snapToGrid w:val="0"/>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3</w:t>
            </w:r>
          </w:p>
        </w:tc>
        <w:tc>
          <w:tcPr>
            <w:tcW w:w="1275" w:type="dxa"/>
            <w:gridSpan w:val="4"/>
            <w:tcMar>
              <w:left w:w="57" w:type="dxa"/>
              <w:right w:w="57" w:type="dxa"/>
            </w:tcMar>
            <w:vAlign w:val="center"/>
          </w:tcPr>
          <w:p w14:paraId="15A2E0E8">
            <w:pPr>
              <w:widowControl/>
              <w:snapToGrid w:val="0"/>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3</w:t>
            </w:r>
          </w:p>
        </w:tc>
        <w:tc>
          <w:tcPr>
            <w:tcW w:w="2602" w:type="dxa"/>
            <w:gridSpan w:val="6"/>
            <w:tcMar>
              <w:left w:w="57" w:type="dxa"/>
              <w:right w:w="57" w:type="dxa"/>
            </w:tcMar>
            <w:vAlign w:val="center"/>
          </w:tcPr>
          <w:p w14:paraId="37261CDF">
            <w:pPr>
              <w:snapToGrid w:val="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eastAsia="zh-CN"/>
              </w:rPr>
              <w:t>用于渔业船舶检验和登记管理</w:t>
            </w:r>
          </w:p>
        </w:tc>
      </w:tr>
      <w:tr w14:paraId="1D0FB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28" w:type="dxa"/>
            <w:gridSpan w:val="3"/>
            <w:vMerge w:val="continue"/>
            <w:tcMar>
              <w:left w:w="57" w:type="dxa"/>
              <w:right w:w="57" w:type="dxa"/>
            </w:tcMar>
            <w:vAlign w:val="center"/>
          </w:tcPr>
          <w:p w14:paraId="6C5017EB">
            <w:pPr>
              <w:widowControl/>
              <w:snapToGrid w:val="0"/>
              <w:jc w:val="left"/>
              <w:rPr>
                <w:rFonts w:ascii="宋体" w:hAnsi="宋体" w:eastAsia="宋体" w:cs="Times New Roman"/>
                <w:kern w:val="0"/>
              </w:rPr>
            </w:pPr>
          </w:p>
        </w:tc>
        <w:tc>
          <w:tcPr>
            <w:tcW w:w="2230" w:type="dxa"/>
            <w:gridSpan w:val="5"/>
            <w:tcMar>
              <w:left w:w="57" w:type="dxa"/>
              <w:right w:w="57" w:type="dxa"/>
            </w:tcMar>
            <w:vAlign w:val="center"/>
          </w:tcPr>
          <w:p w14:paraId="0B488AC4">
            <w:pPr>
              <w:widowControl/>
              <w:snapToGrid w:val="0"/>
              <w:rPr>
                <w:rFonts w:hint="eastAsia" w:ascii="宋体" w:hAnsi="宋体" w:eastAsia="宋体" w:cs="仿宋_GB2312"/>
                <w:kern w:val="0"/>
                <w:lang w:eastAsia="zh-CN"/>
              </w:rPr>
            </w:pPr>
            <w:r>
              <w:rPr>
                <w:rFonts w:hint="eastAsia" w:ascii="仿宋" w:hAnsi="仿宋" w:eastAsia="仿宋" w:cs="仿宋"/>
                <w:kern w:val="0"/>
                <w:sz w:val="24"/>
                <w:szCs w:val="24"/>
                <w:lang w:eastAsia="zh-CN"/>
              </w:rPr>
              <w:t>“快递进村”工程运营补助</w:t>
            </w:r>
          </w:p>
        </w:tc>
        <w:tc>
          <w:tcPr>
            <w:tcW w:w="1413" w:type="dxa"/>
            <w:gridSpan w:val="4"/>
            <w:tcMar>
              <w:left w:w="57" w:type="dxa"/>
              <w:right w:w="57" w:type="dxa"/>
            </w:tcMar>
            <w:vAlign w:val="center"/>
          </w:tcPr>
          <w:p w14:paraId="7DF87D97">
            <w:pPr>
              <w:widowControl/>
              <w:snapToGrid w:val="0"/>
              <w:jc w:val="center"/>
              <w:rPr>
                <w:rFonts w:hint="default" w:ascii="宋体" w:hAnsi="宋体" w:eastAsia="宋体" w:cs="仿宋_GB2312"/>
                <w:kern w:val="0"/>
                <w:lang w:val="en-US" w:eastAsia="zh-CN"/>
              </w:rPr>
            </w:pPr>
            <w:r>
              <w:rPr>
                <w:rFonts w:hint="eastAsia" w:ascii="宋体" w:hAnsi="宋体" w:eastAsia="宋体" w:cs="仿宋_GB2312"/>
                <w:kern w:val="0"/>
                <w:lang w:val="en-US" w:eastAsia="zh-CN"/>
              </w:rPr>
              <w:t>122</w:t>
            </w:r>
          </w:p>
        </w:tc>
        <w:tc>
          <w:tcPr>
            <w:tcW w:w="1275" w:type="dxa"/>
            <w:gridSpan w:val="4"/>
            <w:tcMar>
              <w:left w:w="57" w:type="dxa"/>
              <w:right w:w="57" w:type="dxa"/>
            </w:tcMar>
            <w:vAlign w:val="center"/>
          </w:tcPr>
          <w:p w14:paraId="27E48CB7">
            <w:pPr>
              <w:widowControl/>
              <w:snapToGrid w:val="0"/>
              <w:jc w:val="center"/>
              <w:rPr>
                <w:rFonts w:hint="default" w:ascii="宋体" w:hAnsi="宋体" w:eastAsia="宋体" w:cs="仿宋_GB2312"/>
                <w:kern w:val="0"/>
                <w:lang w:val="en-US" w:eastAsia="zh-CN"/>
              </w:rPr>
            </w:pPr>
            <w:r>
              <w:rPr>
                <w:rFonts w:hint="eastAsia" w:ascii="宋体" w:hAnsi="宋体" w:eastAsia="宋体" w:cs="仿宋_GB2312"/>
                <w:kern w:val="0"/>
                <w:lang w:val="en-US" w:eastAsia="zh-CN"/>
              </w:rPr>
              <w:t>122</w:t>
            </w:r>
          </w:p>
        </w:tc>
        <w:tc>
          <w:tcPr>
            <w:tcW w:w="2602" w:type="dxa"/>
            <w:gridSpan w:val="6"/>
            <w:tcMar>
              <w:left w:w="57" w:type="dxa"/>
              <w:right w:w="57" w:type="dxa"/>
            </w:tcMar>
            <w:vAlign w:val="center"/>
          </w:tcPr>
          <w:p w14:paraId="116FEAB9">
            <w:pPr>
              <w:snapToGrid w:val="0"/>
              <w:rPr>
                <w:rFonts w:hint="eastAsia" w:ascii="宋体" w:hAnsi="宋体" w:eastAsia="仿宋" w:cs="仿宋_GB2312"/>
                <w:kern w:val="0"/>
                <w:lang w:eastAsia="zh-CN"/>
              </w:rPr>
            </w:pPr>
            <w:r>
              <w:rPr>
                <w:rFonts w:hint="eastAsia" w:ascii="仿宋" w:hAnsi="仿宋" w:eastAsia="仿宋" w:cs="仿宋"/>
                <w:kern w:val="0"/>
                <w:sz w:val="21"/>
                <w:szCs w:val="21"/>
                <w:lang w:eastAsia="zh-CN"/>
              </w:rPr>
              <w:t>用于“快递进村”工程运营补贴</w:t>
            </w:r>
            <w:r>
              <w:rPr>
                <w:rFonts w:hint="eastAsia" w:ascii="仿宋" w:hAnsi="仿宋" w:eastAsia="仿宋" w:cs="仿宋"/>
                <w:kern w:val="0"/>
                <w:sz w:val="21"/>
                <w:szCs w:val="21"/>
              </w:rPr>
              <w:t>14个中专仓*10万元=140万元，208个站点*0.5万元=104</w:t>
            </w:r>
            <w:r>
              <w:rPr>
                <w:rFonts w:hint="eastAsia" w:ascii="仿宋" w:hAnsi="仿宋" w:eastAsia="仿宋" w:cs="仿宋"/>
                <w:kern w:val="0"/>
                <w:sz w:val="21"/>
                <w:szCs w:val="21"/>
                <w:lang w:eastAsia="zh-CN"/>
              </w:rPr>
              <w:t>万元</w:t>
            </w:r>
          </w:p>
        </w:tc>
      </w:tr>
      <w:tr w14:paraId="0B284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28" w:type="dxa"/>
            <w:gridSpan w:val="3"/>
            <w:vMerge w:val="continue"/>
            <w:tcMar>
              <w:left w:w="57" w:type="dxa"/>
              <w:right w:w="57" w:type="dxa"/>
            </w:tcMar>
            <w:vAlign w:val="center"/>
          </w:tcPr>
          <w:p w14:paraId="1602C8DB">
            <w:pPr>
              <w:widowControl/>
              <w:snapToGrid w:val="0"/>
              <w:jc w:val="left"/>
              <w:rPr>
                <w:rFonts w:ascii="宋体" w:hAnsi="宋体" w:eastAsia="宋体" w:cs="Times New Roman"/>
                <w:kern w:val="0"/>
              </w:rPr>
            </w:pPr>
          </w:p>
        </w:tc>
        <w:tc>
          <w:tcPr>
            <w:tcW w:w="2230" w:type="dxa"/>
            <w:gridSpan w:val="5"/>
            <w:tcMar>
              <w:left w:w="57" w:type="dxa"/>
              <w:right w:w="57" w:type="dxa"/>
            </w:tcMar>
            <w:vAlign w:val="center"/>
          </w:tcPr>
          <w:p w14:paraId="343439A2">
            <w:pPr>
              <w:widowControl/>
              <w:snapToGrid w:val="0"/>
              <w:rPr>
                <w:rFonts w:ascii="宋体" w:hAnsi="宋体" w:eastAsia="宋体" w:cs="仿宋_GB2312"/>
                <w:kern w:val="0"/>
              </w:rPr>
            </w:pPr>
            <w:r>
              <w:rPr>
                <w:rFonts w:hint="eastAsia" w:ascii="仿宋_GB2312" w:hAnsi="Arial" w:eastAsia="仿宋_GB2312" w:cs="Arial"/>
                <w:color w:val="000000"/>
                <w:kern w:val="0"/>
                <w:sz w:val="24"/>
                <w:szCs w:val="24"/>
              </w:rPr>
              <w:t>交通运输建设项目</w:t>
            </w:r>
          </w:p>
        </w:tc>
        <w:tc>
          <w:tcPr>
            <w:tcW w:w="1413" w:type="dxa"/>
            <w:gridSpan w:val="4"/>
            <w:tcMar>
              <w:left w:w="57" w:type="dxa"/>
              <w:right w:w="57" w:type="dxa"/>
            </w:tcMar>
            <w:vAlign w:val="center"/>
          </w:tcPr>
          <w:p w14:paraId="386C11B1">
            <w:pPr>
              <w:widowControl/>
              <w:snapToGrid w:val="0"/>
              <w:jc w:val="center"/>
              <w:rPr>
                <w:rFonts w:hint="default" w:ascii="宋体" w:hAnsi="宋体" w:eastAsia="宋体" w:cs="仿宋_GB2312"/>
                <w:kern w:val="0"/>
                <w:lang w:val="en-US" w:eastAsia="zh-CN"/>
              </w:rPr>
            </w:pPr>
            <w:r>
              <w:rPr>
                <w:rFonts w:hint="eastAsia" w:ascii="仿宋_GB2312" w:hAnsi="Arial" w:eastAsia="仿宋_GB2312" w:cs="Arial"/>
                <w:color w:val="000000"/>
                <w:kern w:val="0"/>
                <w:sz w:val="24"/>
                <w:szCs w:val="24"/>
                <w:lang w:val="en-US" w:eastAsia="zh-CN"/>
              </w:rPr>
              <w:t>2000</w:t>
            </w:r>
          </w:p>
        </w:tc>
        <w:tc>
          <w:tcPr>
            <w:tcW w:w="1275" w:type="dxa"/>
            <w:gridSpan w:val="4"/>
            <w:tcMar>
              <w:left w:w="57" w:type="dxa"/>
              <w:right w:w="57" w:type="dxa"/>
            </w:tcMar>
            <w:vAlign w:val="center"/>
          </w:tcPr>
          <w:p w14:paraId="7E3DF2DD">
            <w:pPr>
              <w:widowControl/>
              <w:snapToGrid w:val="0"/>
              <w:jc w:val="center"/>
              <w:rPr>
                <w:rFonts w:hint="default" w:ascii="宋体" w:hAnsi="宋体" w:eastAsia="宋体" w:cs="仿宋_GB2312"/>
                <w:kern w:val="0"/>
                <w:lang w:val="en-US" w:eastAsia="zh-CN"/>
              </w:rPr>
            </w:pPr>
            <w:r>
              <w:rPr>
                <w:rFonts w:hint="eastAsia" w:ascii="仿宋_GB2312" w:hAnsi="Arial" w:eastAsia="仿宋_GB2312" w:cs="Arial"/>
                <w:color w:val="000000"/>
                <w:kern w:val="0"/>
                <w:sz w:val="24"/>
                <w:szCs w:val="24"/>
                <w:lang w:val="en-US" w:eastAsia="zh-CN"/>
              </w:rPr>
              <w:t>2000</w:t>
            </w:r>
          </w:p>
        </w:tc>
        <w:tc>
          <w:tcPr>
            <w:tcW w:w="2602" w:type="dxa"/>
            <w:gridSpan w:val="6"/>
            <w:tcMar>
              <w:left w:w="57" w:type="dxa"/>
              <w:right w:w="57" w:type="dxa"/>
            </w:tcMar>
            <w:vAlign w:val="center"/>
          </w:tcPr>
          <w:p w14:paraId="43B1147C">
            <w:pPr>
              <w:snapToGrid w:val="0"/>
              <w:rPr>
                <w:rFonts w:ascii="宋体" w:hAnsi="宋体" w:eastAsia="宋体" w:cs="仿宋_GB2312"/>
                <w:kern w:val="0"/>
              </w:rPr>
            </w:pPr>
            <w:r>
              <w:rPr>
                <w:rFonts w:hint="eastAsia" w:ascii="仿宋" w:hAnsi="仿宋" w:eastAsia="仿宋" w:cs="仿宋"/>
                <w:color w:val="000000"/>
                <w:kern w:val="0"/>
              </w:rPr>
              <w:t>用于交通运输工程建设，包含S107蔡甸段新建工程（消仙线）；318国道永安至成功段改扩建工程；汉蔡高速琴台至蔡甸站照明工程；蔡甸区砂石集散中心连通道路工程；龚侏公路水毁修复及改建工程；蔡甸经济开发区（奓山）公交首末站；蔡甸城市公交首末站建设工程；蔡甸城关公交首末站建设工程；蔡甸公交首末站10千伏供电外线建设工程；金龙湖大道新建照明及完善交安工程；蔡甸区不停车检测系统建设工程；</w:t>
            </w:r>
            <w:r>
              <w:rPr>
                <w:rFonts w:hint="eastAsia" w:ascii="仿宋" w:hAnsi="仿宋" w:eastAsia="仿宋" w:cs="仿宋"/>
                <w:color w:val="000000"/>
                <w:kern w:val="0"/>
                <w:lang w:val="en-US" w:eastAsia="zh-CN"/>
              </w:rPr>
              <w:t>S106天鹅湖大道（蔡甸区知音湖大道至九康大道段）改造工程</w:t>
            </w:r>
          </w:p>
        </w:tc>
      </w:tr>
      <w:tr w14:paraId="3733F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28" w:type="dxa"/>
            <w:gridSpan w:val="3"/>
            <w:vMerge w:val="continue"/>
            <w:tcMar>
              <w:left w:w="57" w:type="dxa"/>
              <w:right w:w="57" w:type="dxa"/>
            </w:tcMar>
            <w:vAlign w:val="center"/>
          </w:tcPr>
          <w:p w14:paraId="1494EFC4">
            <w:pPr>
              <w:widowControl/>
              <w:snapToGrid w:val="0"/>
              <w:jc w:val="left"/>
              <w:rPr>
                <w:rFonts w:ascii="宋体" w:hAnsi="宋体" w:eastAsia="宋体" w:cs="Times New Roman"/>
                <w:kern w:val="0"/>
              </w:rPr>
            </w:pPr>
          </w:p>
        </w:tc>
        <w:tc>
          <w:tcPr>
            <w:tcW w:w="2230" w:type="dxa"/>
            <w:gridSpan w:val="5"/>
            <w:tcMar>
              <w:left w:w="57" w:type="dxa"/>
              <w:right w:w="57" w:type="dxa"/>
            </w:tcMar>
            <w:vAlign w:val="center"/>
          </w:tcPr>
          <w:p w14:paraId="533834D9">
            <w:pPr>
              <w:widowControl/>
              <w:snapToGrid w:val="0"/>
              <w:rPr>
                <w:rFonts w:ascii="宋体" w:hAnsi="宋体" w:eastAsia="宋体" w:cs="仿宋_GB2312"/>
                <w:kern w:val="0"/>
              </w:rPr>
            </w:pPr>
            <w:r>
              <w:rPr>
                <w:rFonts w:hint="eastAsia" w:ascii="仿宋_GB2312" w:hAnsi="Arial" w:eastAsia="仿宋_GB2312" w:cs="Arial"/>
                <w:color w:val="000000"/>
                <w:kern w:val="0"/>
                <w:sz w:val="24"/>
                <w:szCs w:val="24"/>
                <w:lang w:eastAsia="zh-CN"/>
              </w:rPr>
              <w:t>中法友谊大桥维护费</w:t>
            </w:r>
          </w:p>
        </w:tc>
        <w:tc>
          <w:tcPr>
            <w:tcW w:w="1413" w:type="dxa"/>
            <w:gridSpan w:val="4"/>
            <w:tcMar>
              <w:left w:w="57" w:type="dxa"/>
              <w:right w:w="57" w:type="dxa"/>
            </w:tcMar>
            <w:vAlign w:val="center"/>
          </w:tcPr>
          <w:p w14:paraId="074D0ED2">
            <w:pPr>
              <w:widowControl/>
              <w:snapToGrid w:val="0"/>
              <w:jc w:val="center"/>
              <w:rPr>
                <w:rFonts w:ascii="宋体" w:hAnsi="宋体" w:eastAsia="宋体" w:cs="仿宋_GB2312"/>
                <w:kern w:val="0"/>
              </w:rPr>
            </w:pPr>
            <w:r>
              <w:rPr>
                <w:rFonts w:hint="eastAsia" w:ascii="仿宋_GB2312" w:hAnsi="Arial" w:eastAsia="仿宋_GB2312" w:cs="Arial"/>
                <w:color w:val="000000"/>
                <w:kern w:val="0"/>
                <w:sz w:val="24"/>
                <w:szCs w:val="24"/>
                <w:lang w:val="en-US" w:eastAsia="zh-CN"/>
              </w:rPr>
              <w:t>100</w:t>
            </w:r>
          </w:p>
        </w:tc>
        <w:tc>
          <w:tcPr>
            <w:tcW w:w="1275" w:type="dxa"/>
            <w:gridSpan w:val="4"/>
            <w:tcMar>
              <w:left w:w="57" w:type="dxa"/>
              <w:right w:w="57" w:type="dxa"/>
            </w:tcMar>
            <w:vAlign w:val="center"/>
          </w:tcPr>
          <w:p w14:paraId="2DDCC979">
            <w:pPr>
              <w:widowControl/>
              <w:snapToGrid w:val="0"/>
              <w:jc w:val="center"/>
              <w:rPr>
                <w:rFonts w:ascii="宋体" w:hAnsi="宋体" w:eastAsia="宋体" w:cs="仿宋_GB2312"/>
                <w:kern w:val="0"/>
              </w:rPr>
            </w:pPr>
            <w:r>
              <w:rPr>
                <w:rFonts w:hint="eastAsia" w:ascii="仿宋_GB2312" w:hAnsi="Arial" w:eastAsia="仿宋_GB2312" w:cs="Arial"/>
                <w:color w:val="000000"/>
                <w:kern w:val="0"/>
                <w:sz w:val="24"/>
                <w:szCs w:val="24"/>
                <w:lang w:val="en-US" w:eastAsia="zh-CN"/>
              </w:rPr>
              <w:t>100</w:t>
            </w:r>
          </w:p>
        </w:tc>
        <w:tc>
          <w:tcPr>
            <w:tcW w:w="2602" w:type="dxa"/>
            <w:gridSpan w:val="6"/>
            <w:tcMar>
              <w:left w:w="57" w:type="dxa"/>
              <w:right w:w="57" w:type="dxa"/>
            </w:tcMar>
            <w:vAlign w:val="center"/>
          </w:tcPr>
          <w:p w14:paraId="648B27AA">
            <w:pPr>
              <w:snapToGrid w:val="0"/>
              <w:rPr>
                <w:rFonts w:ascii="宋体" w:hAnsi="宋体" w:eastAsia="宋体" w:cs="仿宋_GB2312"/>
                <w:kern w:val="0"/>
              </w:rPr>
            </w:pPr>
            <w:r>
              <w:rPr>
                <w:rFonts w:hint="eastAsia" w:ascii="仿宋_GB2312" w:hAnsi="Arial" w:eastAsia="仿宋_GB2312" w:cs="Arial"/>
                <w:color w:val="000000"/>
                <w:kern w:val="0"/>
                <w:sz w:val="24"/>
                <w:szCs w:val="24"/>
              </w:rPr>
              <w:t>公路局政府投资建设项目用于公路建养等建设</w:t>
            </w:r>
          </w:p>
        </w:tc>
      </w:tr>
      <w:tr w14:paraId="7506C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28" w:type="dxa"/>
            <w:gridSpan w:val="3"/>
            <w:vMerge w:val="continue"/>
            <w:tcMar>
              <w:left w:w="57" w:type="dxa"/>
              <w:right w:w="57" w:type="dxa"/>
            </w:tcMar>
            <w:vAlign w:val="center"/>
          </w:tcPr>
          <w:p w14:paraId="27884E22">
            <w:pPr>
              <w:widowControl/>
              <w:snapToGrid w:val="0"/>
              <w:jc w:val="left"/>
              <w:rPr>
                <w:rFonts w:ascii="宋体" w:hAnsi="宋体" w:eastAsia="宋体" w:cs="Times New Roman"/>
                <w:kern w:val="0"/>
              </w:rPr>
            </w:pPr>
          </w:p>
        </w:tc>
        <w:tc>
          <w:tcPr>
            <w:tcW w:w="2230" w:type="dxa"/>
            <w:gridSpan w:val="5"/>
            <w:tcMar>
              <w:left w:w="57" w:type="dxa"/>
              <w:right w:w="57" w:type="dxa"/>
            </w:tcMar>
            <w:vAlign w:val="center"/>
          </w:tcPr>
          <w:p w14:paraId="0D78088E">
            <w:pPr>
              <w:widowControl/>
              <w:snapToGrid w:val="0"/>
              <w:rPr>
                <w:rFonts w:ascii="宋体" w:hAnsi="宋体" w:eastAsia="宋体" w:cs="仿宋_GB2312"/>
                <w:kern w:val="0"/>
              </w:rPr>
            </w:pPr>
            <w:r>
              <w:rPr>
                <w:rFonts w:hint="eastAsia" w:ascii="仿宋_GB2312" w:hAnsi="Arial" w:eastAsia="仿宋_GB2312" w:cs="Arial"/>
                <w:color w:val="000000"/>
                <w:kern w:val="0"/>
                <w:sz w:val="24"/>
                <w:szCs w:val="24"/>
              </w:rPr>
              <w:t>二级单位一般公共预算项目资金</w:t>
            </w:r>
          </w:p>
        </w:tc>
        <w:tc>
          <w:tcPr>
            <w:tcW w:w="1413" w:type="dxa"/>
            <w:gridSpan w:val="4"/>
            <w:tcMar>
              <w:left w:w="57" w:type="dxa"/>
              <w:right w:w="57" w:type="dxa"/>
            </w:tcMar>
            <w:vAlign w:val="center"/>
          </w:tcPr>
          <w:p w14:paraId="45CA7201">
            <w:pPr>
              <w:widowControl/>
              <w:snapToGrid w:val="0"/>
              <w:jc w:val="center"/>
              <w:rPr>
                <w:rFonts w:ascii="宋体" w:hAnsi="宋体" w:eastAsia="宋体" w:cs="仿宋_GB2312"/>
                <w:kern w:val="0"/>
              </w:rPr>
            </w:pPr>
            <w:r>
              <w:rPr>
                <w:rFonts w:hint="eastAsia" w:ascii="仿宋_GB2312" w:hAnsi="Arial" w:eastAsia="仿宋_GB2312" w:cs="Arial"/>
                <w:color w:val="000000"/>
                <w:kern w:val="0"/>
                <w:sz w:val="24"/>
                <w:szCs w:val="24"/>
                <w:lang w:val="en-US" w:eastAsia="zh-CN"/>
              </w:rPr>
              <w:t>294</w:t>
            </w:r>
          </w:p>
        </w:tc>
        <w:tc>
          <w:tcPr>
            <w:tcW w:w="1275" w:type="dxa"/>
            <w:gridSpan w:val="4"/>
            <w:tcMar>
              <w:left w:w="57" w:type="dxa"/>
              <w:right w:w="57" w:type="dxa"/>
            </w:tcMar>
            <w:vAlign w:val="center"/>
          </w:tcPr>
          <w:p w14:paraId="09B8CA69">
            <w:pPr>
              <w:widowControl/>
              <w:snapToGrid w:val="0"/>
              <w:jc w:val="center"/>
              <w:rPr>
                <w:rFonts w:ascii="宋体" w:hAnsi="宋体" w:eastAsia="宋体" w:cs="仿宋_GB2312"/>
                <w:kern w:val="0"/>
              </w:rPr>
            </w:pPr>
            <w:r>
              <w:rPr>
                <w:rFonts w:hint="eastAsia" w:ascii="仿宋_GB2312" w:hAnsi="Arial" w:eastAsia="仿宋_GB2312" w:cs="Arial"/>
                <w:color w:val="000000"/>
                <w:kern w:val="0"/>
                <w:sz w:val="24"/>
                <w:szCs w:val="24"/>
                <w:lang w:val="en-US" w:eastAsia="zh-CN"/>
              </w:rPr>
              <w:t>294</w:t>
            </w:r>
          </w:p>
        </w:tc>
        <w:tc>
          <w:tcPr>
            <w:tcW w:w="2602" w:type="dxa"/>
            <w:gridSpan w:val="6"/>
            <w:tcMar>
              <w:left w:w="57" w:type="dxa"/>
              <w:right w:w="57" w:type="dxa"/>
            </w:tcMar>
            <w:vAlign w:val="center"/>
          </w:tcPr>
          <w:p w14:paraId="498C2D57">
            <w:pPr>
              <w:snapToGrid w:val="0"/>
              <w:rPr>
                <w:rFonts w:ascii="宋体" w:hAnsi="宋体" w:eastAsia="宋体" w:cs="仿宋_GB2312"/>
                <w:kern w:val="0"/>
              </w:rPr>
            </w:pPr>
            <w:r>
              <w:rPr>
                <w:rFonts w:hint="eastAsia" w:ascii="仿宋" w:hAnsi="仿宋" w:eastAsia="仿宋" w:cs="仿宋"/>
                <w:color w:val="000000"/>
                <w:kern w:val="0"/>
              </w:rPr>
              <w:t>公路局：城管革命环境整治费</w:t>
            </w:r>
            <w:r>
              <w:rPr>
                <w:rFonts w:hint="eastAsia" w:ascii="仿宋" w:hAnsi="仿宋" w:eastAsia="仿宋" w:cs="仿宋"/>
                <w:color w:val="000000"/>
                <w:kern w:val="0"/>
                <w:lang w:val="en-US" w:eastAsia="zh-CN"/>
              </w:rPr>
              <w:t>100</w:t>
            </w:r>
            <w:r>
              <w:rPr>
                <w:rFonts w:hint="eastAsia" w:ascii="仿宋" w:hAnsi="仿宋" w:eastAsia="仿宋" w:cs="仿宋"/>
                <w:color w:val="000000"/>
                <w:kern w:val="0"/>
              </w:rPr>
              <w:t>万，路产路权赔补偿费</w:t>
            </w:r>
            <w:r>
              <w:rPr>
                <w:rFonts w:hint="eastAsia" w:ascii="仿宋" w:hAnsi="仿宋" w:eastAsia="仿宋" w:cs="仿宋"/>
                <w:color w:val="000000"/>
                <w:kern w:val="0"/>
                <w:lang w:val="en-US" w:eastAsia="zh-CN"/>
              </w:rPr>
              <w:t>30</w:t>
            </w:r>
            <w:r>
              <w:rPr>
                <w:rFonts w:hint="eastAsia" w:ascii="仿宋" w:hAnsi="仿宋" w:eastAsia="仿宋" w:cs="仿宋"/>
                <w:color w:val="000000"/>
                <w:kern w:val="0"/>
              </w:rPr>
              <w:t>万</w:t>
            </w:r>
            <w:r>
              <w:rPr>
                <w:rFonts w:hint="eastAsia" w:ascii="仿宋" w:hAnsi="仿宋" w:eastAsia="仿宋" w:cs="仿宋"/>
                <w:color w:val="000000"/>
                <w:kern w:val="0"/>
                <w:lang w:eastAsia="zh-CN"/>
              </w:rPr>
              <w:t>，专项作业车维护费</w:t>
            </w:r>
            <w:r>
              <w:rPr>
                <w:rFonts w:hint="eastAsia" w:ascii="仿宋" w:hAnsi="仿宋" w:eastAsia="仿宋" w:cs="仿宋"/>
                <w:color w:val="000000"/>
                <w:kern w:val="0"/>
                <w:lang w:val="en-US" w:eastAsia="zh-CN"/>
              </w:rPr>
              <w:t>64万</w:t>
            </w:r>
            <w:r>
              <w:rPr>
                <w:rFonts w:hint="eastAsia" w:ascii="仿宋" w:hAnsi="仿宋" w:eastAsia="仿宋" w:cs="仿宋"/>
                <w:color w:val="000000"/>
                <w:kern w:val="0"/>
              </w:rPr>
              <w:t>；运管所：区域内站棚站牌候车亭维修</w:t>
            </w:r>
            <w:r>
              <w:rPr>
                <w:rFonts w:hint="eastAsia" w:ascii="仿宋" w:hAnsi="仿宋" w:eastAsia="仿宋" w:cs="仿宋"/>
                <w:color w:val="000000"/>
                <w:kern w:val="0"/>
                <w:lang w:val="en-US" w:eastAsia="zh-CN"/>
              </w:rPr>
              <w:t>10</w:t>
            </w:r>
            <w:r>
              <w:rPr>
                <w:rFonts w:hint="eastAsia" w:ascii="仿宋" w:hAnsi="仿宋" w:eastAsia="仿宋" w:cs="仿宋"/>
                <w:color w:val="000000"/>
                <w:kern w:val="0"/>
              </w:rPr>
              <w:t>万</w:t>
            </w:r>
            <w:r>
              <w:rPr>
                <w:rFonts w:hint="eastAsia" w:ascii="仿宋" w:hAnsi="仿宋" w:eastAsia="仿宋" w:cs="仿宋"/>
                <w:color w:val="000000"/>
                <w:kern w:val="0"/>
                <w:lang w:eastAsia="zh-CN"/>
              </w:rPr>
              <w:t>元；</w:t>
            </w:r>
            <w:r>
              <w:rPr>
                <w:rFonts w:hint="eastAsia" w:ascii="仿宋" w:hAnsi="仿宋" w:eastAsia="仿宋" w:cs="仿宋"/>
                <w:color w:val="000000"/>
                <w:kern w:val="0"/>
                <w:lang w:val="en-US" w:eastAsia="zh-CN"/>
              </w:rPr>
              <w:t>执法大队：治理超限超载专项工作经费40万，</w:t>
            </w:r>
            <w:r>
              <w:rPr>
                <w:rFonts w:hint="eastAsia" w:ascii="仿宋" w:hAnsi="仿宋" w:eastAsia="仿宋" w:cs="仿宋"/>
                <w:color w:val="000000"/>
                <w:kern w:val="0"/>
              </w:rPr>
              <w:t>辖区内出租车市场管理经费</w:t>
            </w:r>
            <w:r>
              <w:rPr>
                <w:rFonts w:hint="eastAsia" w:ascii="仿宋" w:hAnsi="仿宋" w:eastAsia="仿宋" w:cs="仿宋"/>
                <w:color w:val="000000"/>
                <w:kern w:val="0"/>
                <w:lang w:val="en-US" w:eastAsia="zh-CN"/>
              </w:rPr>
              <w:t>10</w:t>
            </w:r>
            <w:r>
              <w:rPr>
                <w:rFonts w:hint="eastAsia" w:ascii="仿宋" w:hAnsi="仿宋" w:eastAsia="仿宋" w:cs="仿宋"/>
                <w:color w:val="000000"/>
                <w:kern w:val="0"/>
              </w:rPr>
              <w:t>万</w:t>
            </w:r>
            <w:r>
              <w:rPr>
                <w:rFonts w:hint="eastAsia" w:ascii="仿宋" w:hAnsi="仿宋" w:eastAsia="仿宋" w:cs="仿宋"/>
                <w:color w:val="000000"/>
                <w:kern w:val="0"/>
                <w:lang w:eastAsia="zh-CN"/>
              </w:rPr>
              <w:t>，执法大队信息化建设及办案经费</w:t>
            </w:r>
            <w:r>
              <w:rPr>
                <w:rFonts w:hint="eastAsia" w:ascii="仿宋" w:hAnsi="仿宋" w:eastAsia="仿宋" w:cs="仿宋"/>
                <w:color w:val="000000"/>
                <w:kern w:val="0"/>
                <w:lang w:val="en-US" w:eastAsia="zh-CN"/>
              </w:rPr>
              <w:t>24万，</w:t>
            </w:r>
            <w:r>
              <w:rPr>
                <w:rFonts w:hint="eastAsia" w:ascii="仿宋" w:hAnsi="仿宋" w:eastAsia="仿宋" w:cs="仿宋"/>
                <w:color w:val="000000"/>
                <w:kern w:val="0"/>
              </w:rPr>
              <w:t>禁捕退捕、非法采砂及水上安全经费</w:t>
            </w:r>
            <w:r>
              <w:rPr>
                <w:rFonts w:hint="eastAsia" w:ascii="仿宋" w:hAnsi="仿宋" w:eastAsia="仿宋" w:cs="仿宋"/>
                <w:color w:val="000000"/>
                <w:kern w:val="0"/>
                <w:lang w:val="en-US" w:eastAsia="zh-CN"/>
              </w:rPr>
              <w:t>6</w:t>
            </w:r>
            <w:r>
              <w:rPr>
                <w:rFonts w:hint="eastAsia" w:ascii="仿宋" w:hAnsi="仿宋" w:eastAsia="仿宋" w:cs="仿宋"/>
                <w:color w:val="000000"/>
                <w:kern w:val="0"/>
              </w:rPr>
              <w:t>万</w:t>
            </w:r>
            <w:r>
              <w:rPr>
                <w:rFonts w:hint="eastAsia" w:ascii="仿宋" w:hAnsi="仿宋" w:eastAsia="仿宋" w:cs="仿宋"/>
                <w:color w:val="000000"/>
                <w:kern w:val="0"/>
                <w:lang w:eastAsia="zh-CN"/>
              </w:rPr>
              <w:t>元</w:t>
            </w:r>
            <w:r>
              <w:rPr>
                <w:rFonts w:hint="eastAsia" w:ascii="仿宋" w:hAnsi="仿宋" w:eastAsia="仿宋" w:cs="仿宋"/>
                <w:color w:val="000000"/>
                <w:kern w:val="0"/>
              </w:rPr>
              <w:t>；</w:t>
            </w:r>
            <w:r>
              <w:rPr>
                <w:rFonts w:hint="eastAsia" w:ascii="仿宋" w:hAnsi="仿宋" w:eastAsia="仿宋" w:cs="仿宋"/>
                <w:color w:val="000000"/>
                <w:kern w:val="0"/>
                <w:lang w:eastAsia="zh-CN"/>
              </w:rPr>
              <w:t>农村公路事业发展中心</w:t>
            </w:r>
            <w:r>
              <w:rPr>
                <w:rFonts w:hint="eastAsia" w:ascii="仿宋" w:hAnsi="仿宋" w:eastAsia="仿宋" w:cs="仿宋"/>
                <w:color w:val="000000"/>
                <w:kern w:val="0"/>
              </w:rPr>
              <w:t>：</w:t>
            </w:r>
            <w:r>
              <w:rPr>
                <w:rFonts w:hint="eastAsia" w:ascii="仿宋" w:hAnsi="仿宋" w:eastAsia="仿宋" w:cs="仿宋"/>
                <w:color w:val="000000"/>
                <w:kern w:val="0"/>
                <w:lang w:eastAsia="zh-CN"/>
              </w:rPr>
              <w:t>农村公路巡视巡查费</w:t>
            </w:r>
            <w:r>
              <w:rPr>
                <w:rFonts w:hint="eastAsia" w:ascii="仿宋" w:hAnsi="仿宋" w:eastAsia="仿宋" w:cs="仿宋"/>
                <w:color w:val="000000"/>
                <w:kern w:val="0"/>
                <w:lang w:val="en-US" w:eastAsia="zh-CN"/>
              </w:rPr>
              <w:t>10</w:t>
            </w:r>
            <w:r>
              <w:rPr>
                <w:rFonts w:hint="eastAsia" w:ascii="仿宋" w:hAnsi="仿宋" w:eastAsia="仿宋" w:cs="仿宋"/>
                <w:color w:val="000000"/>
                <w:kern w:val="0"/>
              </w:rPr>
              <w:t>万</w:t>
            </w:r>
            <w:r>
              <w:rPr>
                <w:rFonts w:hint="eastAsia" w:ascii="仿宋" w:hAnsi="仿宋" w:eastAsia="仿宋" w:cs="仿宋"/>
                <w:color w:val="000000"/>
                <w:kern w:val="0"/>
                <w:lang w:eastAsia="zh-CN"/>
              </w:rPr>
              <w:t>元</w:t>
            </w:r>
            <w:r>
              <w:rPr>
                <w:rFonts w:hint="eastAsia" w:ascii="仿宋" w:hAnsi="仿宋" w:eastAsia="仿宋" w:cs="仿宋"/>
                <w:color w:val="000000"/>
                <w:kern w:val="0"/>
              </w:rPr>
              <w:t>。</w:t>
            </w:r>
          </w:p>
        </w:tc>
      </w:tr>
      <w:tr w14:paraId="22E1F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28" w:type="dxa"/>
            <w:gridSpan w:val="3"/>
            <w:vMerge w:val="continue"/>
            <w:tcMar>
              <w:left w:w="57" w:type="dxa"/>
              <w:right w:w="57" w:type="dxa"/>
            </w:tcMar>
            <w:vAlign w:val="center"/>
          </w:tcPr>
          <w:p w14:paraId="47F9E6B1">
            <w:pPr>
              <w:widowControl/>
              <w:snapToGrid w:val="0"/>
              <w:jc w:val="left"/>
              <w:rPr>
                <w:rFonts w:ascii="宋体" w:hAnsi="宋体" w:eastAsia="宋体" w:cs="Times New Roman"/>
                <w:kern w:val="0"/>
              </w:rPr>
            </w:pPr>
          </w:p>
        </w:tc>
        <w:tc>
          <w:tcPr>
            <w:tcW w:w="2230" w:type="dxa"/>
            <w:gridSpan w:val="5"/>
            <w:tcMar>
              <w:left w:w="57" w:type="dxa"/>
              <w:right w:w="57" w:type="dxa"/>
            </w:tcMar>
            <w:vAlign w:val="center"/>
          </w:tcPr>
          <w:p w14:paraId="4CE523F7">
            <w:pPr>
              <w:widowControl/>
              <w:snapToGrid w:val="0"/>
              <w:jc w:val="center"/>
              <w:rPr>
                <w:rFonts w:ascii="宋体" w:hAnsi="宋体" w:eastAsia="宋体" w:cs="仿宋_GB2312"/>
                <w:kern w:val="0"/>
              </w:rPr>
            </w:pPr>
          </w:p>
        </w:tc>
        <w:tc>
          <w:tcPr>
            <w:tcW w:w="1413" w:type="dxa"/>
            <w:gridSpan w:val="4"/>
            <w:tcMar>
              <w:left w:w="57" w:type="dxa"/>
              <w:right w:w="57" w:type="dxa"/>
            </w:tcMar>
            <w:vAlign w:val="center"/>
          </w:tcPr>
          <w:p w14:paraId="27645312">
            <w:pPr>
              <w:widowControl/>
              <w:snapToGrid w:val="0"/>
              <w:jc w:val="center"/>
              <w:rPr>
                <w:rFonts w:ascii="宋体" w:hAnsi="宋体" w:eastAsia="宋体" w:cs="仿宋_GB2312"/>
                <w:kern w:val="0"/>
              </w:rPr>
            </w:pPr>
          </w:p>
        </w:tc>
        <w:tc>
          <w:tcPr>
            <w:tcW w:w="1275" w:type="dxa"/>
            <w:gridSpan w:val="4"/>
            <w:tcMar>
              <w:left w:w="57" w:type="dxa"/>
              <w:right w:w="57" w:type="dxa"/>
            </w:tcMar>
            <w:vAlign w:val="center"/>
          </w:tcPr>
          <w:p w14:paraId="07616692">
            <w:pPr>
              <w:widowControl/>
              <w:snapToGrid w:val="0"/>
              <w:jc w:val="left"/>
              <w:rPr>
                <w:rFonts w:ascii="宋体" w:hAnsi="宋体" w:eastAsia="宋体" w:cs="仿宋_GB2312"/>
                <w:kern w:val="0"/>
              </w:rPr>
            </w:pPr>
          </w:p>
        </w:tc>
        <w:tc>
          <w:tcPr>
            <w:tcW w:w="2602" w:type="dxa"/>
            <w:gridSpan w:val="6"/>
            <w:tcMar>
              <w:left w:w="57" w:type="dxa"/>
              <w:right w:w="57" w:type="dxa"/>
            </w:tcMar>
            <w:vAlign w:val="center"/>
          </w:tcPr>
          <w:p w14:paraId="6FADCCC5">
            <w:pPr>
              <w:widowControl/>
              <w:snapToGrid w:val="0"/>
              <w:jc w:val="center"/>
              <w:rPr>
                <w:rFonts w:ascii="宋体" w:hAnsi="宋体" w:eastAsia="宋体" w:cs="仿宋_GB2312"/>
                <w:kern w:val="0"/>
              </w:rPr>
            </w:pPr>
          </w:p>
        </w:tc>
      </w:tr>
      <w:tr w14:paraId="58F6C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28" w:type="dxa"/>
            <w:gridSpan w:val="3"/>
            <w:vMerge w:val="continue"/>
            <w:tcMar>
              <w:left w:w="57" w:type="dxa"/>
              <w:right w:w="57" w:type="dxa"/>
            </w:tcMar>
            <w:vAlign w:val="center"/>
          </w:tcPr>
          <w:p w14:paraId="219777FD">
            <w:pPr>
              <w:widowControl/>
              <w:snapToGrid w:val="0"/>
              <w:jc w:val="left"/>
              <w:rPr>
                <w:rFonts w:ascii="宋体" w:hAnsi="宋体" w:eastAsia="宋体" w:cs="Times New Roman"/>
                <w:kern w:val="0"/>
              </w:rPr>
            </w:pPr>
          </w:p>
        </w:tc>
        <w:tc>
          <w:tcPr>
            <w:tcW w:w="2230" w:type="dxa"/>
            <w:gridSpan w:val="5"/>
            <w:tcMar>
              <w:left w:w="57" w:type="dxa"/>
              <w:right w:w="57" w:type="dxa"/>
            </w:tcMar>
            <w:vAlign w:val="center"/>
          </w:tcPr>
          <w:p w14:paraId="054C1867">
            <w:pPr>
              <w:widowControl/>
              <w:snapToGrid w:val="0"/>
              <w:jc w:val="center"/>
              <w:rPr>
                <w:rFonts w:ascii="宋体" w:hAnsi="宋体" w:eastAsia="宋体" w:cs="仿宋_GB2312"/>
                <w:kern w:val="0"/>
              </w:rPr>
            </w:pPr>
          </w:p>
        </w:tc>
        <w:tc>
          <w:tcPr>
            <w:tcW w:w="1413" w:type="dxa"/>
            <w:gridSpan w:val="4"/>
            <w:tcMar>
              <w:left w:w="57" w:type="dxa"/>
              <w:right w:w="57" w:type="dxa"/>
            </w:tcMar>
            <w:vAlign w:val="center"/>
          </w:tcPr>
          <w:p w14:paraId="4EA46BE9">
            <w:pPr>
              <w:widowControl/>
              <w:snapToGrid w:val="0"/>
              <w:jc w:val="center"/>
              <w:rPr>
                <w:rFonts w:ascii="宋体" w:hAnsi="宋体" w:eastAsia="宋体" w:cs="仿宋_GB2312"/>
                <w:kern w:val="0"/>
              </w:rPr>
            </w:pPr>
          </w:p>
        </w:tc>
        <w:tc>
          <w:tcPr>
            <w:tcW w:w="1275" w:type="dxa"/>
            <w:gridSpan w:val="4"/>
            <w:tcMar>
              <w:left w:w="57" w:type="dxa"/>
              <w:right w:w="57" w:type="dxa"/>
            </w:tcMar>
            <w:vAlign w:val="center"/>
          </w:tcPr>
          <w:p w14:paraId="7E3B7362">
            <w:pPr>
              <w:widowControl/>
              <w:snapToGrid w:val="0"/>
              <w:jc w:val="left"/>
              <w:rPr>
                <w:rFonts w:ascii="宋体" w:hAnsi="宋体" w:eastAsia="宋体" w:cs="仿宋_GB2312"/>
                <w:kern w:val="0"/>
              </w:rPr>
            </w:pPr>
          </w:p>
        </w:tc>
        <w:tc>
          <w:tcPr>
            <w:tcW w:w="2602" w:type="dxa"/>
            <w:gridSpan w:val="6"/>
            <w:tcMar>
              <w:left w:w="57" w:type="dxa"/>
              <w:right w:w="57" w:type="dxa"/>
            </w:tcMar>
            <w:vAlign w:val="center"/>
          </w:tcPr>
          <w:p w14:paraId="3ADDD6EE">
            <w:pPr>
              <w:widowControl/>
              <w:snapToGrid w:val="0"/>
              <w:jc w:val="center"/>
              <w:rPr>
                <w:rFonts w:ascii="宋体" w:hAnsi="宋体" w:eastAsia="宋体" w:cs="仿宋_GB2312"/>
                <w:kern w:val="0"/>
              </w:rPr>
            </w:pPr>
          </w:p>
        </w:tc>
      </w:tr>
      <w:tr w14:paraId="660DA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28" w:type="dxa"/>
            <w:gridSpan w:val="3"/>
            <w:vMerge w:val="continue"/>
            <w:tcMar>
              <w:left w:w="57" w:type="dxa"/>
              <w:right w:w="57" w:type="dxa"/>
            </w:tcMar>
            <w:vAlign w:val="center"/>
          </w:tcPr>
          <w:p w14:paraId="241099DD">
            <w:pPr>
              <w:widowControl/>
              <w:snapToGrid w:val="0"/>
              <w:jc w:val="left"/>
              <w:rPr>
                <w:rFonts w:ascii="宋体" w:hAnsi="宋体" w:eastAsia="宋体" w:cs="Times New Roman"/>
                <w:kern w:val="0"/>
              </w:rPr>
            </w:pPr>
          </w:p>
        </w:tc>
        <w:tc>
          <w:tcPr>
            <w:tcW w:w="2230" w:type="dxa"/>
            <w:gridSpan w:val="5"/>
            <w:tcMar>
              <w:left w:w="57" w:type="dxa"/>
              <w:right w:w="57" w:type="dxa"/>
            </w:tcMar>
            <w:vAlign w:val="center"/>
          </w:tcPr>
          <w:p w14:paraId="39E1646A">
            <w:pPr>
              <w:widowControl/>
              <w:snapToGrid w:val="0"/>
              <w:jc w:val="center"/>
              <w:rPr>
                <w:rFonts w:ascii="宋体" w:hAnsi="宋体" w:eastAsia="宋体" w:cs="仿宋_GB2312"/>
                <w:kern w:val="0"/>
              </w:rPr>
            </w:pPr>
          </w:p>
        </w:tc>
        <w:tc>
          <w:tcPr>
            <w:tcW w:w="1413" w:type="dxa"/>
            <w:gridSpan w:val="4"/>
            <w:tcMar>
              <w:left w:w="57" w:type="dxa"/>
              <w:right w:w="57" w:type="dxa"/>
            </w:tcMar>
            <w:vAlign w:val="center"/>
          </w:tcPr>
          <w:p w14:paraId="2FA32230">
            <w:pPr>
              <w:widowControl/>
              <w:snapToGrid w:val="0"/>
              <w:jc w:val="center"/>
              <w:rPr>
                <w:rFonts w:ascii="宋体" w:hAnsi="宋体" w:eastAsia="宋体" w:cs="仿宋_GB2312"/>
                <w:kern w:val="0"/>
              </w:rPr>
            </w:pPr>
          </w:p>
        </w:tc>
        <w:tc>
          <w:tcPr>
            <w:tcW w:w="1275" w:type="dxa"/>
            <w:gridSpan w:val="4"/>
            <w:tcMar>
              <w:left w:w="57" w:type="dxa"/>
              <w:right w:w="57" w:type="dxa"/>
            </w:tcMar>
            <w:vAlign w:val="center"/>
          </w:tcPr>
          <w:p w14:paraId="046D2758">
            <w:pPr>
              <w:widowControl/>
              <w:snapToGrid w:val="0"/>
              <w:jc w:val="left"/>
              <w:rPr>
                <w:rFonts w:ascii="宋体" w:hAnsi="宋体" w:eastAsia="宋体" w:cs="仿宋_GB2312"/>
                <w:kern w:val="0"/>
              </w:rPr>
            </w:pPr>
          </w:p>
        </w:tc>
        <w:tc>
          <w:tcPr>
            <w:tcW w:w="2602" w:type="dxa"/>
            <w:gridSpan w:val="6"/>
            <w:tcMar>
              <w:left w:w="57" w:type="dxa"/>
              <w:right w:w="57" w:type="dxa"/>
            </w:tcMar>
            <w:vAlign w:val="center"/>
          </w:tcPr>
          <w:p w14:paraId="055FB905">
            <w:pPr>
              <w:widowControl/>
              <w:snapToGrid w:val="0"/>
              <w:jc w:val="center"/>
              <w:rPr>
                <w:rFonts w:ascii="宋体" w:hAnsi="宋体" w:eastAsia="宋体" w:cs="仿宋_GB2312"/>
                <w:kern w:val="0"/>
              </w:rPr>
            </w:pPr>
          </w:p>
        </w:tc>
      </w:tr>
      <w:tr w14:paraId="3A6F6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28" w:type="dxa"/>
            <w:gridSpan w:val="3"/>
            <w:vMerge w:val="continue"/>
            <w:tcMar>
              <w:left w:w="57" w:type="dxa"/>
              <w:right w:w="57" w:type="dxa"/>
            </w:tcMar>
            <w:vAlign w:val="center"/>
          </w:tcPr>
          <w:p w14:paraId="30DCC8C1">
            <w:pPr>
              <w:widowControl/>
              <w:snapToGrid w:val="0"/>
              <w:jc w:val="left"/>
              <w:rPr>
                <w:rFonts w:ascii="宋体" w:hAnsi="宋体" w:eastAsia="宋体" w:cs="Times New Roman"/>
                <w:kern w:val="0"/>
              </w:rPr>
            </w:pPr>
          </w:p>
        </w:tc>
        <w:tc>
          <w:tcPr>
            <w:tcW w:w="2230" w:type="dxa"/>
            <w:gridSpan w:val="5"/>
            <w:tcMar>
              <w:left w:w="57" w:type="dxa"/>
              <w:right w:w="57" w:type="dxa"/>
            </w:tcMar>
            <w:vAlign w:val="center"/>
          </w:tcPr>
          <w:p w14:paraId="181B35F2">
            <w:pPr>
              <w:widowControl/>
              <w:snapToGrid w:val="0"/>
              <w:jc w:val="center"/>
              <w:rPr>
                <w:rFonts w:ascii="宋体" w:hAnsi="宋体" w:eastAsia="宋体" w:cs="仿宋_GB2312"/>
                <w:kern w:val="0"/>
              </w:rPr>
            </w:pPr>
            <w:r>
              <w:rPr>
                <w:rFonts w:hint="eastAsia" w:ascii="宋体" w:hAnsi="宋体" w:eastAsia="宋体" w:cs="仿宋_GB2312"/>
                <w:kern w:val="0"/>
              </w:rPr>
              <w:t>…</w:t>
            </w:r>
          </w:p>
        </w:tc>
        <w:tc>
          <w:tcPr>
            <w:tcW w:w="1413" w:type="dxa"/>
            <w:gridSpan w:val="4"/>
            <w:tcMar>
              <w:left w:w="57" w:type="dxa"/>
              <w:right w:w="57" w:type="dxa"/>
            </w:tcMar>
            <w:vAlign w:val="center"/>
          </w:tcPr>
          <w:p w14:paraId="1738F19C">
            <w:pPr>
              <w:widowControl/>
              <w:snapToGrid w:val="0"/>
              <w:jc w:val="center"/>
              <w:rPr>
                <w:rFonts w:ascii="宋体" w:hAnsi="宋体" w:eastAsia="宋体" w:cs="仿宋_GB2312"/>
                <w:kern w:val="0"/>
              </w:rPr>
            </w:pPr>
          </w:p>
        </w:tc>
        <w:tc>
          <w:tcPr>
            <w:tcW w:w="1275" w:type="dxa"/>
            <w:gridSpan w:val="4"/>
            <w:tcMar>
              <w:left w:w="57" w:type="dxa"/>
              <w:right w:w="57" w:type="dxa"/>
            </w:tcMar>
            <w:vAlign w:val="center"/>
          </w:tcPr>
          <w:p w14:paraId="6953951F">
            <w:pPr>
              <w:widowControl/>
              <w:snapToGrid w:val="0"/>
              <w:jc w:val="left"/>
              <w:rPr>
                <w:rFonts w:ascii="宋体" w:hAnsi="宋体" w:eastAsia="宋体" w:cs="仿宋_GB2312"/>
                <w:kern w:val="0"/>
              </w:rPr>
            </w:pPr>
          </w:p>
        </w:tc>
        <w:tc>
          <w:tcPr>
            <w:tcW w:w="2602" w:type="dxa"/>
            <w:gridSpan w:val="6"/>
            <w:tcMar>
              <w:left w:w="57" w:type="dxa"/>
              <w:right w:w="57" w:type="dxa"/>
            </w:tcMar>
            <w:vAlign w:val="center"/>
          </w:tcPr>
          <w:p w14:paraId="77275A4A">
            <w:pPr>
              <w:widowControl/>
              <w:snapToGrid w:val="0"/>
              <w:jc w:val="center"/>
              <w:rPr>
                <w:rFonts w:ascii="宋体" w:hAnsi="宋体" w:eastAsia="宋体" w:cs="仿宋_GB2312"/>
                <w:kern w:val="0"/>
              </w:rPr>
            </w:pPr>
          </w:p>
        </w:tc>
      </w:tr>
      <w:tr w14:paraId="7ABDF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948" w:type="dxa"/>
            <w:gridSpan w:val="22"/>
            <w:tcMar>
              <w:left w:w="57" w:type="dxa"/>
              <w:right w:w="57" w:type="dxa"/>
            </w:tcMar>
            <w:vAlign w:val="center"/>
          </w:tcPr>
          <w:p w14:paraId="49938971">
            <w:pPr>
              <w:keepNext w:val="0"/>
              <w:keepLines w:val="0"/>
              <w:pageBreakBefore w:val="0"/>
              <w:widowControl w:val="0"/>
              <w:kinsoku/>
              <w:wordWrap/>
              <w:overflowPunct/>
              <w:topLinePunct w:val="0"/>
              <w:autoSpaceDE/>
              <w:autoSpaceDN/>
              <w:bidi w:val="0"/>
              <w:adjustRightInd/>
              <w:snapToGrid/>
              <w:spacing w:line="600" w:lineRule="exact"/>
              <w:ind w:firstLine="422" w:firstLineChars="200"/>
              <w:jc w:val="both"/>
              <w:textAlignment w:val="auto"/>
              <w:rPr>
                <w:rFonts w:hint="eastAsia" w:ascii="仿宋" w:hAnsi="仿宋" w:eastAsia="仿宋" w:cs="仿宋"/>
                <w:b w:val="0"/>
                <w:bCs w:val="0"/>
                <w:sz w:val="24"/>
                <w:szCs w:val="24"/>
              </w:rPr>
            </w:pPr>
            <w:r>
              <w:rPr>
                <w:rFonts w:hint="eastAsia" w:ascii="宋体" w:hAnsi="宋体" w:eastAsia="宋体" w:cs="仿宋_GB2312"/>
                <w:b/>
                <w:bCs/>
                <w:kern w:val="0"/>
              </w:rPr>
              <w:t>年度目标</w:t>
            </w:r>
            <w:r>
              <w:rPr>
                <w:rFonts w:ascii="宋体" w:hAnsi="宋体" w:eastAsia="宋体" w:cs="仿宋_GB2312"/>
                <w:b/>
                <w:bCs/>
                <w:kern w:val="0"/>
              </w:rPr>
              <w:t>1</w:t>
            </w:r>
            <w:r>
              <w:rPr>
                <w:rFonts w:hint="eastAsia" w:ascii="宋体" w:hAnsi="宋体" w:eastAsia="宋体" w:cs="仿宋_GB2312"/>
                <w:b/>
                <w:bCs/>
                <w:kern w:val="0"/>
              </w:rPr>
              <w:t>：</w:t>
            </w:r>
            <w:r>
              <w:rPr>
                <w:rFonts w:hint="eastAsia" w:ascii="仿宋" w:hAnsi="仿宋" w:eastAsia="仿宋" w:cs="仿宋"/>
                <w:b w:val="0"/>
                <w:bCs w:val="0"/>
                <w:sz w:val="24"/>
                <w:szCs w:val="24"/>
              </w:rPr>
              <w:t>加强项目建设，构建立体交通</w:t>
            </w:r>
          </w:p>
          <w:p w14:paraId="5113B67F">
            <w:pPr>
              <w:widowControl/>
              <w:snapToGrid w:val="0"/>
              <w:rPr>
                <w:rFonts w:ascii="宋体" w:hAnsi="宋体" w:eastAsia="宋体" w:cs="Times New Roman"/>
                <w:b/>
                <w:bCs/>
                <w:kern w:val="0"/>
              </w:rPr>
            </w:pPr>
          </w:p>
        </w:tc>
      </w:tr>
      <w:tr w14:paraId="4C256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428" w:type="dxa"/>
            <w:gridSpan w:val="3"/>
            <w:vMerge w:val="restart"/>
            <w:tcMar>
              <w:left w:w="57" w:type="dxa"/>
              <w:right w:w="57" w:type="dxa"/>
            </w:tcMar>
            <w:vAlign w:val="center"/>
          </w:tcPr>
          <w:p w14:paraId="09D5BE25">
            <w:pPr>
              <w:widowControl/>
              <w:snapToGrid w:val="0"/>
              <w:jc w:val="center"/>
              <w:rPr>
                <w:rFonts w:ascii="宋体" w:hAnsi="宋体" w:eastAsia="宋体" w:cs="Times New Roman"/>
                <w:kern w:val="0"/>
              </w:rPr>
            </w:pPr>
            <w:r>
              <w:rPr>
                <w:rFonts w:hint="eastAsia" w:ascii="宋体" w:hAnsi="宋体" w:eastAsia="宋体" w:cs="仿宋_GB2312"/>
                <w:kern w:val="0"/>
              </w:rPr>
              <w:t>年度绩效指标</w:t>
            </w:r>
          </w:p>
        </w:tc>
        <w:tc>
          <w:tcPr>
            <w:tcW w:w="823" w:type="dxa"/>
            <w:gridSpan w:val="3"/>
            <w:vMerge w:val="restart"/>
            <w:tcMar>
              <w:left w:w="57" w:type="dxa"/>
              <w:right w:w="57" w:type="dxa"/>
            </w:tcMar>
            <w:vAlign w:val="center"/>
          </w:tcPr>
          <w:p w14:paraId="1A6BB9F9">
            <w:pPr>
              <w:widowControl/>
              <w:snapToGrid w:val="0"/>
              <w:jc w:val="center"/>
              <w:rPr>
                <w:rFonts w:ascii="宋体" w:hAnsi="宋体" w:eastAsia="宋体" w:cs="Times New Roman"/>
                <w:kern w:val="0"/>
              </w:rPr>
            </w:pPr>
            <w:r>
              <w:rPr>
                <w:rFonts w:hint="eastAsia" w:ascii="宋体" w:hAnsi="宋体" w:eastAsia="宋体" w:cs="仿宋_GB2312"/>
                <w:kern w:val="0"/>
              </w:rPr>
              <w:t>一级</w:t>
            </w:r>
          </w:p>
          <w:p w14:paraId="7AA84B6E">
            <w:pPr>
              <w:widowControl/>
              <w:snapToGrid w:val="0"/>
              <w:jc w:val="center"/>
              <w:rPr>
                <w:rFonts w:ascii="宋体" w:hAnsi="宋体" w:eastAsia="宋体" w:cs="Times New Roman"/>
                <w:kern w:val="0"/>
              </w:rPr>
            </w:pPr>
            <w:r>
              <w:rPr>
                <w:rFonts w:hint="eastAsia" w:ascii="宋体" w:hAnsi="宋体" w:eastAsia="宋体" w:cs="仿宋_GB2312"/>
                <w:kern w:val="0"/>
              </w:rPr>
              <w:t>指标</w:t>
            </w:r>
          </w:p>
        </w:tc>
        <w:tc>
          <w:tcPr>
            <w:tcW w:w="1407" w:type="dxa"/>
            <w:gridSpan w:val="2"/>
            <w:vMerge w:val="restart"/>
            <w:tcMar>
              <w:left w:w="57" w:type="dxa"/>
              <w:right w:w="57" w:type="dxa"/>
            </w:tcMar>
            <w:vAlign w:val="center"/>
          </w:tcPr>
          <w:p w14:paraId="67A71304">
            <w:pPr>
              <w:widowControl/>
              <w:snapToGrid w:val="0"/>
              <w:jc w:val="center"/>
              <w:rPr>
                <w:rFonts w:ascii="宋体" w:hAnsi="宋体" w:eastAsia="宋体" w:cs="Times New Roman"/>
                <w:kern w:val="0"/>
              </w:rPr>
            </w:pPr>
            <w:r>
              <w:rPr>
                <w:rFonts w:hint="eastAsia" w:ascii="宋体" w:hAnsi="宋体" w:eastAsia="宋体" w:cs="仿宋_GB2312"/>
                <w:kern w:val="0"/>
              </w:rPr>
              <w:t>二级指标</w:t>
            </w:r>
          </w:p>
        </w:tc>
        <w:tc>
          <w:tcPr>
            <w:tcW w:w="1187" w:type="dxa"/>
            <w:gridSpan w:val="2"/>
            <w:vMerge w:val="restart"/>
            <w:tcMar>
              <w:left w:w="57" w:type="dxa"/>
              <w:right w:w="57" w:type="dxa"/>
            </w:tcMar>
            <w:vAlign w:val="center"/>
          </w:tcPr>
          <w:p w14:paraId="697592D8">
            <w:pPr>
              <w:widowControl/>
              <w:snapToGrid w:val="0"/>
              <w:jc w:val="center"/>
              <w:rPr>
                <w:rFonts w:ascii="宋体" w:hAnsi="宋体" w:eastAsia="宋体" w:cs="Times New Roman"/>
                <w:kern w:val="0"/>
              </w:rPr>
            </w:pPr>
            <w:r>
              <w:rPr>
                <w:rFonts w:hint="eastAsia" w:ascii="宋体" w:hAnsi="宋体" w:eastAsia="宋体" w:cs="仿宋_GB2312"/>
                <w:kern w:val="0"/>
              </w:rPr>
              <w:t>三级指标</w:t>
            </w:r>
          </w:p>
        </w:tc>
        <w:tc>
          <w:tcPr>
            <w:tcW w:w="3085" w:type="dxa"/>
            <w:gridSpan w:val="11"/>
            <w:tcMar>
              <w:left w:w="57" w:type="dxa"/>
              <w:right w:w="57" w:type="dxa"/>
            </w:tcMar>
            <w:vAlign w:val="center"/>
          </w:tcPr>
          <w:p w14:paraId="21D63A0A">
            <w:pPr>
              <w:widowControl/>
              <w:snapToGrid w:val="0"/>
              <w:jc w:val="center"/>
              <w:rPr>
                <w:rFonts w:ascii="宋体" w:hAnsi="宋体" w:eastAsia="宋体" w:cs="Times New Roman"/>
                <w:kern w:val="0"/>
              </w:rPr>
            </w:pPr>
            <w:r>
              <w:rPr>
                <w:rFonts w:hint="eastAsia" w:ascii="宋体" w:hAnsi="宋体" w:eastAsia="宋体" w:cs="仿宋_GB2312"/>
                <w:kern w:val="0"/>
              </w:rPr>
              <w:t>指标值</w:t>
            </w:r>
          </w:p>
        </w:tc>
        <w:tc>
          <w:tcPr>
            <w:tcW w:w="1018" w:type="dxa"/>
            <w:vMerge w:val="restart"/>
            <w:tcMar>
              <w:left w:w="57" w:type="dxa"/>
              <w:right w:w="57" w:type="dxa"/>
            </w:tcMar>
            <w:vAlign w:val="center"/>
          </w:tcPr>
          <w:p w14:paraId="7C98FA43">
            <w:pPr>
              <w:widowControl/>
              <w:snapToGrid w:val="0"/>
              <w:jc w:val="center"/>
              <w:rPr>
                <w:rFonts w:ascii="宋体" w:hAnsi="宋体" w:eastAsia="宋体" w:cs="Times New Roman"/>
                <w:kern w:val="0"/>
              </w:rPr>
            </w:pPr>
            <w:r>
              <w:rPr>
                <w:rFonts w:hint="eastAsia" w:ascii="宋体" w:hAnsi="宋体" w:eastAsia="宋体" w:cs="仿宋_GB2312"/>
                <w:kern w:val="0"/>
              </w:rPr>
              <w:t>指标值确定依据</w:t>
            </w:r>
          </w:p>
        </w:tc>
      </w:tr>
      <w:tr w14:paraId="61AA3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428" w:type="dxa"/>
            <w:gridSpan w:val="3"/>
            <w:vMerge w:val="continue"/>
            <w:tcMar>
              <w:left w:w="57" w:type="dxa"/>
              <w:right w:w="57" w:type="dxa"/>
            </w:tcMar>
            <w:vAlign w:val="center"/>
          </w:tcPr>
          <w:p w14:paraId="42093813">
            <w:pPr>
              <w:widowControl/>
              <w:snapToGrid w:val="0"/>
              <w:jc w:val="left"/>
              <w:rPr>
                <w:rFonts w:ascii="宋体" w:hAnsi="宋体" w:eastAsia="宋体" w:cs="Times New Roman"/>
                <w:kern w:val="0"/>
              </w:rPr>
            </w:pPr>
          </w:p>
        </w:tc>
        <w:tc>
          <w:tcPr>
            <w:tcW w:w="823" w:type="dxa"/>
            <w:gridSpan w:val="3"/>
            <w:vMerge w:val="continue"/>
            <w:tcMar>
              <w:left w:w="57" w:type="dxa"/>
              <w:right w:w="57" w:type="dxa"/>
            </w:tcMar>
            <w:vAlign w:val="center"/>
          </w:tcPr>
          <w:p w14:paraId="77B1F697">
            <w:pPr>
              <w:widowControl/>
              <w:snapToGrid w:val="0"/>
              <w:jc w:val="left"/>
              <w:rPr>
                <w:rFonts w:ascii="宋体" w:hAnsi="宋体" w:eastAsia="宋体" w:cs="Times New Roman"/>
                <w:kern w:val="0"/>
              </w:rPr>
            </w:pPr>
          </w:p>
        </w:tc>
        <w:tc>
          <w:tcPr>
            <w:tcW w:w="1407" w:type="dxa"/>
            <w:gridSpan w:val="2"/>
            <w:vMerge w:val="continue"/>
            <w:tcMar>
              <w:left w:w="57" w:type="dxa"/>
              <w:right w:w="57" w:type="dxa"/>
            </w:tcMar>
            <w:vAlign w:val="center"/>
          </w:tcPr>
          <w:p w14:paraId="396C2420">
            <w:pPr>
              <w:widowControl/>
              <w:snapToGrid w:val="0"/>
              <w:jc w:val="left"/>
              <w:rPr>
                <w:rFonts w:ascii="宋体" w:hAnsi="宋体" w:eastAsia="宋体" w:cs="Times New Roman"/>
                <w:kern w:val="0"/>
              </w:rPr>
            </w:pPr>
          </w:p>
        </w:tc>
        <w:tc>
          <w:tcPr>
            <w:tcW w:w="1187" w:type="dxa"/>
            <w:gridSpan w:val="2"/>
            <w:vMerge w:val="continue"/>
            <w:tcMar>
              <w:left w:w="57" w:type="dxa"/>
              <w:right w:w="57" w:type="dxa"/>
            </w:tcMar>
            <w:vAlign w:val="center"/>
          </w:tcPr>
          <w:p w14:paraId="784E5D97">
            <w:pPr>
              <w:widowControl/>
              <w:snapToGrid w:val="0"/>
              <w:jc w:val="left"/>
              <w:rPr>
                <w:rFonts w:ascii="宋体" w:hAnsi="宋体" w:eastAsia="宋体" w:cs="Times New Roman"/>
                <w:kern w:val="0"/>
              </w:rPr>
            </w:pPr>
          </w:p>
        </w:tc>
        <w:tc>
          <w:tcPr>
            <w:tcW w:w="2131" w:type="dxa"/>
            <w:gridSpan w:val="9"/>
            <w:tcMar>
              <w:left w:w="57" w:type="dxa"/>
              <w:right w:w="57" w:type="dxa"/>
            </w:tcMar>
            <w:vAlign w:val="center"/>
          </w:tcPr>
          <w:p w14:paraId="0EF67C9D">
            <w:pPr>
              <w:widowControl/>
              <w:snapToGrid w:val="0"/>
              <w:jc w:val="center"/>
              <w:rPr>
                <w:rFonts w:ascii="宋体" w:hAnsi="宋体" w:eastAsia="宋体" w:cs="Times New Roman"/>
                <w:kern w:val="0"/>
              </w:rPr>
            </w:pPr>
            <w:r>
              <w:rPr>
                <w:rFonts w:hint="eastAsia" w:ascii="宋体" w:hAnsi="宋体" w:eastAsia="宋体" w:cs="仿宋_GB2312"/>
                <w:kern w:val="0"/>
              </w:rPr>
              <w:t>近两年指标值</w:t>
            </w:r>
          </w:p>
        </w:tc>
        <w:tc>
          <w:tcPr>
            <w:tcW w:w="954" w:type="dxa"/>
            <w:gridSpan w:val="2"/>
            <w:vMerge w:val="restart"/>
            <w:tcMar>
              <w:left w:w="57" w:type="dxa"/>
              <w:right w:w="57" w:type="dxa"/>
            </w:tcMar>
            <w:vAlign w:val="center"/>
          </w:tcPr>
          <w:p w14:paraId="73C559D4">
            <w:pPr>
              <w:widowControl/>
              <w:snapToGrid w:val="0"/>
              <w:jc w:val="center"/>
              <w:rPr>
                <w:rFonts w:ascii="宋体" w:hAnsi="宋体" w:eastAsia="宋体" w:cs="Times New Roman"/>
                <w:kern w:val="0"/>
              </w:rPr>
            </w:pPr>
            <w:r>
              <w:rPr>
                <w:rFonts w:hint="eastAsia" w:ascii="宋体" w:hAnsi="宋体" w:eastAsia="宋体" w:cs="仿宋_GB2312"/>
                <w:kern w:val="0"/>
              </w:rPr>
              <w:t>预期当年实现值</w:t>
            </w:r>
          </w:p>
        </w:tc>
        <w:tc>
          <w:tcPr>
            <w:tcW w:w="1018" w:type="dxa"/>
            <w:vMerge w:val="continue"/>
            <w:tcMar>
              <w:left w:w="57" w:type="dxa"/>
              <w:right w:w="57" w:type="dxa"/>
            </w:tcMar>
            <w:vAlign w:val="center"/>
          </w:tcPr>
          <w:p w14:paraId="4D3BE184">
            <w:pPr>
              <w:widowControl/>
              <w:snapToGrid w:val="0"/>
              <w:jc w:val="left"/>
              <w:rPr>
                <w:rFonts w:ascii="宋体" w:hAnsi="宋体" w:eastAsia="宋体" w:cs="Times New Roman"/>
                <w:kern w:val="0"/>
              </w:rPr>
            </w:pPr>
          </w:p>
        </w:tc>
      </w:tr>
      <w:tr w14:paraId="61FAC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428" w:type="dxa"/>
            <w:gridSpan w:val="3"/>
            <w:vMerge w:val="continue"/>
            <w:tcMar>
              <w:left w:w="57" w:type="dxa"/>
              <w:right w:w="57" w:type="dxa"/>
            </w:tcMar>
            <w:vAlign w:val="center"/>
          </w:tcPr>
          <w:p w14:paraId="4216AFD7">
            <w:pPr>
              <w:widowControl/>
              <w:snapToGrid w:val="0"/>
              <w:jc w:val="left"/>
              <w:rPr>
                <w:rFonts w:ascii="宋体" w:hAnsi="宋体" w:eastAsia="宋体" w:cs="Times New Roman"/>
                <w:kern w:val="0"/>
              </w:rPr>
            </w:pPr>
          </w:p>
        </w:tc>
        <w:tc>
          <w:tcPr>
            <w:tcW w:w="823" w:type="dxa"/>
            <w:gridSpan w:val="3"/>
            <w:vMerge w:val="continue"/>
            <w:tcMar>
              <w:left w:w="57" w:type="dxa"/>
              <w:right w:w="57" w:type="dxa"/>
            </w:tcMar>
            <w:vAlign w:val="center"/>
          </w:tcPr>
          <w:p w14:paraId="46F88112">
            <w:pPr>
              <w:widowControl/>
              <w:snapToGrid w:val="0"/>
              <w:jc w:val="left"/>
              <w:rPr>
                <w:rFonts w:ascii="宋体" w:hAnsi="宋体" w:eastAsia="宋体" w:cs="Times New Roman"/>
                <w:kern w:val="0"/>
              </w:rPr>
            </w:pPr>
          </w:p>
        </w:tc>
        <w:tc>
          <w:tcPr>
            <w:tcW w:w="1407" w:type="dxa"/>
            <w:gridSpan w:val="2"/>
            <w:vMerge w:val="continue"/>
            <w:tcMar>
              <w:left w:w="57" w:type="dxa"/>
              <w:right w:w="57" w:type="dxa"/>
            </w:tcMar>
            <w:vAlign w:val="center"/>
          </w:tcPr>
          <w:p w14:paraId="300234CD">
            <w:pPr>
              <w:widowControl/>
              <w:snapToGrid w:val="0"/>
              <w:jc w:val="left"/>
              <w:rPr>
                <w:rFonts w:ascii="宋体" w:hAnsi="宋体" w:eastAsia="宋体" w:cs="Times New Roman"/>
                <w:kern w:val="0"/>
              </w:rPr>
            </w:pPr>
          </w:p>
        </w:tc>
        <w:tc>
          <w:tcPr>
            <w:tcW w:w="1187" w:type="dxa"/>
            <w:gridSpan w:val="2"/>
            <w:vMerge w:val="continue"/>
            <w:tcMar>
              <w:left w:w="57" w:type="dxa"/>
              <w:right w:w="57" w:type="dxa"/>
            </w:tcMar>
            <w:vAlign w:val="center"/>
          </w:tcPr>
          <w:p w14:paraId="20121898">
            <w:pPr>
              <w:widowControl/>
              <w:snapToGrid w:val="0"/>
              <w:jc w:val="left"/>
              <w:rPr>
                <w:rFonts w:ascii="宋体" w:hAnsi="宋体" w:eastAsia="宋体" w:cs="Times New Roman"/>
                <w:kern w:val="0"/>
              </w:rPr>
            </w:pPr>
          </w:p>
        </w:tc>
        <w:tc>
          <w:tcPr>
            <w:tcW w:w="1172" w:type="dxa"/>
            <w:gridSpan w:val="5"/>
            <w:tcMar>
              <w:left w:w="57" w:type="dxa"/>
              <w:right w:w="57" w:type="dxa"/>
            </w:tcMar>
            <w:vAlign w:val="center"/>
          </w:tcPr>
          <w:p w14:paraId="2D217E08">
            <w:pPr>
              <w:widowControl/>
              <w:snapToGrid w:val="0"/>
              <w:jc w:val="center"/>
              <w:rPr>
                <w:rFonts w:ascii="宋体" w:hAnsi="宋体" w:eastAsia="宋体" w:cs="Times New Roman"/>
                <w:kern w:val="0"/>
                <w:u w:val="single"/>
              </w:rPr>
            </w:pPr>
            <w:r>
              <w:rPr>
                <w:rFonts w:hint="eastAsia" w:ascii="宋体" w:hAnsi="宋体" w:eastAsia="宋体" w:cs="仿宋_GB2312"/>
                <w:kern w:val="0"/>
                <w:u w:val="single"/>
              </w:rPr>
              <w:t>前</w:t>
            </w:r>
            <w:r>
              <w:rPr>
                <w:rFonts w:hint="eastAsia" w:ascii="宋体" w:hAnsi="宋体" w:eastAsia="宋体" w:cs="仿宋_GB2312"/>
                <w:kern w:val="0"/>
              </w:rPr>
              <w:t>年</w:t>
            </w:r>
          </w:p>
        </w:tc>
        <w:tc>
          <w:tcPr>
            <w:tcW w:w="959" w:type="dxa"/>
            <w:gridSpan w:val="4"/>
            <w:tcMar>
              <w:left w:w="57" w:type="dxa"/>
              <w:right w:w="57" w:type="dxa"/>
            </w:tcMar>
            <w:vAlign w:val="center"/>
          </w:tcPr>
          <w:p w14:paraId="10181644">
            <w:pPr>
              <w:widowControl/>
              <w:snapToGrid w:val="0"/>
              <w:jc w:val="center"/>
              <w:rPr>
                <w:rFonts w:ascii="宋体" w:hAnsi="宋体" w:eastAsia="宋体" w:cs="Times New Roman"/>
                <w:kern w:val="0"/>
                <w:u w:val="single"/>
              </w:rPr>
            </w:pPr>
            <w:r>
              <w:rPr>
                <w:rFonts w:hint="eastAsia" w:ascii="宋体" w:hAnsi="宋体" w:eastAsia="宋体" w:cs="仿宋_GB2312"/>
                <w:kern w:val="0"/>
                <w:u w:val="single"/>
              </w:rPr>
              <w:t>上</w:t>
            </w:r>
            <w:r>
              <w:rPr>
                <w:rFonts w:hint="eastAsia" w:ascii="宋体" w:hAnsi="宋体" w:eastAsia="宋体" w:cs="仿宋_GB2312"/>
                <w:kern w:val="0"/>
              </w:rPr>
              <w:t>年</w:t>
            </w:r>
          </w:p>
        </w:tc>
        <w:tc>
          <w:tcPr>
            <w:tcW w:w="954" w:type="dxa"/>
            <w:gridSpan w:val="2"/>
            <w:vMerge w:val="continue"/>
            <w:tcMar>
              <w:left w:w="57" w:type="dxa"/>
              <w:right w:w="57" w:type="dxa"/>
            </w:tcMar>
            <w:vAlign w:val="center"/>
          </w:tcPr>
          <w:p w14:paraId="26C0ECDD">
            <w:pPr>
              <w:widowControl/>
              <w:snapToGrid w:val="0"/>
              <w:jc w:val="left"/>
              <w:rPr>
                <w:rFonts w:ascii="宋体" w:hAnsi="宋体" w:eastAsia="宋体" w:cs="Times New Roman"/>
                <w:kern w:val="0"/>
              </w:rPr>
            </w:pPr>
          </w:p>
        </w:tc>
        <w:tc>
          <w:tcPr>
            <w:tcW w:w="1018" w:type="dxa"/>
            <w:vMerge w:val="continue"/>
            <w:tcMar>
              <w:left w:w="57" w:type="dxa"/>
              <w:right w:w="57" w:type="dxa"/>
            </w:tcMar>
            <w:vAlign w:val="center"/>
          </w:tcPr>
          <w:p w14:paraId="575023FA">
            <w:pPr>
              <w:widowControl/>
              <w:snapToGrid w:val="0"/>
              <w:jc w:val="left"/>
              <w:rPr>
                <w:rFonts w:ascii="宋体" w:hAnsi="宋体" w:eastAsia="宋体" w:cs="Times New Roman"/>
                <w:kern w:val="0"/>
              </w:rPr>
            </w:pPr>
          </w:p>
        </w:tc>
      </w:tr>
      <w:tr w14:paraId="7ABB7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8" w:type="dxa"/>
            <w:gridSpan w:val="3"/>
            <w:vMerge w:val="continue"/>
            <w:tcMar>
              <w:left w:w="57" w:type="dxa"/>
              <w:right w:w="57" w:type="dxa"/>
            </w:tcMar>
            <w:vAlign w:val="center"/>
          </w:tcPr>
          <w:p w14:paraId="018F9CE0">
            <w:pPr>
              <w:widowControl/>
              <w:snapToGrid w:val="0"/>
              <w:jc w:val="left"/>
              <w:rPr>
                <w:rFonts w:ascii="宋体" w:hAnsi="宋体" w:eastAsia="宋体" w:cs="Times New Roman"/>
                <w:kern w:val="0"/>
              </w:rPr>
            </w:pPr>
          </w:p>
        </w:tc>
        <w:tc>
          <w:tcPr>
            <w:tcW w:w="823" w:type="dxa"/>
            <w:gridSpan w:val="3"/>
            <w:vMerge w:val="restart"/>
            <w:tcMar>
              <w:left w:w="57" w:type="dxa"/>
              <w:right w:w="57" w:type="dxa"/>
            </w:tcMar>
            <w:vAlign w:val="center"/>
          </w:tcPr>
          <w:p w14:paraId="3619A620">
            <w:pPr>
              <w:widowControl/>
              <w:snapToGrid w:val="0"/>
              <w:jc w:val="center"/>
              <w:rPr>
                <w:rFonts w:ascii="宋体" w:hAnsi="宋体" w:eastAsia="宋体" w:cs="Times New Roman"/>
                <w:kern w:val="0"/>
              </w:rPr>
            </w:pPr>
            <w:r>
              <w:rPr>
                <w:rFonts w:hint="eastAsia" w:ascii="宋体" w:hAnsi="宋体" w:eastAsia="宋体" w:cs="仿宋_GB2312"/>
                <w:kern w:val="0"/>
              </w:rPr>
              <w:t>产出</w:t>
            </w:r>
          </w:p>
          <w:p w14:paraId="145107E6">
            <w:pPr>
              <w:widowControl/>
              <w:snapToGrid w:val="0"/>
              <w:jc w:val="center"/>
              <w:rPr>
                <w:rFonts w:ascii="宋体" w:hAnsi="宋体" w:eastAsia="宋体" w:cs="Times New Roman"/>
                <w:kern w:val="0"/>
              </w:rPr>
            </w:pPr>
            <w:r>
              <w:rPr>
                <w:rFonts w:hint="eastAsia" w:ascii="宋体" w:hAnsi="宋体" w:eastAsia="宋体" w:cs="仿宋_GB2312"/>
                <w:kern w:val="0"/>
              </w:rPr>
              <w:t>指标</w:t>
            </w:r>
          </w:p>
        </w:tc>
        <w:tc>
          <w:tcPr>
            <w:tcW w:w="1407" w:type="dxa"/>
            <w:gridSpan w:val="2"/>
            <w:vMerge w:val="restart"/>
            <w:tcMar>
              <w:left w:w="57" w:type="dxa"/>
              <w:right w:w="57" w:type="dxa"/>
            </w:tcMar>
            <w:vAlign w:val="center"/>
          </w:tcPr>
          <w:p w14:paraId="697AEE80">
            <w:pPr>
              <w:widowControl/>
              <w:snapToGrid w:val="0"/>
              <w:jc w:val="left"/>
              <w:rPr>
                <w:rFonts w:ascii="仿宋" w:hAnsi="仿宋" w:eastAsia="仿宋" w:cs="仿宋"/>
                <w:kern w:val="0"/>
                <w:sz w:val="24"/>
                <w:szCs w:val="24"/>
              </w:rPr>
            </w:pPr>
            <w:r>
              <w:rPr>
                <w:rFonts w:hint="eastAsia" w:ascii="仿宋" w:hAnsi="仿宋" w:eastAsia="仿宋" w:cs="仿宋"/>
                <w:kern w:val="0"/>
                <w:sz w:val="24"/>
                <w:szCs w:val="24"/>
              </w:rPr>
              <w:t>时效指标</w:t>
            </w:r>
          </w:p>
          <w:p w14:paraId="72E17133">
            <w:pPr>
              <w:widowControl/>
              <w:snapToGrid w:val="0"/>
              <w:jc w:val="center"/>
              <w:rPr>
                <w:rFonts w:ascii="宋体" w:hAnsi="宋体" w:eastAsia="宋体" w:cs="Times New Roman"/>
                <w:kern w:val="0"/>
                <w:u w:val="single"/>
              </w:rPr>
            </w:pPr>
          </w:p>
        </w:tc>
        <w:tc>
          <w:tcPr>
            <w:tcW w:w="1187" w:type="dxa"/>
            <w:gridSpan w:val="2"/>
            <w:tcMar>
              <w:left w:w="57" w:type="dxa"/>
              <w:right w:w="57" w:type="dxa"/>
            </w:tcMar>
            <w:vAlign w:val="center"/>
          </w:tcPr>
          <w:p w14:paraId="275D5CA7">
            <w:pPr>
              <w:widowControl/>
              <w:snapToGrid w:val="0"/>
              <w:jc w:val="left"/>
              <w:rPr>
                <w:rFonts w:ascii="宋体" w:hAnsi="宋体" w:eastAsia="宋体" w:cs="Times New Roman"/>
                <w:kern w:val="0"/>
              </w:rPr>
            </w:pPr>
            <w:r>
              <w:rPr>
                <w:rFonts w:hint="eastAsia" w:ascii="仿宋_GB2312" w:hAnsi="宋体" w:eastAsia="仿宋_GB2312" w:cs="Arial"/>
                <w:kern w:val="0"/>
                <w:sz w:val="24"/>
                <w:szCs w:val="24"/>
              </w:rPr>
              <w:t>工程完成及时性</w:t>
            </w:r>
          </w:p>
        </w:tc>
        <w:tc>
          <w:tcPr>
            <w:tcW w:w="1172" w:type="dxa"/>
            <w:gridSpan w:val="5"/>
            <w:tcMar>
              <w:left w:w="57" w:type="dxa"/>
              <w:right w:w="57" w:type="dxa"/>
            </w:tcMar>
            <w:vAlign w:val="center"/>
          </w:tcPr>
          <w:p w14:paraId="3DB851C2">
            <w:pPr>
              <w:widowControl/>
              <w:snapToGrid w:val="0"/>
              <w:jc w:val="center"/>
              <w:rPr>
                <w:rFonts w:ascii="宋体" w:hAnsi="宋体" w:eastAsia="宋体" w:cs="Times New Roman"/>
                <w:kern w:val="0"/>
              </w:rPr>
            </w:pPr>
            <w:r>
              <w:rPr>
                <w:rFonts w:ascii="仿宋" w:hAnsi="仿宋" w:eastAsia="仿宋" w:cs="仿宋"/>
                <w:kern w:val="0"/>
                <w:sz w:val="24"/>
                <w:szCs w:val="24"/>
              </w:rPr>
              <w:t>100%</w:t>
            </w:r>
          </w:p>
        </w:tc>
        <w:tc>
          <w:tcPr>
            <w:tcW w:w="959" w:type="dxa"/>
            <w:gridSpan w:val="4"/>
            <w:tcMar>
              <w:left w:w="57" w:type="dxa"/>
              <w:right w:w="57" w:type="dxa"/>
            </w:tcMar>
            <w:vAlign w:val="center"/>
          </w:tcPr>
          <w:p w14:paraId="01DD2E5E">
            <w:pPr>
              <w:widowControl/>
              <w:snapToGrid w:val="0"/>
              <w:jc w:val="center"/>
              <w:rPr>
                <w:rFonts w:ascii="宋体" w:hAnsi="宋体" w:eastAsia="宋体" w:cs="Times New Roman"/>
                <w:kern w:val="0"/>
              </w:rPr>
            </w:pPr>
            <w:r>
              <w:rPr>
                <w:rFonts w:ascii="仿宋" w:hAnsi="仿宋" w:eastAsia="仿宋" w:cs="仿宋"/>
                <w:kern w:val="0"/>
                <w:sz w:val="24"/>
                <w:szCs w:val="24"/>
              </w:rPr>
              <w:t>100%</w:t>
            </w:r>
          </w:p>
        </w:tc>
        <w:tc>
          <w:tcPr>
            <w:tcW w:w="954" w:type="dxa"/>
            <w:gridSpan w:val="2"/>
            <w:tcMar>
              <w:left w:w="57" w:type="dxa"/>
              <w:right w:w="57" w:type="dxa"/>
            </w:tcMar>
            <w:vAlign w:val="center"/>
          </w:tcPr>
          <w:p w14:paraId="1556F7E9">
            <w:pPr>
              <w:widowControl/>
              <w:snapToGrid w:val="0"/>
              <w:jc w:val="center"/>
              <w:rPr>
                <w:rFonts w:ascii="宋体" w:hAnsi="宋体" w:eastAsia="宋体" w:cs="Times New Roman"/>
                <w:kern w:val="0"/>
              </w:rPr>
            </w:pPr>
            <w:r>
              <w:rPr>
                <w:rFonts w:ascii="仿宋" w:hAnsi="仿宋" w:eastAsia="仿宋" w:cs="仿宋"/>
                <w:kern w:val="0"/>
                <w:sz w:val="24"/>
                <w:szCs w:val="24"/>
              </w:rPr>
              <w:t>100%</w:t>
            </w:r>
          </w:p>
        </w:tc>
        <w:tc>
          <w:tcPr>
            <w:tcW w:w="1018" w:type="dxa"/>
            <w:tcMar>
              <w:left w:w="57" w:type="dxa"/>
              <w:right w:w="57" w:type="dxa"/>
            </w:tcMar>
            <w:vAlign w:val="center"/>
          </w:tcPr>
          <w:p w14:paraId="3FF5553A">
            <w:pPr>
              <w:widowControl/>
              <w:snapToGrid w:val="0"/>
              <w:jc w:val="both"/>
              <w:rPr>
                <w:rFonts w:hint="eastAsia" w:ascii="宋体" w:hAnsi="宋体" w:eastAsia="宋体" w:cs="Times New Roman"/>
                <w:kern w:val="0"/>
                <w:lang w:val="en-US" w:eastAsia="zh-CN"/>
              </w:rPr>
            </w:pPr>
            <w:r>
              <w:rPr>
                <w:rFonts w:hint="eastAsia" w:ascii="宋体" w:hAnsi="宋体" w:eastAsia="宋体" w:cs="Times New Roman"/>
                <w:kern w:val="0"/>
                <w:lang w:val="en-US" w:eastAsia="zh-CN"/>
              </w:rPr>
              <w:t>计划标准</w:t>
            </w:r>
          </w:p>
        </w:tc>
      </w:tr>
      <w:tr w14:paraId="185B1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8" w:type="dxa"/>
            <w:gridSpan w:val="3"/>
            <w:vMerge w:val="continue"/>
            <w:tcMar>
              <w:left w:w="57" w:type="dxa"/>
              <w:right w:w="57" w:type="dxa"/>
            </w:tcMar>
            <w:vAlign w:val="center"/>
          </w:tcPr>
          <w:p w14:paraId="60CADC4E">
            <w:pPr>
              <w:widowControl/>
              <w:snapToGrid w:val="0"/>
              <w:jc w:val="left"/>
              <w:rPr>
                <w:rFonts w:ascii="宋体" w:hAnsi="宋体" w:eastAsia="宋体" w:cs="Times New Roman"/>
                <w:kern w:val="0"/>
              </w:rPr>
            </w:pPr>
          </w:p>
        </w:tc>
        <w:tc>
          <w:tcPr>
            <w:tcW w:w="823" w:type="dxa"/>
            <w:gridSpan w:val="3"/>
            <w:vMerge w:val="continue"/>
            <w:tcMar>
              <w:left w:w="57" w:type="dxa"/>
              <w:right w:w="57" w:type="dxa"/>
            </w:tcMar>
            <w:vAlign w:val="center"/>
          </w:tcPr>
          <w:p w14:paraId="5099005A">
            <w:pPr>
              <w:widowControl/>
              <w:snapToGrid w:val="0"/>
              <w:jc w:val="left"/>
              <w:rPr>
                <w:rFonts w:ascii="宋体" w:hAnsi="宋体" w:eastAsia="宋体" w:cs="Times New Roman"/>
                <w:kern w:val="0"/>
              </w:rPr>
            </w:pPr>
          </w:p>
        </w:tc>
        <w:tc>
          <w:tcPr>
            <w:tcW w:w="1407" w:type="dxa"/>
            <w:gridSpan w:val="2"/>
            <w:vMerge w:val="continue"/>
            <w:tcMar>
              <w:left w:w="57" w:type="dxa"/>
              <w:right w:w="57" w:type="dxa"/>
            </w:tcMar>
            <w:vAlign w:val="center"/>
          </w:tcPr>
          <w:p w14:paraId="03EF027D">
            <w:pPr>
              <w:rPr>
                <w:rFonts w:ascii="宋体" w:hAnsi="宋体" w:eastAsia="宋体" w:cs="Times New Roman"/>
                <w:kern w:val="0"/>
                <w:u w:val="single"/>
              </w:rPr>
            </w:pPr>
          </w:p>
        </w:tc>
        <w:tc>
          <w:tcPr>
            <w:tcW w:w="1187" w:type="dxa"/>
            <w:gridSpan w:val="2"/>
            <w:tcMar>
              <w:left w:w="57" w:type="dxa"/>
              <w:right w:w="57" w:type="dxa"/>
            </w:tcMar>
            <w:vAlign w:val="center"/>
          </w:tcPr>
          <w:p w14:paraId="4B0A2D52">
            <w:pPr>
              <w:rPr>
                <w:rFonts w:ascii="宋体" w:hAnsi="宋体" w:eastAsia="宋体" w:cs="Times New Roman"/>
                <w:kern w:val="0"/>
              </w:rPr>
            </w:pPr>
            <w:r>
              <w:rPr>
                <w:rFonts w:hint="eastAsia" w:ascii="仿宋_GB2312" w:hAnsi="宋体" w:eastAsia="仿宋_GB2312" w:cs="Arial"/>
                <w:kern w:val="0"/>
                <w:sz w:val="24"/>
                <w:szCs w:val="24"/>
              </w:rPr>
              <w:t>工程开工及时性</w:t>
            </w:r>
          </w:p>
        </w:tc>
        <w:tc>
          <w:tcPr>
            <w:tcW w:w="1172" w:type="dxa"/>
            <w:gridSpan w:val="5"/>
            <w:tcMar>
              <w:left w:w="57" w:type="dxa"/>
              <w:right w:w="57" w:type="dxa"/>
            </w:tcMar>
            <w:vAlign w:val="center"/>
          </w:tcPr>
          <w:p w14:paraId="67C954A3">
            <w:pPr>
              <w:widowControl/>
              <w:snapToGrid w:val="0"/>
              <w:jc w:val="center"/>
              <w:rPr>
                <w:rFonts w:ascii="宋体" w:hAnsi="宋体" w:eastAsia="宋体" w:cs="Times New Roman"/>
                <w:kern w:val="0"/>
              </w:rPr>
            </w:pPr>
            <w:r>
              <w:rPr>
                <w:rFonts w:ascii="仿宋" w:hAnsi="仿宋" w:eastAsia="仿宋" w:cs="仿宋"/>
                <w:kern w:val="0"/>
                <w:sz w:val="24"/>
                <w:szCs w:val="24"/>
              </w:rPr>
              <w:t>100%</w:t>
            </w:r>
          </w:p>
        </w:tc>
        <w:tc>
          <w:tcPr>
            <w:tcW w:w="959" w:type="dxa"/>
            <w:gridSpan w:val="4"/>
            <w:tcMar>
              <w:left w:w="57" w:type="dxa"/>
              <w:right w:w="57" w:type="dxa"/>
            </w:tcMar>
            <w:vAlign w:val="center"/>
          </w:tcPr>
          <w:p w14:paraId="509010AC">
            <w:pPr>
              <w:widowControl/>
              <w:snapToGrid w:val="0"/>
              <w:jc w:val="center"/>
              <w:rPr>
                <w:rFonts w:ascii="宋体" w:hAnsi="宋体" w:eastAsia="宋体" w:cs="Times New Roman"/>
                <w:kern w:val="0"/>
              </w:rPr>
            </w:pPr>
            <w:r>
              <w:rPr>
                <w:rFonts w:ascii="仿宋" w:hAnsi="仿宋" w:eastAsia="仿宋" w:cs="仿宋"/>
                <w:kern w:val="0"/>
                <w:sz w:val="24"/>
                <w:szCs w:val="24"/>
              </w:rPr>
              <w:t>100%</w:t>
            </w:r>
          </w:p>
        </w:tc>
        <w:tc>
          <w:tcPr>
            <w:tcW w:w="954" w:type="dxa"/>
            <w:gridSpan w:val="2"/>
            <w:tcMar>
              <w:left w:w="57" w:type="dxa"/>
              <w:right w:w="57" w:type="dxa"/>
            </w:tcMar>
            <w:vAlign w:val="center"/>
          </w:tcPr>
          <w:p w14:paraId="4B146782">
            <w:pPr>
              <w:widowControl/>
              <w:snapToGrid w:val="0"/>
              <w:jc w:val="center"/>
              <w:rPr>
                <w:rFonts w:ascii="宋体" w:hAnsi="宋体" w:eastAsia="宋体" w:cs="Times New Roman"/>
                <w:kern w:val="0"/>
              </w:rPr>
            </w:pPr>
            <w:r>
              <w:rPr>
                <w:rFonts w:ascii="仿宋" w:hAnsi="仿宋" w:eastAsia="仿宋" w:cs="仿宋"/>
                <w:kern w:val="0"/>
                <w:sz w:val="24"/>
                <w:szCs w:val="24"/>
              </w:rPr>
              <w:t>100%</w:t>
            </w:r>
          </w:p>
        </w:tc>
        <w:tc>
          <w:tcPr>
            <w:tcW w:w="1018" w:type="dxa"/>
            <w:tcMar>
              <w:left w:w="57" w:type="dxa"/>
              <w:right w:w="57" w:type="dxa"/>
            </w:tcMar>
            <w:vAlign w:val="center"/>
          </w:tcPr>
          <w:p w14:paraId="774727CF">
            <w:pPr>
              <w:widowControl/>
              <w:snapToGrid w:val="0"/>
              <w:jc w:val="center"/>
              <w:rPr>
                <w:rFonts w:ascii="宋体" w:hAnsi="宋体" w:eastAsia="宋体" w:cs="Times New Roman"/>
                <w:kern w:val="0"/>
              </w:rPr>
            </w:pPr>
            <w:r>
              <w:rPr>
                <w:rFonts w:hint="eastAsia" w:ascii="宋体" w:hAnsi="宋体" w:eastAsia="宋体" w:cs="Times New Roman"/>
                <w:kern w:val="0"/>
                <w:lang w:val="en-US" w:eastAsia="zh-CN"/>
              </w:rPr>
              <w:t>计划标准</w:t>
            </w:r>
          </w:p>
        </w:tc>
      </w:tr>
      <w:tr w14:paraId="525FD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8" w:type="dxa"/>
            <w:gridSpan w:val="3"/>
            <w:vMerge w:val="continue"/>
            <w:tcMar>
              <w:left w:w="57" w:type="dxa"/>
              <w:right w:w="57" w:type="dxa"/>
            </w:tcMar>
            <w:vAlign w:val="center"/>
          </w:tcPr>
          <w:p w14:paraId="6D9A9B7E">
            <w:pPr>
              <w:widowControl/>
              <w:snapToGrid w:val="0"/>
              <w:jc w:val="left"/>
              <w:rPr>
                <w:rFonts w:ascii="宋体" w:hAnsi="宋体" w:eastAsia="宋体" w:cs="Times New Roman"/>
                <w:kern w:val="0"/>
              </w:rPr>
            </w:pPr>
          </w:p>
        </w:tc>
        <w:tc>
          <w:tcPr>
            <w:tcW w:w="823" w:type="dxa"/>
            <w:gridSpan w:val="3"/>
            <w:vMerge w:val="continue"/>
            <w:tcMar>
              <w:left w:w="57" w:type="dxa"/>
              <w:right w:w="57" w:type="dxa"/>
            </w:tcMar>
            <w:vAlign w:val="center"/>
          </w:tcPr>
          <w:p w14:paraId="262786CB">
            <w:pPr>
              <w:widowControl/>
              <w:snapToGrid w:val="0"/>
              <w:jc w:val="left"/>
              <w:rPr>
                <w:rFonts w:ascii="宋体" w:hAnsi="宋体" w:eastAsia="宋体" w:cs="Times New Roman"/>
                <w:kern w:val="0"/>
              </w:rPr>
            </w:pPr>
          </w:p>
        </w:tc>
        <w:tc>
          <w:tcPr>
            <w:tcW w:w="1407" w:type="dxa"/>
            <w:gridSpan w:val="2"/>
            <w:tcMar>
              <w:left w:w="57" w:type="dxa"/>
              <w:right w:w="57" w:type="dxa"/>
            </w:tcMar>
            <w:vAlign w:val="center"/>
          </w:tcPr>
          <w:p w14:paraId="5EA52E7B">
            <w:pPr>
              <w:rPr>
                <w:rFonts w:ascii="宋体" w:hAnsi="宋体" w:eastAsia="宋体" w:cs="Times New Roman"/>
                <w:kern w:val="0"/>
              </w:rPr>
            </w:pPr>
            <w:r>
              <w:rPr>
                <w:rFonts w:hint="eastAsia" w:ascii="仿宋" w:hAnsi="仿宋" w:eastAsia="仿宋"/>
                <w:sz w:val="24"/>
                <w:szCs w:val="24"/>
              </w:rPr>
              <w:t>质量标准</w:t>
            </w:r>
          </w:p>
        </w:tc>
        <w:tc>
          <w:tcPr>
            <w:tcW w:w="1187" w:type="dxa"/>
            <w:gridSpan w:val="2"/>
            <w:tcMar>
              <w:left w:w="57" w:type="dxa"/>
              <w:right w:w="57" w:type="dxa"/>
            </w:tcMar>
            <w:vAlign w:val="center"/>
          </w:tcPr>
          <w:p w14:paraId="640BFB1F">
            <w:pPr>
              <w:rPr>
                <w:rFonts w:ascii="宋体" w:hAnsi="宋体" w:eastAsia="宋体" w:cs="Times New Roman"/>
                <w:kern w:val="0"/>
              </w:rPr>
            </w:pPr>
            <w:r>
              <w:rPr>
                <w:rFonts w:hint="eastAsia" w:ascii="仿宋_GB2312" w:hAnsi="宋体" w:eastAsia="仿宋_GB2312" w:cs="Arial"/>
                <w:color w:val="auto"/>
                <w:kern w:val="0"/>
                <w:sz w:val="24"/>
                <w:szCs w:val="24"/>
              </w:rPr>
              <w:t>完工项目</w:t>
            </w:r>
            <w:r>
              <w:rPr>
                <w:rFonts w:hint="eastAsia" w:ascii="仿宋_GB2312" w:hAnsi="宋体" w:eastAsia="仿宋_GB2312" w:cs="Arial"/>
                <w:kern w:val="0"/>
                <w:sz w:val="24"/>
                <w:szCs w:val="24"/>
              </w:rPr>
              <w:t>验收合格率</w:t>
            </w:r>
          </w:p>
        </w:tc>
        <w:tc>
          <w:tcPr>
            <w:tcW w:w="1172" w:type="dxa"/>
            <w:gridSpan w:val="5"/>
            <w:tcMar>
              <w:left w:w="57" w:type="dxa"/>
              <w:right w:w="57" w:type="dxa"/>
            </w:tcMar>
            <w:vAlign w:val="center"/>
          </w:tcPr>
          <w:p w14:paraId="4DA18FAF">
            <w:pPr>
              <w:widowControl/>
              <w:snapToGrid w:val="0"/>
              <w:jc w:val="center"/>
              <w:rPr>
                <w:rFonts w:ascii="宋体" w:hAnsi="宋体" w:eastAsia="宋体" w:cs="Times New Roman"/>
                <w:kern w:val="0"/>
              </w:rPr>
            </w:pPr>
            <w:r>
              <w:rPr>
                <w:rFonts w:ascii="仿宋" w:hAnsi="仿宋" w:eastAsia="仿宋" w:cs="仿宋"/>
                <w:kern w:val="0"/>
                <w:sz w:val="24"/>
                <w:szCs w:val="24"/>
              </w:rPr>
              <w:t>100%</w:t>
            </w:r>
          </w:p>
        </w:tc>
        <w:tc>
          <w:tcPr>
            <w:tcW w:w="959" w:type="dxa"/>
            <w:gridSpan w:val="4"/>
            <w:tcMar>
              <w:left w:w="57" w:type="dxa"/>
              <w:right w:w="57" w:type="dxa"/>
            </w:tcMar>
            <w:vAlign w:val="center"/>
          </w:tcPr>
          <w:p w14:paraId="3C93EC36">
            <w:pPr>
              <w:widowControl/>
              <w:snapToGrid w:val="0"/>
              <w:jc w:val="center"/>
              <w:rPr>
                <w:rFonts w:ascii="宋体" w:hAnsi="宋体" w:eastAsia="宋体" w:cs="Times New Roman"/>
                <w:kern w:val="0"/>
              </w:rPr>
            </w:pPr>
            <w:r>
              <w:rPr>
                <w:rFonts w:ascii="仿宋" w:hAnsi="仿宋" w:eastAsia="仿宋" w:cs="仿宋"/>
                <w:kern w:val="0"/>
                <w:sz w:val="24"/>
                <w:szCs w:val="24"/>
              </w:rPr>
              <w:t>100%</w:t>
            </w:r>
          </w:p>
        </w:tc>
        <w:tc>
          <w:tcPr>
            <w:tcW w:w="954" w:type="dxa"/>
            <w:gridSpan w:val="2"/>
            <w:tcMar>
              <w:left w:w="57" w:type="dxa"/>
              <w:right w:w="57" w:type="dxa"/>
            </w:tcMar>
            <w:vAlign w:val="center"/>
          </w:tcPr>
          <w:p w14:paraId="4A64193D">
            <w:pPr>
              <w:widowControl/>
              <w:snapToGrid w:val="0"/>
              <w:jc w:val="center"/>
              <w:rPr>
                <w:rFonts w:ascii="宋体" w:hAnsi="宋体" w:eastAsia="宋体" w:cs="Times New Roman"/>
                <w:kern w:val="0"/>
              </w:rPr>
            </w:pPr>
            <w:r>
              <w:rPr>
                <w:rFonts w:ascii="仿宋" w:hAnsi="仿宋" w:eastAsia="仿宋" w:cs="仿宋"/>
                <w:kern w:val="0"/>
                <w:sz w:val="24"/>
                <w:szCs w:val="24"/>
              </w:rPr>
              <w:t>100%</w:t>
            </w:r>
          </w:p>
        </w:tc>
        <w:tc>
          <w:tcPr>
            <w:tcW w:w="1018" w:type="dxa"/>
            <w:tcMar>
              <w:left w:w="57" w:type="dxa"/>
              <w:right w:w="57" w:type="dxa"/>
            </w:tcMar>
            <w:vAlign w:val="center"/>
          </w:tcPr>
          <w:p w14:paraId="5C9A0847">
            <w:pPr>
              <w:widowControl/>
              <w:snapToGrid w:val="0"/>
              <w:jc w:val="center"/>
              <w:rPr>
                <w:rFonts w:ascii="宋体" w:hAnsi="宋体" w:eastAsia="宋体" w:cs="Times New Roman"/>
                <w:kern w:val="0"/>
              </w:rPr>
            </w:pPr>
            <w:r>
              <w:rPr>
                <w:rFonts w:hint="eastAsia" w:ascii="宋体" w:hAnsi="宋体" w:eastAsia="宋体" w:cs="Times New Roman"/>
                <w:kern w:val="0"/>
                <w:lang w:val="en-US" w:eastAsia="zh-CN"/>
              </w:rPr>
              <w:t>计划标准</w:t>
            </w:r>
          </w:p>
        </w:tc>
      </w:tr>
      <w:tr w14:paraId="7B0DB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8" w:type="dxa"/>
            <w:gridSpan w:val="3"/>
            <w:vMerge w:val="continue"/>
            <w:tcMar>
              <w:left w:w="57" w:type="dxa"/>
              <w:right w:w="57" w:type="dxa"/>
            </w:tcMar>
            <w:vAlign w:val="center"/>
          </w:tcPr>
          <w:p w14:paraId="4CB1CD1B">
            <w:pPr>
              <w:widowControl/>
              <w:snapToGrid w:val="0"/>
              <w:jc w:val="left"/>
              <w:rPr>
                <w:rFonts w:ascii="宋体" w:hAnsi="宋体" w:eastAsia="宋体" w:cs="Times New Roman"/>
                <w:kern w:val="0"/>
              </w:rPr>
            </w:pPr>
          </w:p>
        </w:tc>
        <w:tc>
          <w:tcPr>
            <w:tcW w:w="823" w:type="dxa"/>
            <w:gridSpan w:val="3"/>
            <w:vMerge w:val="continue"/>
            <w:tcMar>
              <w:left w:w="57" w:type="dxa"/>
              <w:right w:w="57" w:type="dxa"/>
            </w:tcMar>
            <w:vAlign w:val="center"/>
          </w:tcPr>
          <w:p w14:paraId="4DEFC86A">
            <w:pPr>
              <w:widowControl/>
              <w:snapToGrid w:val="0"/>
              <w:jc w:val="center"/>
              <w:rPr>
                <w:rFonts w:ascii="宋体" w:hAnsi="宋体" w:eastAsia="宋体" w:cs="Times New Roman"/>
                <w:kern w:val="0"/>
              </w:rPr>
            </w:pPr>
          </w:p>
        </w:tc>
        <w:tc>
          <w:tcPr>
            <w:tcW w:w="1407" w:type="dxa"/>
            <w:gridSpan w:val="2"/>
            <w:tcMar>
              <w:left w:w="57" w:type="dxa"/>
              <w:right w:w="57" w:type="dxa"/>
            </w:tcMar>
            <w:vAlign w:val="center"/>
          </w:tcPr>
          <w:p w14:paraId="4DABB6B9">
            <w:pPr>
              <w:rPr>
                <w:rFonts w:ascii="宋体" w:hAnsi="宋体" w:eastAsia="宋体" w:cs="Times New Roman"/>
                <w:kern w:val="0"/>
                <w:u w:val="single"/>
              </w:rPr>
            </w:pPr>
            <w:r>
              <w:rPr>
                <w:rFonts w:hint="eastAsia" w:ascii="仿宋_GB2312" w:hAnsi="Arial" w:eastAsia="仿宋_GB2312" w:cs="Arial"/>
                <w:kern w:val="0"/>
                <w:sz w:val="24"/>
                <w:szCs w:val="24"/>
              </w:rPr>
              <w:t>产出成本</w:t>
            </w:r>
          </w:p>
        </w:tc>
        <w:tc>
          <w:tcPr>
            <w:tcW w:w="1187" w:type="dxa"/>
            <w:gridSpan w:val="2"/>
            <w:tcMar>
              <w:left w:w="57" w:type="dxa"/>
              <w:right w:w="57" w:type="dxa"/>
            </w:tcMar>
            <w:vAlign w:val="center"/>
          </w:tcPr>
          <w:p w14:paraId="5B3B7F23">
            <w:pPr>
              <w:rPr>
                <w:rFonts w:ascii="宋体" w:hAnsi="宋体" w:eastAsia="宋体" w:cs="Times New Roman"/>
                <w:kern w:val="0"/>
              </w:rPr>
            </w:pPr>
            <w:r>
              <w:rPr>
                <w:rFonts w:hint="eastAsia" w:ascii="仿宋_GB2312" w:hAnsi="Arial" w:eastAsia="仿宋_GB2312" w:cs="Arial"/>
                <w:kern w:val="0"/>
                <w:sz w:val="24"/>
                <w:szCs w:val="24"/>
              </w:rPr>
              <w:t>概算控制率</w:t>
            </w:r>
          </w:p>
        </w:tc>
        <w:tc>
          <w:tcPr>
            <w:tcW w:w="1172" w:type="dxa"/>
            <w:gridSpan w:val="5"/>
            <w:tcMar>
              <w:left w:w="57" w:type="dxa"/>
              <w:right w:w="57" w:type="dxa"/>
            </w:tcMar>
            <w:vAlign w:val="center"/>
          </w:tcPr>
          <w:p w14:paraId="5148F55E">
            <w:pPr>
              <w:widowControl/>
              <w:snapToGrid w:val="0"/>
              <w:jc w:val="center"/>
              <w:rPr>
                <w:rFonts w:ascii="宋体" w:hAnsi="宋体" w:eastAsia="宋体" w:cs="Times New Roman"/>
                <w:kern w:val="0"/>
              </w:rPr>
            </w:pPr>
            <w:r>
              <w:rPr>
                <w:rFonts w:hint="eastAsia" w:ascii="仿宋_GB2312" w:hAnsi="Arial" w:eastAsia="仿宋_GB2312" w:cs="Arial"/>
                <w:kern w:val="0"/>
                <w:sz w:val="24"/>
                <w:szCs w:val="24"/>
              </w:rPr>
              <w:t>≤100%</w:t>
            </w:r>
          </w:p>
        </w:tc>
        <w:tc>
          <w:tcPr>
            <w:tcW w:w="959" w:type="dxa"/>
            <w:gridSpan w:val="4"/>
            <w:tcMar>
              <w:left w:w="57" w:type="dxa"/>
              <w:right w:w="57" w:type="dxa"/>
            </w:tcMar>
            <w:vAlign w:val="center"/>
          </w:tcPr>
          <w:p w14:paraId="6B33376C">
            <w:pPr>
              <w:widowControl/>
              <w:snapToGrid w:val="0"/>
              <w:jc w:val="center"/>
              <w:rPr>
                <w:rFonts w:ascii="宋体" w:hAnsi="宋体" w:eastAsia="宋体" w:cs="Times New Roman"/>
                <w:kern w:val="0"/>
              </w:rPr>
            </w:pPr>
            <w:r>
              <w:rPr>
                <w:rFonts w:hint="eastAsia" w:ascii="仿宋_GB2312" w:hAnsi="Arial" w:eastAsia="仿宋_GB2312" w:cs="Arial"/>
                <w:kern w:val="0"/>
                <w:sz w:val="24"/>
                <w:szCs w:val="24"/>
              </w:rPr>
              <w:t>≤100%</w:t>
            </w:r>
          </w:p>
        </w:tc>
        <w:tc>
          <w:tcPr>
            <w:tcW w:w="954" w:type="dxa"/>
            <w:gridSpan w:val="2"/>
            <w:tcMar>
              <w:left w:w="57" w:type="dxa"/>
              <w:right w:w="57" w:type="dxa"/>
            </w:tcMar>
            <w:vAlign w:val="center"/>
          </w:tcPr>
          <w:p w14:paraId="2BAF3D65">
            <w:pPr>
              <w:widowControl/>
              <w:snapToGrid w:val="0"/>
              <w:jc w:val="center"/>
              <w:rPr>
                <w:rFonts w:ascii="宋体" w:hAnsi="宋体" w:eastAsia="宋体" w:cs="Times New Roman"/>
                <w:kern w:val="0"/>
              </w:rPr>
            </w:pPr>
            <w:r>
              <w:rPr>
                <w:rFonts w:hint="eastAsia" w:ascii="仿宋_GB2312" w:hAnsi="Arial" w:eastAsia="仿宋_GB2312" w:cs="Arial"/>
                <w:kern w:val="0"/>
                <w:sz w:val="24"/>
                <w:szCs w:val="24"/>
              </w:rPr>
              <w:t>≤100%</w:t>
            </w:r>
          </w:p>
        </w:tc>
        <w:tc>
          <w:tcPr>
            <w:tcW w:w="1018" w:type="dxa"/>
            <w:tcMar>
              <w:left w:w="57" w:type="dxa"/>
              <w:right w:w="57" w:type="dxa"/>
            </w:tcMar>
            <w:vAlign w:val="center"/>
          </w:tcPr>
          <w:p w14:paraId="5D8AE270">
            <w:pPr>
              <w:widowControl/>
              <w:snapToGrid w:val="0"/>
              <w:jc w:val="center"/>
              <w:rPr>
                <w:rFonts w:ascii="宋体" w:hAnsi="宋体" w:eastAsia="宋体" w:cs="Times New Roman"/>
                <w:kern w:val="0"/>
              </w:rPr>
            </w:pPr>
            <w:r>
              <w:rPr>
                <w:rFonts w:hint="eastAsia" w:ascii="宋体" w:hAnsi="宋体" w:eastAsia="宋体" w:cs="Times New Roman"/>
                <w:kern w:val="0"/>
                <w:lang w:val="en-US" w:eastAsia="zh-CN"/>
              </w:rPr>
              <w:t>计划标准</w:t>
            </w:r>
          </w:p>
        </w:tc>
      </w:tr>
      <w:tr w14:paraId="45D70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8" w:type="dxa"/>
            <w:gridSpan w:val="3"/>
            <w:vMerge w:val="continue"/>
            <w:tcMar>
              <w:left w:w="57" w:type="dxa"/>
              <w:right w:w="57" w:type="dxa"/>
            </w:tcMar>
            <w:vAlign w:val="center"/>
          </w:tcPr>
          <w:p w14:paraId="64D096D1">
            <w:pPr>
              <w:widowControl/>
              <w:snapToGrid w:val="0"/>
              <w:jc w:val="left"/>
              <w:rPr>
                <w:rFonts w:ascii="宋体" w:hAnsi="宋体" w:eastAsia="宋体" w:cs="Times New Roman"/>
                <w:kern w:val="0"/>
              </w:rPr>
            </w:pPr>
          </w:p>
        </w:tc>
        <w:tc>
          <w:tcPr>
            <w:tcW w:w="823" w:type="dxa"/>
            <w:gridSpan w:val="3"/>
            <w:vMerge w:val="restart"/>
            <w:tcMar>
              <w:left w:w="57" w:type="dxa"/>
              <w:right w:w="57" w:type="dxa"/>
            </w:tcMar>
            <w:vAlign w:val="center"/>
          </w:tcPr>
          <w:p w14:paraId="078AF4BB">
            <w:pPr>
              <w:widowControl/>
              <w:snapToGrid w:val="0"/>
              <w:jc w:val="center"/>
              <w:rPr>
                <w:rFonts w:ascii="宋体" w:hAnsi="宋体" w:eastAsia="宋体" w:cs="Times New Roman"/>
                <w:kern w:val="0"/>
              </w:rPr>
            </w:pPr>
            <w:r>
              <w:rPr>
                <w:rFonts w:hint="eastAsia" w:ascii="宋体" w:hAnsi="宋体" w:eastAsia="宋体" w:cs="仿宋_GB2312"/>
                <w:kern w:val="0"/>
              </w:rPr>
              <w:t>效益</w:t>
            </w:r>
          </w:p>
          <w:p w14:paraId="646D2E4A">
            <w:pPr>
              <w:widowControl/>
              <w:snapToGrid w:val="0"/>
              <w:jc w:val="left"/>
              <w:rPr>
                <w:rFonts w:ascii="宋体" w:hAnsi="宋体" w:eastAsia="宋体" w:cs="Times New Roman"/>
                <w:kern w:val="0"/>
              </w:rPr>
            </w:pPr>
            <w:r>
              <w:rPr>
                <w:rFonts w:hint="eastAsia" w:ascii="宋体" w:hAnsi="宋体" w:eastAsia="宋体" w:cs="仿宋_GB2312"/>
                <w:kern w:val="0"/>
              </w:rPr>
              <w:t>指标</w:t>
            </w:r>
          </w:p>
        </w:tc>
        <w:tc>
          <w:tcPr>
            <w:tcW w:w="1407" w:type="dxa"/>
            <w:gridSpan w:val="2"/>
            <w:vMerge w:val="restart"/>
            <w:tcMar>
              <w:left w:w="57" w:type="dxa"/>
              <w:right w:w="57" w:type="dxa"/>
            </w:tcMar>
            <w:vAlign w:val="center"/>
          </w:tcPr>
          <w:p w14:paraId="3D0D21E1">
            <w:pPr>
              <w:rPr>
                <w:rFonts w:hint="eastAsia" w:ascii="仿宋" w:hAnsi="仿宋" w:eastAsia="仿宋" w:cs="仿宋"/>
                <w:kern w:val="0"/>
                <w:sz w:val="24"/>
                <w:szCs w:val="24"/>
              </w:rPr>
            </w:pPr>
            <w:r>
              <w:rPr>
                <w:rFonts w:hint="eastAsia" w:ascii="仿宋" w:hAnsi="仿宋" w:eastAsia="仿宋" w:cs="仿宋"/>
                <w:kern w:val="0"/>
                <w:sz w:val="24"/>
                <w:szCs w:val="24"/>
              </w:rPr>
              <w:t>社会效益</w:t>
            </w:r>
            <w:r>
              <w:rPr>
                <w:rFonts w:hint="eastAsia" w:ascii="仿宋_GB2312" w:hAnsi="宋体" w:eastAsia="仿宋_GB2312" w:cs="Arial"/>
                <w:kern w:val="0"/>
                <w:sz w:val="24"/>
                <w:szCs w:val="24"/>
              </w:rPr>
              <w:t>指标</w:t>
            </w:r>
          </w:p>
          <w:p w14:paraId="5ED7FE0D">
            <w:pPr>
              <w:widowControl/>
              <w:snapToGrid w:val="0"/>
              <w:jc w:val="center"/>
              <w:rPr>
                <w:rFonts w:ascii="宋体" w:hAnsi="宋体" w:eastAsia="宋体" w:cs="Times New Roman"/>
                <w:kern w:val="0"/>
              </w:rPr>
            </w:pPr>
          </w:p>
        </w:tc>
        <w:tc>
          <w:tcPr>
            <w:tcW w:w="1187" w:type="dxa"/>
            <w:gridSpan w:val="2"/>
            <w:tcMar>
              <w:left w:w="57" w:type="dxa"/>
              <w:right w:w="57" w:type="dxa"/>
            </w:tcMar>
            <w:vAlign w:val="center"/>
          </w:tcPr>
          <w:p w14:paraId="700A3161">
            <w:pPr>
              <w:widowControl/>
              <w:snapToGrid w:val="0"/>
              <w:jc w:val="left"/>
              <w:rPr>
                <w:rFonts w:ascii="宋体" w:hAnsi="宋体" w:eastAsia="宋体" w:cs="Times New Roman"/>
                <w:kern w:val="0"/>
              </w:rPr>
            </w:pPr>
            <w:r>
              <w:rPr>
                <w:rFonts w:hint="eastAsia" w:ascii="仿宋_GB2312" w:hAnsi="Arial" w:eastAsia="仿宋_GB2312" w:cs="Arial"/>
                <w:kern w:val="0"/>
                <w:sz w:val="24"/>
                <w:szCs w:val="24"/>
              </w:rPr>
              <w:t>提升城市形象</w:t>
            </w:r>
          </w:p>
        </w:tc>
        <w:tc>
          <w:tcPr>
            <w:tcW w:w="1172" w:type="dxa"/>
            <w:gridSpan w:val="5"/>
            <w:tcMar>
              <w:left w:w="57" w:type="dxa"/>
              <w:right w:w="57" w:type="dxa"/>
            </w:tcMar>
            <w:vAlign w:val="center"/>
          </w:tcPr>
          <w:p w14:paraId="144233DA">
            <w:pPr>
              <w:widowControl/>
              <w:snapToGrid w:val="0"/>
              <w:jc w:val="center"/>
              <w:rPr>
                <w:rFonts w:ascii="宋体" w:hAnsi="宋体" w:eastAsia="宋体" w:cs="Times New Roman"/>
                <w:kern w:val="0"/>
              </w:rPr>
            </w:pPr>
            <w:r>
              <w:rPr>
                <w:rFonts w:hint="eastAsia" w:ascii="仿宋" w:hAnsi="仿宋" w:eastAsia="仿宋" w:cs="仿宋"/>
              </w:rPr>
              <w:t>方便出行，提升城市形象</w:t>
            </w:r>
          </w:p>
        </w:tc>
        <w:tc>
          <w:tcPr>
            <w:tcW w:w="959" w:type="dxa"/>
            <w:gridSpan w:val="4"/>
            <w:tcMar>
              <w:left w:w="57" w:type="dxa"/>
              <w:right w:w="57" w:type="dxa"/>
            </w:tcMar>
            <w:vAlign w:val="center"/>
          </w:tcPr>
          <w:p w14:paraId="2C1A8B1F">
            <w:pPr>
              <w:widowControl/>
              <w:snapToGrid w:val="0"/>
              <w:jc w:val="center"/>
              <w:rPr>
                <w:rFonts w:ascii="宋体" w:hAnsi="宋体" w:eastAsia="宋体" w:cs="Times New Roman"/>
                <w:kern w:val="0"/>
              </w:rPr>
            </w:pPr>
            <w:r>
              <w:rPr>
                <w:rFonts w:hint="eastAsia" w:ascii="仿宋" w:hAnsi="仿宋" w:eastAsia="仿宋" w:cs="仿宋"/>
              </w:rPr>
              <w:t>方便出行，提升城市形象</w:t>
            </w:r>
          </w:p>
        </w:tc>
        <w:tc>
          <w:tcPr>
            <w:tcW w:w="954" w:type="dxa"/>
            <w:gridSpan w:val="2"/>
            <w:tcMar>
              <w:left w:w="57" w:type="dxa"/>
              <w:right w:w="57" w:type="dxa"/>
            </w:tcMar>
            <w:vAlign w:val="center"/>
          </w:tcPr>
          <w:p w14:paraId="5C723891">
            <w:pPr>
              <w:widowControl/>
              <w:snapToGrid w:val="0"/>
              <w:jc w:val="center"/>
              <w:rPr>
                <w:rFonts w:ascii="宋体" w:hAnsi="宋体" w:eastAsia="宋体" w:cs="Times New Roman"/>
                <w:kern w:val="0"/>
              </w:rPr>
            </w:pPr>
            <w:r>
              <w:rPr>
                <w:rFonts w:hint="eastAsia" w:ascii="仿宋" w:hAnsi="仿宋" w:eastAsia="仿宋" w:cs="仿宋"/>
              </w:rPr>
              <w:t>方便出行，提升城市形象</w:t>
            </w:r>
          </w:p>
        </w:tc>
        <w:tc>
          <w:tcPr>
            <w:tcW w:w="1018" w:type="dxa"/>
            <w:tcMar>
              <w:left w:w="57" w:type="dxa"/>
              <w:right w:w="57" w:type="dxa"/>
            </w:tcMar>
            <w:vAlign w:val="center"/>
          </w:tcPr>
          <w:p w14:paraId="5A8904C8">
            <w:pPr>
              <w:widowControl/>
              <w:snapToGrid w:val="0"/>
              <w:jc w:val="center"/>
              <w:rPr>
                <w:rFonts w:ascii="宋体" w:hAnsi="宋体" w:eastAsia="宋体" w:cs="Times New Roman"/>
                <w:kern w:val="0"/>
              </w:rPr>
            </w:pPr>
            <w:r>
              <w:rPr>
                <w:rFonts w:hint="eastAsia" w:ascii="宋体" w:hAnsi="宋体" w:eastAsia="宋体" w:cs="Times New Roman"/>
                <w:kern w:val="0"/>
                <w:lang w:val="en-US" w:eastAsia="zh-CN"/>
              </w:rPr>
              <w:t>计划标准</w:t>
            </w:r>
          </w:p>
        </w:tc>
      </w:tr>
      <w:tr w14:paraId="24AFF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8" w:type="dxa"/>
            <w:gridSpan w:val="3"/>
            <w:vMerge w:val="continue"/>
            <w:tcMar>
              <w:left w:w="57" w:type="dxa"/>
              <w:right w:w="57" w:type="dxa"/>
            </w:tcMar>
            <w:vAlign w:val="center"/>
          </w:tcPr>
          <w:p w14:paraId="1C0D4A7A">
            <w:pPr>
              <w:widowControl/>
              <w:snapToGrid w:val="0"/>
              <w:jc w:val="left"/>
              <w:rPr>
                <w:rFonts w:ascii="宋体" w:hAnsi="宋体" w:eastAsia="宋体" w:cs="Times New Roman"/>
                <w:kern w:val="0"/>
              </w:rPr>
            </w:pPr>
          </w:p>
        </w:tc>
        <w:tc>
          <w:tcPr>
            <w:tcW w:w="823" w:type="dxa"/>
            <w:gridSpan w:val="3"/>
            <w:vMerge w:val="continue"/>
            <w:tcMar>
              <w:left w:w="57" w:type="dxa"/>
              <w:right w:w="57" w:type="dxa"/>
            </w:tcMar>
            <w:vAlign w:val="center"/>
          </w:tcPr>
          <w:p w14:paraId="25507B36">
            <w:pPr>
              <w:widowControl/>
              <w:snapToGrid w:val="0"/>
              <w:jc w:val="left"/>
              <w:rPr>
                <w:rFonts w:ascii="宋体" w:hAnsi="宋体" w:eastAsia="宋体" w:cs="Times New Roman"/>
                <w:kern w:val="0"/>
              </w:rPr>
            </w:pPr>
          </w:p>
        </w:tc>
        <w:tc>
          <w:tcPr>
            <w:tcW w:w="1407" w:type="dxa"/>
            <w:gridSpan w:val="2"/>
            <w:vMerge w:val="continue"/>
            <w:tcMar>
              <w:left w:w="57" w:type="dxa"/>
              <w:right w:w="57" w:type="dxa"/>
            </w:tcMar>
            <w:vAlign w:val="center"/>
          </w:tcPr>
          <w:p w14:paraId="4DF1F9FD">
            <w:pPr>
              <w:widowControl/>
              <w:snapToGrid w:val="0"/>
              <w:jc w:val="center"/>
              <w:rPr>
                <w:rFonts w:ascii="宋体" w:hAnsi="宋体" w:eastAsia="宋体" w:cs="Times New Roman"/>
                <w:kern w:val="0"/>
              </w:rPr>
            </w:pPr>
          </w:p>
        </w:tc>
        <w:tc>
          <w:tcPr>
            <w:tcW w:w="1187" w:type="dxa"/>
            <w:gridSpan w:val="2"/>
            <w:tcMar>
              <w:left w:w="57" w:type="dxa"/>
              <w:right w:w="57" w:type="dxa"/>
            </w:tcMar>
            <w:vAlign w:val="center"/>
          </w:tcPr>
          <w:p w14:paraId="02F05C94">
            <w:pPr>
              <w:widowControl/>
              <w:snapToGrid w:val="0"/>
              <w:jc w:val="left"/>
              <w:rPr>
                <w:rFonts w:ascii="宋体" w:hAnsi="宋体" w:eastAsia="宋体" w:cs="Times New Roman"/>
                <w:kern w:val="0"/>
              </w:rPr>
            </w:pPr>
            <w:r>
              <w:rPr>
                <w:rFonts w:hint="eastAsia" w:ascii="仿宋_GB2312" w:hAnsi="宋体" w:eastAsia="仿宋_GB2312" w:cs="Arial"/>
                <w:kern w:val="0"/>
                <w:sz w:val="24"/>
                <w:szCs w:val="24"/>
              </w:rPr>
              <w:t>适应未来一定时期内交通需求</w:t>
            </w:r>
          </w:p>
        </w:tc>
        <w:tc>
          <w:tcPr>
            <w:tcW w:w="1172" w:type="dxa"/>
            <w:gridSpan w:val="5"/>
            <w:tcMar>
              <w:left w:w="57" w:type="dxa"/>
              <w:right w:w="57" w:type="dxa"/>
            </w:tcMar>
            <w:vAlign w:val="center"/>
          </w:tcPr>
          <w:p w14:paraId="07A68730">
            <w:pPr>
              <w:widowControl/>
              <w:snapToGrid w:val="0"/>
              <w:jc w:val="center"/>
              <w:rPr>
                <w:rFonts w:ascii="宋体" w:hAnsi="宋体" w:eastAsia="宋体" w:cs="Times New Roman"/>
                <w:kern w:val="0"/>
              </w:rPr>
            </w:pPr>
            <w:r>
              <w:rPr>
                <w:rFonts w:hint="eastAsia" w:ascii="仿宋_GB2312" w:hAnsi="宋体" w:eastAsia="仿宋_GB2312" w:cs="Arial"/>
                <w:kern w:val="0"/>
                <w:sz w:val="24"/>
                <w:szCs w:val="24"/>
              </w:rPr>
              <w:t>可适应</w:t>
            </w:r>
          </w:p>
        </w:tc>
        <w:tc>
          <w:tcPr>
            <w:tcW w:w="959" w:type="dxa"/>
            <w:gridSpan w:val="4"/>
            <w:tcMar>
              <w:left w:w="57" w:type="dxa"/>
              <w:right w:w="57" w:type="dxa"/>
            </w:tcMar>
            <w:vAlign w:val="center"/>
          </w:tcPr>
          <w:p w14:paraId="79E87157">
            <w:pPr>
              <w:widowControl/>
              <w:snapToGrid w:val="0"/>
              <w:jc w:val="center"/>
              <w:rPr>
                <w:rFonts w:ascii="宋体" w:hAnsi="宋体" w:eastAsia="宋体" w:cs="Times New Roman"/>
                <w:kern w:val="0"/>
              </w:rPr>
            </w:pPr>
            <w:r>
              <w:rPr>
                <w:rFonts w:hint="eastAsia" w:ascii="仿宋_GB2312" w:hAnsi="宋体" w:eastAsia="仿宋_GB2312" w:cs="Arial"/>
                <w:kern w:val="0"/>
                <w:sz w:val="24"/>
                <w:szCs w:val="24"/>
              </w:rPr>
              <w:t>可适应</w:t>
            </w:r>
          </w:p>
        </w:tc>
        <w:tc>
          <w:tcPr>
            <w:tcW w:w="954" w:type="dxa"/>
            <w:gridSpan w:val="2"/>
            <w:tcMar>
              <w:left w:w="57" w:type="dxa"/>
              <w:right w:w="57" w:type="dxa"/>
            </w:tcMar>
            <w:vAlign w:val="center"/>
          </w:tcPr>
          <w:p w14:paraId="597F624C">
            <w:pPr>
              <w:widowControl/>
              <w:snapToGrid w:val="0"/>
              <w:jc w:val="center"/>
              <w:rPr>
                <w:rFonts w:ascii="宋体" w:hAnsi="宋体" w:eastAsia="宋体" w:cs="Times New Roman"/>
                <w:kern w:val="0"/>
              </w:rPr>
            </w:pPr>
            <w:r>
              <w:rPr>
                <w:rFonts w:hint="eastAsia" w:ascii="仿宋_GB2312" w:hAnsi="宋体" w:eastAsia="仿宋_GB2312" w:cs="Arial"/>
                <w:kern w:val="0"/>
                <w:sz w:val="24"/>
                <w:szCs w:val="24"/>
              </w:rPr>
              <w:t>可适应</w:t>
            </w:r>
          </w:p>
        </w:tc>
        <w:tc>
          <w:tcPr>
            <w:tcW w:w="1018" w:type="dxa"/>
            <w:tcMar>
              <w:left w:w="57" w:type="dxa"/>
              <w:right w:w="57" w:type="dxa"/>
            </w:tcMar>
            <w:vAlign w:val="center"/>
          </w:tcPr>
          <w:p w14:paraId="42307030">
            <w:pPr>
              <w:widowControl/>
              <w:snapToGrid w:val="0"/>
              <w:jc w:val="center"/>
              <w:rPr>
                <w:rFonts w:ascii="宋体" w:hAnsi="宋体" w:eastAsia="宋体" w:cs="Times New Roman"/>
                <w:kern w:val="0"/>
              </w:rPr>
            </w:pPr>
            <w:r>
              <w:rPr>
                <w:rFonts w:hint="eastAsia" w:ascii="宋体" w:hAnsi="宋体" w:eastAsia="宋体" w:cs="Times New Roman"/>
                <w:kern w:val="0"/>
                <w:lang w:val="en-US" w:eastAsia="zh-CN"/>
              </w:rPr>
              <w:t>计划标准</w:t>
            </w:r>
          </w:p>
        </w:tc>
      </w:tr>
      <w:tr w14:paraId="7E560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1428" w:type="dxa"/>
            <w:gridSpan w:val="3"/>
            <w:vMerge w:val="continue"/>
            <w:tcMar>
              <w:left w:w="57" w:type="dxa"/>
              <w:right w:w="57" w:type="dxa"/>
            </w:tcMar>
            <w:vAlign w:val="center"/>
          </w:tcPr>
          <w:p w14:paraId="72172445">
            <w:pPr>
              <w:widowControl/>
              <w:snapToGrid w:val="0"/>
              <w:jc w:val="left"/>
              <w:rPr>
                <w:rFonts w:ascii="宋体" w:hAnsi="宋体" w:eastAsia="宋体" w:cs="Times New Roman"/>
                <w:kern w:val="0"/>
              </w:rPr>
            </w:pPr>
          </w:p>
        </w:tc>
        <w:tc>
          <w:tcPr>
            <w:tcW w:w="823" w:type="dxa"/>
            <w:gridSpan w:val="3"/>
            <w:tcMar>
              <w:left w:w="57" w:type="dxa"/>
              <w:right w:w="57" w:type="dxa"/>
            </w:tcMar>
            <w:vAlign w:val="center"/>
          </w:tcPr>
          <w:p w14:paraId="5D43B689">
            <w:pPr>
              <w:widowControl/>
              <w:snapToGrid w:val="0"/>
              <w:jc w:val="center"/>
              <w:rPr>
                <w:rFonts w:ascii="宋体" w:hAnsi="宋体" w:eastAsia="宋体" w:cs="Times New Roman"/>
                <w:kern w:val="0"/>
              </w:rPr>
            </w:pPr>
            <w:r>
              <w:rPr>
                <w:rFonts w:hint="eastAsia" w:ascii="宋体" w:hAnsi="宋体" w:eastAsia="宋体" w:cs="Times New Roman"/>
                <w:kern w:val="0"/>
              </w:rPr>
              <w:t>满意度指标</w:t>
            </w:r>
          </w:p>
        </w:tc>
        <w:tc>
          <w:tcPr>
            <w:tcW w:w="1407" w:type="dxa"/>
            <w:gridSpan w:val="2"/>
            <w:tcMar>
              <w:left w:w="57" w:type="dxa"/>
              <w:right w:w="57" w:type="dxa"/>
            </w:tcMar>
            <w:vAlign w:val="center"/>
          </w:tcPr>
          <w:p w14:paraId="6658586E">
            <w:pPr>
              <w:widowControl/>
              <w:snapToGrid w:val="0"/>
              <w:jc w:val="center"/>
              <w:rPr>
                <w:rFonts w:ascii="宋体" w:hAnsi="宋体" w:eastAsia="宋体" w:cs="仿宋_GB2312"/>
                <w:kern w:val="0"/>
              </w:rPr>
            </w:pPr>
            <w:r>
              <w:rPr>
                <w:rFonts w:hint="eastAsia" w:ascii="仿宋_GB2312" w:hAnsi="宋体" w:eastAsia="仿宋_GB2312" w:cs="Arial"/>
                <w:color w:val="000000"/>
                <w:kern w:val="0"/>
                <w:sz w:val="24"/>
                <w:szCs w:val="24"/>
              </w:rPr>
              <w:t>满意度指标</w:t>
            </w:r>
          </w:p>
        </w:tc>
        <w:tc>
          <w:tcPr>
            <w:tcW w:w="1187" w:type="dxa"/>
            <w:gridSpan w:val="2"/>
            <w:tcMar>
              <w:left w:w="57" w:type="dxa"/>
              <w:right w:w="57" w:type="dxa"/>
            </w:tcMar>
            <w:vAlign w:val="center"/>
          </w:tcPr>
          <w:p w14:paraId="7F7CEAC7">
            <w:pPr>
              <w:widowControl/>
              <w:snapToGrid w:val="0"/>
              <w:jc w:val="left"/>
              <w:rPr>
                <w:rFonts w:ascii="宋体" w:hAnsi="宋体" w:eastAsia="宋体" w:cs="仿宋_GB2312"/>
                <w:kern w:val="0"/>
              </w:rPr>
            </w:pPr>
            <w:r>
              <w:rPr>
                <w:rFonts w:hint="eastAsia" w:ascii="仿宋_GB2312" w:hAnsi="宋体" w:eastAsia="仿宋_GB2312" w:cs="Arial"/>
                <w:kern w:val="0"/>
                <w:sz w:val="24"/>
                <w:szCs w:val="24"/>
              </w:rPr>
              <w:t>社会公众满意度</w:t>
            </w:r>
          </w:p>
        </w:tc>
        <w:tc>
          <w:tcPr>
            <w:tcW w:w="1172" w:type="dxa"/>
            <w:gridSpan w:val="5"/>
            <w:tcMar>
              <w:left w:w="57" w:type="dxa"/>
              <w:right w:w="57" w:type="dxa"/>
            </w:tcMar>
            <w:vAlign w:val="center"/>
          </w:tcPr>
          <w:p w14:paraId="061600A4">
            <w:pPr>
              <w:widowControl/>
              <w:snapToGrid w:val="0"/>
              <w:jc w:val="center"/>
              <w:rPr>
                <w:rFonts w:ascii="Arial" w:hAnsi="Arial" w:eastAsia="仿宋" w:cs="Arial"/>
                <w:kern w:val="0"/>
                <w:sz w:val="24"/>
                <w:szCs w:val="24"/>
              </w:rPr>
            </w:pPr>
            <w:r>
              <w:rPr>
                <w:rFonts w:ascii="Arial" w:hAnsi="Arial" w:eastAsia="仿宋" w:cs="Arial"/>
                <w:kern w:val="0"/>
                <w:sz w:val="24"/>
                <w:szCs w:val="24"/>
              </w:rPr>
              <w:t>≥</w:t>
            </w:r>
            <w:r>
              <w:rPr>
                <w:rFonts w:hint="eastAsia" w:ascii="仿宋" w:hAnsi="仿宋" w:eastAsia="仿宋" w:cs="仿宋"/>
                <w:kern w:val="0"/>
                <w:sz w:val="24"/>
                <w:szCs w:val="24"/>
              </w:rPr>
              <w:t>90%</w:t>
            </w:r>
          </w:p>
          <w:p w14:paraId="35A07349">
            <w:pPr>
              <w:widowControl/>
              <w:snapToGrid w:val="0"/>
              <w:jc w:val="center"/>
              <w:rPr>
                <w:rFonts w:ascii="宋体" w:hAnsi="宋体" w:eastAsia="宋体" w:cs="仿宋_GB2312"/>
                <w:kern w:val="0"/>
              </w:rPr>
            </w:pPr>
            <w:r>
              <w:rPr>
                <w:rFonts w:hint="eastAsia" w:ascii="仿宋" w:hAnsi="仿宋" w:eastAsia="仿宋" w:cs="仿宋"/>
                <w:kern w:val="0"/>
                <w:sz w:val="24"/>
                <w:szCs w:val="24"/>
              </w:rPr>
              <w:t>　</w:t>
            </w:r>
          </w:p>
        </w:tc>
        <w:tc>
          <w:tcPr>
            <w:tcW w:w="959" w:type="dxa"/>
            <w:gridSpan w:val="4"/>
            <w:tcMar>
              <w:left w:w="57" w:type="dxa"/>
              <w:right w:w="57" w:type="dxa"/>
            </w:tcMar>
            <w:vAlign w:val="center"/>
          </w:tcPr>
          <w:p w14:paraId="19CAAD2F">
            <w:pPr>
              <w:widowControl/>
              <w:snapToGrid w:val="0"/>
              <w:jc w:val="center"/>
              <w:rPr>
                <w:rFonts w:ascii="Arial" w:hAnsi="Arial" w:eastAsia="仿宋" w:cs="Arial"/>
                <w:kern w:val="0"/>
                <w:sz w:val="24"/>
                <w:szCs w:val="24"/>
              </w:rPr>
            </w:pPr>
            <w:r>
              <w:rPr>
                <w:rFonts w:ascii="Arial" w:hAnsi="Arial" w:eastAsia="仿宋" w:cs="Arial"/>
                <w:kern w:val="0"/>
                <w:sz w:val="24"/>
                <w:szCs w:val="24"/>
              </w:rPr>
              <w:t>≥</w:t>
            </w:r>
            <w:r>
              <w:rPr>
                <w:rFonts w:hint="eastAsia" w:ascii="仿宋" w:hAnsi="仿宋" w:eastAsia="仿宋" w:cs="仿宋"/>
                <w:kern w:val="0"/>
                <w:sz w:val="24"/>
                <w:szCs w:val="24"/>
              </w:rPr>
              <w:t>90%</w:t>
            </w:r>
          </w:p>
          <w:p w14:paraId="67FC76B1">
            <w:pPr>
              <w:widowControl/>
              <w:snapToGrid w:val="0"/>
              <w:jc w:val="center"/>
              <w:rPr>
                <w:rFonts w:ascii="宋体" w:hAnsi="宋体" w:eastAsia="宋体" w:cs="仿宋_GB2312"/>
                <w:kern w:val="0"/>
              </w:rPr>
            </w:pPr>
            <w:r>
              <w:rPr>
                <w:rFonts w:hint="eastAsia" w:ascii="仿宋" w:hAnsi="仿宋" w:eastAsia="仿宋" w:cs="仿宋"/>
                <w:kern w:val="0"/>
                <w:sz w:val="24"/>
                <w:szCs w:val="24"/>
              </w:rPr>
              <w:t>　</w:t>
            </w:r>
          </w:p>
        </w:tc>
        <w:tc>
          <w:tcPr>
            <w:tcW w:w="954" w:type="dxa"/>
            <w:gridSpan w:val="2"/>
            <w:tcMar>
              <w:left w:w="57" w:type="dxa"/>
              <w:right w:w="57" w:type="dxa"/>
            </w:tcMar>
            <w:vAlign w:val="center"/>
          </w:tcPr>
          <w:p w14:paraId="32258884">
            <w:pPr>
              <w:widowControl/>
              <w:snapToGrid w:val="0"/>
              <w:jc w:val="center"/>
              <w:rPr>
                <w:rFonts w:ascii="Arial" w:hAnsi="Arial" w:eastAsia="仿宋" w:cs="Arial"/>
                <w:kern w:val="0"/>
                <w:sz w:val="24"/>
                <w:szCs w:val="24"/>
              </w:rPr>
            </w:pPr>
            <w:r>
              <w:rPr>
                <w:rFonts w:ascii="Arial" w:hAnsi="Arial" w:eastAsia="仿宋" w:cs="Arial"/>
                <w:kern w:val="0"/>
                <w:sz w:val="24"/>
                <w:szCs w:val="24"/>
              </w:rPr>
              <w:t>≥</w:t>
            </w:r>
            <w:r>
              <w:rPr>
                <w:rFonts w:hint="eastAsia" w:ascii="仿宋" w:hAnsi="仿宋" w:eastAsia="仿宋" w:cs="仿宋"/>
                <w:kern w:val="0"/>
                <w:sz w:val="24"/>
                <w:szCs w:val="24"/>
              </w:rPr>
              <w:t>90%</w:t>
            </w:r>
          </w:p>
          <w:p w14:paraId="21D2D664">
            <w:pPr>
              <w:widowControl/>
              <w:snapToGrid w:val="0"/>
              <w:jc w:val="center"/>
              <w:rPr>
                <w:rFonts w:ascii="宋体" w:hAnsi="宋体" w:eastAsia="宋体" w:cs="仿宋_GB2312"/>
                <w:kern w:val="0"/>
              </w:rPr>
            </w:pPr>
            <w:r>
              <w:rPr>
                <w:rFonts w:hint="eastAsia" w:ascii="仿宋" w:hAnsi="仿宋" w:eastAsia="仿宋" w:cs="仿宋"/>
                <w:kern w:val="0"/>
                <w:sz w:val="24"/>
                <w:szCs w:val="24"/>
              </w:rPr>
              <w:t>　</w:t>
            </w:r>
          </w:p>
        </w:tc>
        <w:tc>
          <w:tcPr>
            <w:tcW w:w="1018" w:type="dxa"/>
            <w:tcMar>
              <w:left w:w="57" w:type="dxa"/>
              <w:right w:w="57" w:type="dxa"/>
            </w:tcMar>
            <w:vAlign w:val="center"/>
          </w:tcPr>
          <w:p w14:paraId="77CAA1BD">
            <w:pPr>
              <w:widowControl/>
              <w:snapToGrid w:val="0"/>
              <w:jc w:val="center"/>
              <w:rPr>
                <w:rFonts w:ascii="宋体" w:hAnsi="宋体" w:eastAsia="宋体" w:cs="仿宋_GB2312"/>
                <w:kern w:val="0"/>
              </w:rPr>
            </w:pPr>
            <w:r>
              <w:rPr>
                <w:rFonts w:hint="eastAsia" w:ascii="宋体" w:hAnsi="宋体" w:eastAsia="宋体" w:cs="Times New Roman"/>
                <w:kern w:val="0"/>
                <w:lang w:val="en-US" w:eastAsia="zh-CN"/>
              </w:rPr>
              <w:t>计划标准</w:t>
            </w:r>
          </w:p>
        </w:tc>
      </w:tr>
      <w:tr w14:paraId="0F31B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48" w:type="dxa"/>
            <w:gridSpan w:val="22"/>
            <w:tcMar>
              <w:left w:w="57" w:type="dxa"/>
              <w:right w:w="57" w:type="dxa"/>
            </w:tcMar>
            <w:vAlign w:val="center"/>
          </w:tcPr>
          <w:p w14:paraId="73D86B3A">
            <w:pPr>
              <w:keepNext w:val="0"/>
              <w:keepLines w:val="0"/>
              <w:pageBreakBefore w:val="0"/>
              <w:widowControl w:val="0"/>
              <w:kinsoku/>
              <w:wordWrap/>
              <w:overflowPunct/>
              <w:topLinePunct w:val="0"/>
              <w:autoSpaceDE/>
              <w:autoSpaceDN/>
              <w:bidi w:val="0"/>
              <w:adjustRightInd/>
              <w:snapToGrid/>
              <w:spacing w:line="580" w:lineRule="exact"/>
              <w:ind w:firstLine="422" w:firstLineChars="200"/>
              <w:jc w:val="both"/>
              <w:textAlignment w:val="auto"/>
              <w:rPr>
                <w:rFonts w:hint="eastAsia" w:ascii="仿宋" w:hAnsi="仿宋" w:eastAsia="仿宋" w:cs="仿宋"/>
                <w:b w:val="0"/>
                <w:bCs w:val="0"/>
                <w:color w:val="auto"/>
                <w:sz w:val="24"/>
                <w:szCs w:val="24"/>
                <w:lang w:eastAsia="zh-CN"/>
              </w:rPr>
            </w:pPr>
            <w:r>
              <w:rPr>
                <w:rFonts w:hint="eastAsia" w:ascii="宋体" w:hAnsi="宋体" w:eastAsia="宋体" w:cs="仿宋_GB2312"/>
                <w:b/>
                <w:bCs/>
                <w:kern w:val="0"/>
              </w:rPr>
              <w:t>年度目标</w:t>
            </w:r>
            <w:r>
              <w:rPr>
                <w:rFonts w:ascii="宋体" w:hAnsi="宋体" w:eastAsia="宋体" w:cs="仿宋_GB2312"/>
                <w:b/>
                <w:bCs/>
                <w:kern w:val="0"/>
              </w:rPr>
              <w:t>2</w:t>
            </w:r>
            <w:r>
              <w:rPr>
                <w:rFonts w:hint="eastAsia" w:ascii="宋体" w:hAnsi="宋体" w:eastAsia="宋体" w:cs="仿宋_GB2312"/>
                <w:b/>
                <w:bCs/>
                <w:kern w:val="0"/>
              </w:rPr>
              <w:t>：</w:t>
            </w:r>
            <w:r>
              <w:rPr>
                <w:rFonts w:hint="eastAsia" w:ascii="仿宋" w:hAnsi="仿宋" w:eastAsia="仿宋" w:cs="仿宋"/>
                <w:b w:val="0"/>
                <w:bCs w:val="0"/>
                <w:color w:val="auto"/>
                <w:sz w:val="24"/>
                <w:szCs w:val="24"/>
              </w:rPr>
              <w:t>发展公共交通，提升服务水平</w:t>
            </w:r>
          </w:p>
          <w:p w14:paraId="120E3F88">
            <w:pPr>
              <w:widowControl/>
              <w:snapToGrid w:val="0"/>
              <w:rPr>
                <w:rFonts w:ascii="宋体" w:hAnsi="宋体" w:eastAsia="宋体" w:cs="仿宋_GB2312"/>
                <w:kern w:val="0"/>
              </w:rPr>
            </w:pPr>
          </w:p>
        </w:tc>
      </w:tr>
      <w:tr w14:paraId="7DC43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428" w:type="dxa"/>
            <w:gridSpan w:val="3"/>
            <w:vMerge w:val="restart"/>
            <w:tcMar>
              <w:left w:w="57" w:type="dxa"/>
              <w:right w:w="57" w:type="dxa"/>
            </w:tcMar>
            <w:vAlign w:val="center"/>
          </w:tcPr>
          <w:p w14:paraId="49F4E0FA">
            <w:pPr>
              <w:widowControl/>
              <w:snapToGrid w:val="0"/>
              <w:jc w:val="center"/>
              <w:rPr>
                <w:rFonts w:hint="eastAsia" w:ascii="仿宋" w:eastAsia="仿宋" w:cs="仿宋"/>
                <w:kern w:val="0"/>
                <w:sz w:val="24"/>
                <w:szCs w:val="24"/>
              </w:rPr>
            </w:pPr>
            <w:r>
              <w:rPr>
                <w:rFonts w:hint="eastAsia" w:ascii="仿宋" w:eastAsia="仿宋" w:cs="仿宋"/>
                <w:kern w:val="0"/>
                <w:sz w:val="24"/>
                <w:szCs w:val="24"/>
              </w:rPr>
              <w:t>年度绩效指标</w:t>
            </w:r>
          </w:p>
          <w:p w14:paraId="32394E9E">
            <w:pPr>
              <w:widowControl/>
              <w:snapToGrid w:val="0"/>
              <w:ind w:firstLine="1260" w:firstLineChars="600"/>
              <w:jc w:val="left"/>
              <w:rPr>
                <w:rFonts w:hint="eastAsia" w:ascii="宋体" w:hAnsi="宋体" w:eastAsia="宋体" w:cs="仿宋_GB2312"/>
                <w:kern w:val="0"/>
                <w:lang w:val="en-US" w:eastAsia="zh-CN"/>
              </w:rPr>
            </w:pPr>
            <w:r>
              <w:rPr>
                <w:rFonts w:hint="eastAsia" w:ascii="宋体" w:hAnsi="宋体" w:eastAsia="宋体" w:cs="仿宋_GB2312"/>
                <w:kern w:val="0"/>
                <w:lang w:val="en-US" w:eastAsia="zh-CN"/>
              </w:rPr>
              <w:t xml:space="preserve"> </w:t>
            </w:r>
          </w:p>
          <w:p w14:paraId="7A0F607F">
            <w:pPr>
              <w:widowControl/>
              <w:snapToGrid w:val="0"/>
              <w:ind w:firstLine="1260" w:firstLineChars="600"/>
              <w:jc w:val="left"/>
              <w:rPr>
                <w:rFonts w:hint="eastAsia" w:ascii="宋体" w:hAnsi="宋体" w:eastAsia="宋体" w:cs="仿宋_GB2312"/>
                <w:kern w:val="0"/>
                <w:lang w:val="en-US" w:eastAsia="zh-CN"/>
              </w:rPr>
            </w:pPr>
          </w:p>
          <w:p w14:paraId="568E5646">
            <w:pPr>
              <w:widowControl/>
              <w:snapToGrid w:val="0"/>
              <w:ind w:firstLine="1260" w:firstLineChars="600"/>
              <w:jc w:val="left"/>
              <w:rPr>
                <w:rFonts w:hint="eastAsia" w:ascii="宋体" w:hAnsi="宋体" w:eastAsia="宋体" w:cs="仿宋_GB2312"/>
                <w:kern w:val="0"/>
                <w:lang w:val="en-US" w:eastAsia="zh-CN"/>
              </w:rPr>
            </w:pPr>
          </w:p>
          <w:p w14:paraId="48205C61">
            <w:pPr>
              <w:widowControl/>
              <w:snapToGrid w:val="0"/>
              <w:ind w:firstLine="1260" w:firstLineChars="600"/>
              <w:jc w:val="left"/>
              <w:rPr>
                <w:rFonts w:hint="eastAsia" w:ascii="宋体" w:hAnsi="宋体" w:eastAsia="宋体" w:cs="仿宋_GB2312"/>
                <w:kern w:val="0"/>
              </w:rPr>
            </w:pPr>
          </w:p>
        </w:tc>
        <w:tc>
          <w:tcPr>
            <w:tcW w:w="823" w:type="dxa"/>
            <w:gridSpan w:val="3"/>
            <w:vMerge w:val="restart"/>
            <w:tcMar>
              <w:left w:w="57" w:type="dxa"/>
              <w:right w:w="57" w:type="dxa"/>
            </w:tcMar>
            <w:vAlign w:val="center"/>
          </w:tcPr>
          <w:p w14:paraId="4DDCD50D">
            <w:pPr>
              <w:widowControl/>
              <w:snapToGrid w:val="0"/>
              <w:jc w:val="center"/>
              <w:rPr>
                <w:rFonts w:ascii="仿宋" w:hAnsi="仿宋" w:eastAsia="仿宋" w:cs="仿宋"/>
                <w:kern w:val="0"/>
                <w:sz w:val="24"/>
                <w:szCs w:val="24"/>
              </w:rPr>
            </w:pPr>
            <w:r>
              <w:rPr>
                <w:rFonts w:hint="eastAsia" w:ascii="仿宋" w:hAnsi="仿宋" w:eastAsia="仿宋" w:cs="仿宋"/>
                <w:kern w:val="0"/>
                <w:sz w:val="24"/>
                <w:szCs w:val="24"/>
              </w:rPr>
              <w:t>一级</w:t>
            </w:r>
          </w:p>
          <w:p w14:paraId="181742CC">
            <w:pPr>
              <w:widowControl/>
              <w:snapToGrid w:val="0"/>
              <w:jc w:val="center"/>
              <w:rPr>
                <w:rFonts w:ascii="宋体" w:hAnsi="宋体" w:eastAsia="宋体" w:cs="Times New Roman"/>
                <w:kern w:val="0"/>
              </w:rPr>
            </w:pPr>
            <w:r>
              <w:rPr>
                <w:rFonts w:hint="eastAsia" w:ascii="仿宋" w:hAnsi="仿宋" w:eastAsia="仿宋" w:cs="仿宋"/>
                <w:kern w:val="0"/>
                <w:sz w:val="24"/>
                <w:szCs w:val="24"/>
              </w:rPr>
              <w:t>指标</w:t>
            </w:r>
          </w:p>
        </w:tc>
        <w:tc>
          <w:tcPr>
            <w:tcW w:w="1407" w:type="dxa"/>
            <w:gridSpan w:val="2"/>
            <w:vMerge w:val="restart"/>
            <w:tcMar>
              <w:left w:w="57" w:type="dxa"/>
              <w:right w:w="57" w:type="dxa"/>
            </w:tcMar>
            <w:vAlign w:val="center"/>
          </w:tcPr>
          <w:p w14:paraId="16832BC2">
            <w:pPr>
              <w:widowControl/>
              <w:snapToGrid w:val="0"/>
              <w:jc w:val="center"/>
              <w:rPr>
                <w:rFonts w:ascii="宋体" w:hAnsi="宋体" w:eastAsia="宋体" w:cs="仿宋_GB2312"/>
                <w:kern w:val="0"/>
              </w:rPr>
            </w:pPr>
            <w:r>
              <w:rPr>
                <w:rFonts w:hint="eastAsia" w:ascii="仿宋" w:hAnsi="仿宋" w:eastAsia="仿宋" w:cs="仿宋"/>
                <w:kern w:val="0"/>
                <w:sz w:val="24"/>
                <w:szCs w:val="24"/>
              </w:rPr>
              <w:t>二级指标</w:t>
            </w:r>
          </w:p>
        </w:tc>
        <w:tc>
          <w:tcPr>
            <w:tcW w:w="1187" w:type="dxa"/>
            <w:gridSpan w:val="2"/>
            <w:vMerge w:val="restart"/>
            <w:tcMar>
              <w:left w:w="57" w:type="dxa"/>
              <w:right w:w="57" w:type="dxa"/>
            </w:tcMar>
            <w:vAlign w:val="center"/>
          </w:tcPr>
          <w:p w14:paraId="3A37B12C">
            <w:pPr>
              <w:widowControl/>
              <w:snapToGrid w:val="0"/>
              <w:jc w:val="center"/>
              <w:rPr>
                <w:rFonts w:ascii="宋体" w:hAnsi="宋体" w:eastAsia="宋体" w:cs="仿宋_GB2312"/>
                <w:kern w:val="0"/>
              </w:rPr>
            </w:pPr>
            <w:r>
              <w:rPr>
                <w:rFonts w:hint="eastAsia" w:ascii="仿宋" w:hAnsi="仿宋" w:eastAsia="仿宋" w:cs="仿宋"/>
                <w:kern w:val="0"/>
                <w:sz w:val="24"/>
                <w:szCs w:val="24"/>
              </w:rPr>
              <w:t>三级指标</w:t>
            </w:r>
          </w:p>
        </w:tc>
        <w:tc>
          <w:tcPr>
            <w:tcW w:w="3085" w:type="dxa"/>
            <w:gridSpan w:val="11"/>
            <w:tcMar>
              <w:left w:w="57" w:type="dxa"/>
              <w:right w:w="57" w:type="dxa"/>
            </w:tcMar>
            <w:vAlign w:val="center"/>
          </w:tcPr>
          <w:p w14:paraId="6F97EF56">
            <w:pPr>
              <w:widowControl/>
              <w:snapToGrid w:val="0"/>
              <w:jc w:val="center"/>
              <w:rPr>
                <w:rFonts w:ascii="宋体" w:hAnsi="宋体" w:eastAsia="宋体" w:cs="仿宋_GB2312"/>
                <w:kern w:val="0"/>
              </w:rPr>
            </w:pPr>
            <w:r>
              <w:rPr>
                <w:rFonts w:hint="eastAsia" w:ascii="仿宋" w:hAnsi="仿宋" w:eastAsia="仿宋" w:cs="仿宋"/>
                <w:kern w:val="0"/>
                <w:sz w:val="24"/>
                <w:szCs w:val="24"/>
              </w:rPr>
              <w:t>指标值</w:t>
            </w:r>
          </w:p>
        </w:tc>
        <w:tc>
          <w:tcPr>
            <w:tcW w:w="1018" w:type="dxa"/>
            <w:vMerge w:val="restart"/>
            <w:tcMar>
              <w:left w:w="57" w:type="dxa"/>
              <w:right w:w="57" w:type="dxa"/>
            </w:tcMar>
            <w:vAlign w:val="center"/>
          </w:tcPr>
          <w:p w14:paraId="40E1B7B6">
            <w:pPr>
              <w:widowControl/>
              <w:snapToGrid w:val="0"/>
              <w:jc w:val="center"/>
              <w:rPr>
                <w:rFonts w:ascii="宋体" w:hAnsi="宋体" w:eastAsia="宋体" w:cs="仿宋_GB2312"/>
                <w:kern w:val="0"/>
              </w:rPr>
            </w:pPr>
            <w:r>
              <w:rPr>
                <w:rFonts w:hint="eastAsia" w:ascii="仿宋" w:hAnsi="仿宋" w:eastAsia="仿宋" w:cs="仿宋"/>
                <w:kern w:val="0"/>
                <w:sz w:val="24"/>
                <w:szCs w:val="24"/>
              </w:rPr>
              <w:t>指标值确定依据</w:t>
            </w:r>
          </w:p>
        </w:tc>
      </w:tr>
      <w:tr w14:paraId="5A4C3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428" w:type="dxa"/>
            <w:gridSpan w:val="3"/>
            <w:vMerge w:val="continue"/>
            <w:tcMar>
              <w:left w:w="57" w:type="dxa"/>
              <w:right w:w="57" w:type="dxa"/>
            </w:tcMar>
            <w:vAlign w:val="center"/>
          </w:tcPr>
          <w:p w14:paraId="6B6EC4D9">
            <w:pPr>
              <w:widowControl/>
              <w:snapToGrid w:val="0"/>
              <w:jc w:val="center"/>
              <w:rPr>
                <w:rFonts w:hint="eastAsia" w:ascii="仿宋" w:eastAsia="仿宋" w:cs="仿宋"/>
                <w:kern w:val="0"/>
                <w:sz w:val="24"/>
                <w:szCs w:val="24"/>
              </w:rPr>
            </w:pPr>
          </w:p>
        </w:tc>
        <w:tc>
          <w:tcPr>
            <w:tcW w:w="823" w:type="dxa"/>
            <w:gridSpan w:val="3"/>
            <w:vMerge w:val="continue"/>
            <w:tcMar>
              <w:left w:w="57" w:type="dxa"/>
              <w:right w:w="57" w:type="dxa"/>
            </w:tcMar>
            <w:vAlign w:val="center"/>
          </w:tcPr>
          <w:p w14:paraId="793B0925">
            <w:pPr>
              <w:widowControl/>
              <w:snapToGrid w:val="0"/>
              <w:jc w:val="center"/>
              <w:rPr>
                <w:rFonts w:hint="eastAsia" w:ascii="仿宋" w:hAnsi="仿宋" w:eastAsia="仿宋" w:cs="仿宋"/>
                <w:kern w:val="0"/>
                <w:sz w:val="24"/>
                <w:szCs w:val="24"/>
              </w:rPr>
            </w:pPr>
          </w:p>
        </w:tc>
        <w:tc>
          <w:tcPr>
            <w:tcW w:w="1407" w:type="dxa"/>
            <w:gridSpan w:val="2"/>
            <w:vMerge w:val="continue"/>
            <w:tcMar>
              <w:left w:w="57" w:type="dxa"/>
              <w:right w:w="57" w:type="dxa"/>
            </w:tcMar>
            <w:vAlign w:val="center"/>
          </w:tcPr>
          <w:p w14:paraId="38A46F6A">
            <w:pPr>
              <w:widowControl/>
              <w:snapToGrid w:val="0"/>
              <w:jc w:val="center"/>
              <w:rPr>
                <w:rFonts w:hint="eastAsia" w:ascii="仿宋" w:hAnsi="仿宋" w:eastAsia="仿宋" w:cs="仿宋"/>
                <w:kern w:val="0"/>
                <w:sz w:val="24"/>
                <w:szCs w:val="24"/>
              </w:rPr>
            </w:pPr>
          </w:p>
        </w:tc>
        <w:tc>
          <w:tcPr>
            <w:tcW w:w="1187" w:type="dxa"/>
            <w:gridSpan w:val="2"/>
            <w:vMerge w:val="continue"/>
            <w:tcMar>
              <w:left w:w="57" w:type="dxa"/>
              <w:right w:w="57" w:type="dxa"/>
            </w:tcMar>
            <w:vAlign w:val="center"/>
          </w:tcPr>
          <w:p w14:paraId="003245F6">
            <w:pPr>
              <w:widowControl/>
              <w:snapToGrid w:val="0"/>
              <w:jc w:val="center"/>
              <w:rPr>
                <w:rFonts w:hint="eastAsia" w:ascii="仿宋" w:hAnsi="仿宋" w:eastAsia="仿宋" w:cs="仿宋"/>
                <w:kern w:val="0"/>
                <w:sz w:val="24"/>
                <w:szCs w:val="24"/>
              </w:rPr>
            </w:pPr>
          </w:p>
        </w:tc>
        <w:tc>
          <w:tcPr>
            <w:tcW w:w="2131" w:type="dxa"/>
            <w:gridSpan w:val="9"/>
            <w:tcMar>
              <w:left w:w="57" w:type="dxa"/>
              <w:right w:w="57" w:type="dxa"/>
            </w:tcMar>
            <w:vAlign w:val="center"/>
          </w:tcPr>
          <w:p w14:paraId="535606B6">
            <w:pPr>
              <w:widowControl/>
              <w:snapToGrid w:val="0"/>
              <w:ind w:firstLine="571" w:firstLineChars="0"/>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近两年指标值</w:t>
            </w:r>
          </w:p>
        </w:tc>
        <w:tc>
          <w:tcPr>
            <w:tcW w:w="954" w:type="dxa"/>
            <w:gridSpan w:val="2"/>
            <w:vMerge w:val="restart"/>
            <w:tcMar>
              <w:left w:w="57" w:type="dxa"/>
              <w:right w:w="57" w:type="dxa"/>
            </w:tcMar>
            <w:vAlign w:val="center"/>
          </w:tcPr>
          <w:p w14:paraId="7F7EC616">
            <w:pPr>
              <w:widowControl/>
              <w:tabs>
                <w:tab w:val="left" w:pos="326"/>
              </w:tabs>
              <w:snapToGrid w:val="0"/>
              <w:jc w:val="center"/>
              <w:rPr>
                <w:rFonts w:hint="eastAsia" w:ascii="仿宋" w:eastAsia="仿宋" w:cs="仿宋"/>
                <w:kern w:val="0"/>
                <w:sz w:val="24"/>
                <w:szCs w:val="24"/>
                <w:lang w:eastAsia="zh-CN"/>
              </w:rPr>
            </w:pPr>
            <w:r>
              <w:rPr>
                <w:rFonts w:hint="eastAsia" w:ascii="仿宋" w:eastAsia="仿宋" w:cs="仿宋"/>
                <w:kern w:val="0"/>
                <w:sz w:val="24"/>
                <w:szCs w:val="24"/>
                <w:lang w:eastAsia="zh-CN"/>
              </w:rPr>
              <w:t>预期当年实现值</w:t>
            </w:r>
          </w:p>
        </w:tc>
        <w:tc>
          <w:tcPr>
            <w:tcW w:w="1018" w:type="dxa"/>
            <w:vMerge w:val="continue"/>
            <w:tcMar>
              <w:left w:w="57" w:type="dxa"/>
              <w:right w:w="57" w:type="dxa"/>
            </w:tcMar>
            <w:vAlign w:val="center"/>
          </w:tcPr>
          <w:p w14:paraId="1A0A4DB4">
            <w:pPr>
              <w:widowControl/>
              <w:snapToGrid w:val="0"/>
              <w:jc w:val="center"/>
              <w:rPr>
                <w:rFonts w:hint="eastAsia" w:ascii="仿宋" w:hAnsi="仿宋" w:eastAsia="仿宋" w:cs="仿宋"/>
                <w:kern w:val="0"/>
                <w:sz w:val="24"/>
                <w:szCs w:val="24"/>
              </w:rPr>
            </w:pPr>
          </w:p>
        </w:tc>
      </w:tr>
      <w:tr w14:paraId="50187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428" w:type="dxa"/>
            <w:gridSpan w:val="3"/>
            <w:vMerge w:val="continue"/>
            <w:tcMar>
              <w:left w:w="57" w:type="dxa"/>
              <w:right w:w="57" w:type="dxa"/>
            </w:tcMar>
            <w:vAlign w:val="center"/>
          </w:tcPr>
          <w:p w14:paraId="7CB62499">
            <w:pPr>
              <w:widowControl/>
              <w:snapToGrid w:val="0"/>
              <w:jc w:val="center"/>
              <w:rPr>
                <w:rFonts w:hint="eastAsia" w:ascii="仿宋" w:eastAsia="仿宋" w:cs="仿宋"/>
                <w:kern w:val="0"/>
                <w:sz w:val="24"/>
                <w:szCs w:val="24"/>
              </w:rPr>
            </w:pPr>
          </w:p>
        </w:tc>
        <w:tc>
          <w:tcPr>
            <w:tcW w:w="823" w:type="dxa"/>
            <w:gridSpan w:val="3"/>
            <w:vMerge w:val="continue"/>
            <w:tcMar>
              <w:left w:w="57" w:type="dxa"/>
              <w:right w:w="57" w:type="dxa"/>
            </w:tcMar>
            <w:vAlign w:val="center"/>
          </w:tcPr>
          <w:p w14:paraId="19A7CE34">
            <w:pPr>
              <w:widowControl/>
              <w:snapToGrid w:val="0"/>
              <w:jc w:val="center"/>
              <w:rPr>
                <w:rFonts w:hint="eastAsia" w:ascii="仿宋" w:hAnsi="仿宋" w:eastAsia="仿宋" w:cs="仿宋"/>
                <w:kern w:val="0"/>
                <w:sz w:val="24"/>
                <w:szCs w:val="24"/>
              </w:rPr>
            </w:pPr>
          </w:p>
        </w:tc>
        <w:tc>
          <w:tcPr>
            <w:tcW w:w="1407" w:type="dxa"/>
            <w:gridSpan w:val="2"/>
            <w:vMerge w:val="continue"/>
            <w:tcMar>
              <w:left w:w="57" w:type="dxa"/>
              <w:right w:w="57" w:type="dxa"/>
            </w:tcMar>
            <w:vAlign w:val="center"/>
          </w:tcPr>
          <w:p w14:paraId="726DBFD6">
            <w:pPr>
              <w:widowControl/>
              <w:snapToGrid w:val="0"/>
              <w:jc w:val="center"/>
              <w:rPr>
                <w:rFonts w:hint="eastAsia" w:ascii="仿宋" w:hAnsi="仿宋" w:eastAsia="仿宋" w:cs="仿宋"/>
                <w:kern w:val="0"/>
                <w:sz w:val="24"/>
                <w:szCs w:val="24"/>
              </w:rPr>
            </w:pPr>
          </w:p>
        </w:tc>
        <w:tc>
          <w:tcPr>
            <w:tcW w:w="1187" w:type="dxa"/>
            <w:gridSpan w:val="2"/>
            <w:vMerge w:val="continue"/>
            <w:tcMar>
              <w:left w:w="57" w:type="dxa"/>
              <w:right w:w="57" w:type="dxa"/>
            </w:tcMar>
            <w:vAlign w:val="center"/>
          </w:tcPr>
          <w:p w14:paraId="31969150">
            <w:pPr>
              <w:widowControl/>
              <w:snapToGrid w:val="0"/>
              <w:jc w:val="center"/>
              <w:rPr>
                <w:rFonts w:hint="eastAsia" w:ascii="仿宋" w:hAnsi="仿宋" w:eastAsia="仿宋" w:cs="仿宋"/>
                <w:kern w:val="0"/>
                <w:sz w:val="24"/>
                <w:szCs w:val="24"/>
              </w:rPr>
            </w:pPr>
          </w:p>
        </w:tc>
        <w:tc>
          <w:tcPr>
            <w:tcW w:w="1172" w:type="dxa"/>
            <w:gridSpan w:val="5"/>
            <w:tcMar>
              <w:left w:w="57" w:type="dxa"/>
              <w:right w:w="57" w:type="dxa"/>
            </w:tcMar>
            <w:vAlign w:val="center"/>
          </w:tcPr>
          <w:p w14:paraId="409BB31E">
            <w:pPr>
              <w:widowControl/>
              <w:tabs>
                <w:tab w:val="left" w:pos="396"/>
              </w:tabs>
              <w:snapToGrid w:val="0"/>
              <w:jc w:val="left"/>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ab/>
            </w:r>
            <w:r>
              <w:rPr>
                <w:rFonts w:hint="eastAsia" w:ascii="仿宋" w:hAnsi="仿宋" w:eastAsia="仿宋" w:cs="仿宋"/>
                <w:kern w:val="0"/>
                <w:sz w:val="24"/>
                <w:szCs w:val="24"/>
                <w:lang w:eastAsia="zh-CN"/>
              </w:rPr>
              <w:t>前年</w:t>
            </w:r>
          </w:p>
        </w:tc>
        <w:tc>
          <w:tcPr>
            <w:tcW w:w="959" w:type="dxa"/>
            <w:gridSpan w:val="4"/>
            <w:tcMar>
              <w:left w:w="57" w:type="dxa"/>
              <w:right w:w="57" w:type="dxa"/>
            </w:tcMar>
            <w:vAlign w:val="center"/>
          </w:tcPr>
          <w:p w14:paraId="5EBAA123">
            <w:pPr>
              <w:widowControl/>
              <w:snapToGrid w:val="0"/>
              <w:ind w:firstLine="240" w:firstLineChars="100"/>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上年</w:t>
            </w:r>
          </w:p>
        </w:tc>
        <w:tc>
          <w:tcPr>
            <w:tcW w:w="954" w:type="dxa"/>
            <w:gridSpan w:val="2"/>
            <w:vMerge w:val="continue"/>
            <w:tcMar>
              <w:left w:w="57" w:type="dxa"/>
              <w:right w:w="57" w:type="dxa"/>
            </w:tcMar>
            <w:vAlign w:val="center"/>
          </w:tcPr>
          <w:p w14:paraId="5467B210">
            <w:pPr>
              <w:widowControl/>
              <w:snapToGrid w:val="0"/>
              <w:jc w:val="center"/>
              <w:rPr>
                <w:rFonts w:hint="eastAsia" w:ascii="仿宋" w:eastAsia="仿宋" w:cs="仿宋"/>
                <w:kern w:val="0"/>
                <w:sz w:val="24"/>
                <w:szCs w:val="24"/>
              </w:rPr>
            </w:pPr>
          </w:p>
        </w:tc>
        <w:tc>
          <w:tcPr>
            <w:tcW w:w="1018" w:type="dxa"/>
            <w:vMerge w:val="continue"/>
            <w:tcMar>
              <w:left w:w="57" w:type="dxa"/>
              <w:right w:w="57" w:type="dxa"/>
            </w:tcMar>
            <w:vAlign w:val="center"/>
          </w:tcPr>
          <w:p w14:paraId="7A2A8350">
            <w:pPr>
              <w:widowControl/>
              <w:snapToGrid w:val="0"/>
              <w:jc w:val="center"/>
              <w:rPr>
                <w:rFonts w:hint="eastAsia" w:ascii="仿宋" w:hAnsi="仿宋" w:eastAsia="仿宋" w:cs="仿宋"/>
                <w:kern w:val="0"/>
                <w:sz w:val="24"/>
                <w:szCs w:val="24"/>
              </w:rPr>
            </w:pPr>
          </w:p>
        </w:tc>
      </w:tr>
      <w:tr w14:paraId="63B6A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8" w:type="dxa"/>
            <w:gridSpan w:val="3"/>
            <w:vMerge w:val="continue"/>
            <w:tcMar>
              <w:left w:w="57" w:type="dxa"/>
              <w:right w:w="57" w:type="dxa"/>
            </w:tcMar>
            <w:vAlign w:val="center"/>
          </w:tcPr>
          <w:p w14:paraId="29510AC2">
            <w:pPr>
              <w:widowControl/>
              <w:snapToGrid w:val="0"/>
              <w:ind w:firstLine="1260" w:firstLineChars="600"/>
              <w:jc w:val="left"/>
              <w:rPr>
                <w:rFonts w:hint="eastAsia" w:ascii="宋体" w:hAnsi="宋体" w:eastAsia="宋体" w:cs="仿宋_GB2312"/>
                <w:kern w:val="0"/>
              </w:rPr>
            </w:pPr>
          </w:p>
        </w:tc>
        <w:tc>
          <w:tcPr>
            <w:tcW w:w="823" w:type="dxa"/>
            <w:gridSpan w:val="3"/>
            <w:vMerge w:val="restart"/>
            <w:tcMar>
              <w:left w:w="57" w:type="dxa"/>
              <w:right w:w="57" w:type="dxa"/>
            </w:tcMar>
            <w:vAlign w:val="center"/>
          </w:tcPr>
          <w:p w14:paraId="4E5E7D2F">
            <w:pPr>
              <w:widowControl/>
              <w:snapToGrid w:val="0"/>
              <w:jc w:val="center"/>
              <w:rPr>
                <w:rFonts w:ascii="仿宋" w:hAnsi="仿宋" w:eastAsia="仿宋" w:cs="仿宋"/>
                <w:kern w:val="0"/>
                <w:sz w:val="24"/>
                <w:szCs w:val="24"/>
              </w:rPr>
            </w:pPr>
            <w:r>
              <w:rPr>
                <w:rFonts w:hint="eastAsia" w:ascii="仿宋" w:hAnsi="仿宋" w:eastAsia="仿宋" w:cs="仿宋"/>
                <w:kern w:val="0"/>
                <w:sz w:val="24"/>
                <w:szCs w:val="24"/>
              </w:rPr>
              <w:t>产出</w:t>
            </w:r>
          </w:p>
          <w:p w14:paraId="6E2CFE88">
            <w:pPr>
              <w:widowControl/>
              <w:snapToGrid w:val="0"/>
              <w:jc w:val="center"/>
              <w:rPr>
                <w:rFonts w:ascii="宋体" w:hAnsi="宋体" w:eastAsia="宋体" w:cs="Times New Roman"/>
                <w:kern w:val="0"/>
              </w:rPr>
            </w:pPr>
            <w:r>
              <w:rPr>
                <w:rFonts w:hint="eastAsia" w:ascii="仿宋" w:hAnsi="仿宋" w:eastAsia="仿宋" w:cs="仿宋"/>
                <w:kern w:val="0"/>
                <w:sz w:val="24"/>
                <w:szCs w:val="24"/>
              </w:rPr>
              <w:t>指标</w:t>
            </w:r>
          </w:p>
        </w:tc>
        <w:tc>
          <w:tcPr>
            <w:tcW w:w="1407" w:type="dxa"/>
            <w:gridSpan w:val="2"/>
            <w:vMerge w:val="restart"/>
            <w:tcMar>
              <w:left w:w="57" w:type="dxa"/>
              <w:right w:w="57" w:type="dxa"/>
            </w:tcMar>
            <w:vAlign w:val="center"/>
          </w:tcPr>
          <w:p w14:paraId="1542DFC2">
            <w:pPr>
              <w:widowControl/>
              <w:snapToGrid w:val="0"/>
              <w:jc w:val="center"/>
              <w:rPr>
                <w:rFonts w:ascii="仿宋" w:hAnsi="仿宋" w:eastAsia="仿宋" w:cs="仿宋"/>
                <w:kern w:val="0"/>
                <w:sz w:val="24"/>
                <w:szCs w:val="24"/>
              </w:rPr>
            </w:pPr>
            <w:r>
              <w:rPr>
                <w:rFonts w:hint="eastAsia" w:ascii="仿宋" w:hAnsi="仿宋" w:eastAsia="仿宋" w:cs="仿宋"/>
                <w:kern w:val="0"/>
                <w:sz w:val="24"/>
                <w:szCs w:val="24"/>
              </w:rPr>
              <w:t>数量指标</w:t>
            </w:r>
          </w:p>
          <w:p w14:paraId="528D416D">
            <w:pPr>
              <w:widowControl/>
              <w:snapToGrid w:val="0"/>
              <w:jc w:val="center"/>
              <w:rPr>
                <w:rFonts w:ascii="宋体" w:hAnsi="宋体" w:eastAsia="宋体" w:cs="仿宋_GB2312"/>
                <w:kern w:val="0"/>
              </w:rPr>
            </w:pPr>
          </w:p>
        </w:tc>
        <w:tc>
          <w:tcPr>
            <w:tcW w:w="1187" w:type="dxa"/>
            <w:gridSpan w:val="2"/>
            <w:tcMar>
              <w:left w:w="57" w:type="dxa"/>
              <w:right w:w="57" w:type="dxa"/>
            </w:tcMar>
            <w:vAlign w:val="center"/>
          </w:tcPr>
          <w:p w14:paraId="01CB510F">
            <w:pPr>
              <w:widowControl/>
              <w:snapToGrid w:val="0"/>
              <w:jc w:val="left"/>
              <w:rPr>
                <w:rFonts w:ascii="宋体" w:hAnsi="宋体" w:eastAsia="宋体" w:cs="仿宋_GB2312"/>
                <w:kern w:val="0"/>
              </w:rPr>
            </w:pPr>
            <w:r>
              <w:rPr>
                <w:rFonts w:hint="eastAsia" w:ascii="仿宋_GB2312" w:hAnsi="宋体" w:eastAsia="仿宋_GB2312" w:cs="Arial"/>
                <w:kern w:val="0"/>
                <w:sz w:val="24"/>
                <w:szCs w:val="24"/>
              </w:rPr>
              <w:t>全年运营里程完成率</w:t>
            </w:r>
          </w:p>
        </w:tc>
        <w:tc>
          <w:tcPr>
            <w:tcW w:w="1172" w:type="dxa"/>
            <w:gridSpan w:val="5"/>
            <w:tcMar>
              <w:left w:w="57" w:type="dxa"/>
              <w:right w:w="57" w:type="dxa"/>
            </w:tcMar>
            <w:vAlign w:val="center"/>
          </w:tcPr>
          <w:p w14:paraId="203C1289">
            <w:pPr>
              <w:widowControl/>
              <w:snapToGrid w:val="0"/>
              <w:jc w:val="center"/>
              <w:rPr>
                <w:rFonts w:ascii="宋体" w:hAnsi="宋体" w:eastAsia="宋体" w:cs="仿宋_GB2312"/>
                <w:kern w:val="0"/>
              </w:rPr>
            </w:pPr>
            <w:r>
              <w:rPr>
                <w:rFonts w:ascii="仿宋" w:hAnsi="仿宋" w:eastAsia="仿宋" w:cs="仿宋"/>
                <w:kern w:val="0"/>
                <w:sz w:val="24"/>
                <w:szCs w:val="24"/>
              </w:rPr>
              <w:t>100%</w:t>
            </w:r>
            <w:r>
              <w:rPr>
                <w:rFonts w:hint="eastAsia" w:ascii="仿宋" w:hAnsi="仿宋" w:eastAsia="仿宋" w:cs="仿宋"/>
                <w:kern w:val="0"/>
                <w:sz w:val="24"/>
                <w:szCs w:val="24"/>
              </w:rPr>
              <w:t>　</w:t>
            </w:r>
          </w:p>
        </w:tc>
        <w:tc>
          <w:tcPr>
            <w:tcW w:w="959" w:type="dxa"/>
            <w:gridSpan w:val="4"/>
            <w:tcMar>
              <w:left w:w="57" w:type="dxa"/>
              <w:right w:w="57" w:type="dxa"/>
            </w:tcMar>
            <w:vAlign w:val="center"/>
          </w:tcPr>
          <w:p w14:paraId="3CEFB873">
            <w:pPr>
              <w:widowControl/>
              <w:snapToGrid w:val="0"/>
              <w:jc w:val="center"/>
              <w:rPr>
                <w:rFonts w:ascii="宋体" w:hAnsi="宋体" w:eastAsia="宋体" w:cs="仿宋_GB2312"/>
                <w:kern w:val="0"/>
              </w:rPr>
            </w:pPr>
            <w:r>
              <w:rPr>
                <w:rFonts w:ascii="仿宋" w:hAnsi="仿宋" w:eastAsia="仿宋" w:cs="仿宋"/>
                <w:kern w:val="0"/>
                <w:sz w:val="24"/>
                <w:szCs w:val="24"/>
              </w:rPr>
              <w:t>100%</w:t>
            </w:r>
            <w:r>
              <w:rPr>
                <w:rFonts w:hint="eastAsia" w:ascii="仿宋" w:hAnsi="仿宋" w:eastAsia="仿宋" w:cs="仿宋"/>
                <w:kern w:val="0"/>
                <w:sz w:val="24"/>
                <w:szCs w:val="24"/>
              </w:rPr>
              <w:t>　</w:t>
            </w:r>
          </w:p>
        </w:tc>
        <w:tc>
          <w:tcPr>
            <w:tcW w:w="954" w:type="dxa"/>
            <w:gridSpan w:val="2"/>
            <w:tcMar>
              <w:left w:w="57" w:type="dxa"/>
              <w:right w:w="57" w:type="dxa"/>
            </w:tcMar>
            <w:vAlign w:val="center"/>
          </w:tcPr>
          <w:p w14:paraId="1336E2E6">
            <w:pPr>
              <w:widowControl/>
              <w:snapToGrid w:val="0"/>
              <w:jc w:val="center"/>
              <w:rPr>
                <w:rFonts w:ascii="宋体" w:hAnsi="宋体" w:eastAsia="宋体" w:cs="仿宋_GB2312"/>
                <w:kern w:val="0"/>
              </w:rPr>
            </w:pPr>
            <w:r>
              <w:rPr>
                <w:rFonts w:ascii="仿宋" w:hAnsi="仿宋" w:eastAsia="仿宋" w:cs="仿宋"/>
                <w:kern w:val="0"/>
                <w:sz w:val="24"/>
                <w:szCs w:val="24"/>
              </w:rPr>
              <w:t>100%</w:t>
            </w:r>
            <w:r>
              <w:rPr>
                <w:rFonts w:hint="eastAsia" w:ascii="仿宋" w:hAnsi="仿宋" w:eastAsia="仿宋" w:cs="仿宋"/>
                <w:kern w:val="0"/>
                <w:sz w:val="24"/>
                <w:szCs w:val="24"/>
              </w:rPr>
              <w:t>　</w:t>
            </w:r>
          </w:p>
        </w:tc>
        <w:tc>
          <w:tcPr>
            <w:tcW w:w="1018" w:type="dxa"/>
            <w:tcMar>
              <w:left w:w="57" w:type="dxa"/>
              <w:right w:w="57" w:type="dxa"/>
            </w:tcMar>
            <w:vAlign w:val="center"/>
          </w:tcPr>
          <w:p w14:paraId="096F47FC">
            <w:pPr>
              <w:widowControl/>
              <w:snapToGrid w:val="0"/>
              <w:jc w:val="center"/>
              <w:rPr>
                <w:rFonts w:ascii="宋体" w:hAnsi="宋体" w:eastAsia="宋体" w:cs="仿宋_GB2312"/>
                <w:kern w:val="0"/>
              </w:rPr>
            </w:pPr>
            <w:r>
              <w:rPr>
                <w:rFonts w:hint="eastAsia" w:ascii="宋体" w:hAnsi="宋体" w:eastAsia="宋体" w:cs="Times New Roman"/>
                <w:kern w:val="0"/>
                <w:lang w:val="en-US" w:eastAsia="zh-CN"/>
              </w:rPr>
              <w:t>计划标准</w:t>
            </w:r>
          </w:p>
        </w:tc>
      </w:tr>
      <w:tr w14:paraId="6FF26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8" w:type="dxa"/>
            <w:gridSpan w:val="3"/>
            <w:vMerge w:val="continue"/>
            <w:tcMar>
              <w:left w:w="57" w:type="dxa"/>
              <w:right w:w="57" w:type="dxa"/>
            </w:tcMar>
            <w:vAlign w:val="center"/>
          </w:tcPr>
          <w:p w14:paraId="008295F6">
            <w:pPr>
              <w:widowControl/>
              <w:snapToGrid w:val="0"/>
              <w:jc w:val="left"/>
              <w:rPr>
                <w:rFonts w:hint="eastAsia" w:ascii="宋体" w:hAnsi="宋体" w:eastAsia="宋体" w:cs="仿宋_GB2312"/>
                <w:kern w:val="0"/>
              </w:rPr>
            </w:pPr>
          </w:p>
        </w:tc>
        <w:tc>
          <w:tcPr>
            <w:tcW w:w="823" w:type="dxa"/>
            <w:gridSpan w:val="3"/>
            <w:vMerge w:val="continue"/>
            <w:tcMar>
              <w:left w:w="57" w:type="dxa"/>
              <w:right w:w="57" w:type="dxa"/>
            </w:tcMar>
            <w:vAlign w:val="center"/>
          </w:tcPr>
          <w:p w14:paraId="1FD4CB94">
            <w:pPr>
              <w:rPr>
                <w:rFonts w:ascii="宋体" w:hAnsi="宋体" w:eastAsia="宋体" w:cs="Times New Roman"/>
                <w:kern w:val="0"/>
              </w:rPr>
            </w:pPr>
          </w:p>
        </w:tc>
        <w:tc>
          <w:tcPr>
            <w:tcW w:w="1407" w:type="dxa"/>
            <w:gridSpan w:val="2"/>
            <w:vMerge w:val="continue"/>
            <w:tcMar>
              <w:left w:w="57" w:type="dxa"/>
              <w:right w:w="57" w:type="dxa"/>
            </w:tcMar>
            <w:vAlign w:val="center"/>
          </w:tcPr>
          <w:p w14:paraId="75EB9012">
            <w:pPr>
              <w:rPr>
                <w:rFonts w:ascii="宋体" w:hAnsi="宋体" w:eastAsia="宋体" w:cs="仿宋_GB2312"/>
                <w:kern w:val="0"/>
              </w:rPr>
            </w:pPr>
          </w:p>
        </w:tc>
        <w:tc>
          <w:tcPr>
            <w:tcW w:w="1187" w:type="dxa"/>
            <w:gridSpan w:val="2"/>
            <w:tcMar>
              <w:left w:w="57" w:type="dxa"/>
              <w:right w:w="57" w:type="dxa"/>
            </w:tcMar>
            <w:vAlign w:val="center"/>
          </w:tcPr>
          <w:p w14:paraId="709F4DB1">
            <w:pPr>
              <w:widowControl/>
              <w:snapToGrid w:val="0"/>
              <w:jc w:val="left"/>
              <w:rPr>
                <w:rFonts w:ascii="宋体" w:hAnsi="宋体" w:eastAsia="宋体" w:cs="仿宋_GB2312"/>
                <w:kern w:val="0"/>
              </w:rPr>
            </w:pPr>
            <w:r>
              <w:rPr>
                <w:rFonts w:hint="eastAsia" w:ascii="仿宋_GB2312" w:hAnsi="宋体" w:eastAsia="仿宋_GB2312" w:cs="Arial"/>
                <w:kern w:val="0"/>
                <w:sz w:val="24"/>
                <w:szCs w:val="24"/>
              </w:rPr>
              <w:t>全年发车班次数完成率</w:t>
            </w:r>
          </w:p>
        </w:tc>
        <w:tc>
          <w:tcPr>
            <w:tcW w:w="1172" w:type="dxa"/>
            <w:gridSpan w:val="5"/>
            <w:tcMar>
              <w:left w:w="57" w:type="dxa"/>
              <w:right w:w="57" w:type="dxa"/>
            </w:tcMar>
            <w:vAlign w:val="center"/>
          </w:tcPr>
          <w:p w14:paraId="0933141F">
            <w:pPr>
              <w:widowControl/>
              <w:snapToGrid w:val="0"/>
              <w:jc w:val="center"/>
              <w:rPr>
                <w:rFonts w:ascii="宋体" w:hAnsi="宋体" w:eastAsia="宋体" w:cs="仿宋_GB2312"/>
                <w:kern w:val="0"/>
              </w:rPr>
            </w:pPr>
            <w:r>
              <w:rPr>
                <w:rFonts w:ascii="仿宋" w:hAnsi="仿宋" w:eastAsia="仿宋" w:cs="仿宋"/>
                <w:kern w:val="0"/>
                <w:sz w:val="24"/>
                <w:szCs w:val="24"/>
              </w:rPr>
              <w:t>100%</w:t>
            </w:r>
            <w:r>
              <w:rPr>
                <w:rFonts w:hint="eastAsia" w:ascii="仿宋" w:hAnsi="仿宋" w:eastAsia="仿宋" w:cs="仿宋"/>
                <w:kern w:val="0"/>
                <w:sz w:val="24"/>
                <w:szCs w:val="24"/>
              </w:rPr>
              <w:t>　</w:t>
            </w:r>
          </w:p>
        </w:tc>
        <w:tc>
          <w:tcPr>
            <w:tcW w:w="959" w:type="dxa"/>
            <w:gridSpan w:val="4"/>
            <w:tcMar>
              <w:left w:w="57" w:type="dxa"/>
              <w:right w:w="57" w:type="dxa"/>
            </w:tcMar>
            <w:vAlign w:val="center"/>
          </w:tcPr>
          <w:p w14:paraId="18776616">
            <w:pPr>
              <w:widowControl/>
              <w:snapToGrid w:val="0"/>
              <w:jc w:val="center"/>
              <w:rPr>
                <w:rFonts w:ascii="宋体" w:hAnsi="宋体" w:eastAsia="宋体" w:cs="仿宋_GB2312"/>
                <w:kern w:val="0"/>
              </w:rPr>
            </w:pPr>
            <w:r>
              <w:rPr>
                <w:rFonts w:ascii="仿宋" w:hAnsi="仿宋" w:eastAsia="仿宋" w:cs="仿宋"/>
                <w:kern w:val="0"/>
                <w:sz w:val="24"/>
                <w:szCs w:val="24"/>
              </w:rPr>
              <w:t>100%</w:t>
            </w:r>
            <w:r>
              <w:rPr>
                <w:rFonts w:hint="eastAsia" w:ascii="仿宋" w:hAnsi="仿宋" w:eastAsia="仿宋" w:cs="仿宋"/>
                <w:kern w:val="0"/>
                <w:sz w:val="24"/>
                <w:szCs w:val="24"/>
              </w:rPr>
              <w:t>　</w:t>
            </w:r>
          </w:p>
        </w:tc>
        <w:tc>
          <w:tcPr>
            <w:tcW w:w="954" w:type="dxa"/>
            <w:gridSpan w:val="2"/>
            <w:tcMar>
              <w:left w:w="57" w:type="dxa"/>
              <w:right w:w="57" w:type="dxa"/>
            </w:tcMar>
            <w:vAlign w:val="center"/>
          </w:tcPr>
          <w:p w14:paraId="28BFE429">
            <w:pPr>
              <w:widowControl/>
              <w:snapToGrid w:val="0"/>
              <w:jc w:val="center"/>
              <w:rPr>
                <w:rFonts w:ascii="宋体" w:hAnsi="宋体" w:eastAsia="宋体" w:cs="仿宋_GB2312"/>
                <w:kern w:val="0"/>
              </w:rPr>
            </w:pPr>
            <w:r>
              <w:rPr>
                <w:rFonts w:ascii="仿宋" w:hAnsi="仿宋" w:eastAsia="仿宋" w:cs="仿宋"/>
                <w:kern w:val="0"/>
                <w:sz w:val="24"/>
                <w:szCs w:val="24"/>
              </w:rPr>
              <w:t>100%</w:t>
            </w:r>
            <w:r>
              <w:rPr>
                <w:rFonts w:hint="eastAsia" w:ascii="仿宋" w:hAnsi="仿宋" w:eastAsia="仿宋" w:cs="仿宋"/>
                <w:kern w:val="0"/>
                <w:sz w:val="24"/>
                <w:szCs w:val="24"/>
              </w:rPr>
              <w:t>　</w:t>
            </w:r>
          </w:p>
        </w:tc>
        <w:tc>
          <w:tcPr>
            <w:tcW w:w="1018" w:type="dxa"/>
            <w:tcMar>
              <w:left w:w="57" w:type="dxa"/>
              <w:right w:w="57" w:type="dxa"/>
            </w:tcMar>
            <w:vAlign w:val="center"/>
          </w:tcPr>
          <w:p w14:paraId="78E62575">
            <w:pPr>
              <w:widowControl/>
              <w:snapToGrid w:val="0"/>
              <w:jc w:val="center"/>
              <w:rPr>
                <w:rFonts w:ascii="宋体" w:hAnsi="宋体" w:eastAsia="宋体" w:cs="仿宋_GB2312"/>
                <w:kern w:val="0"/>
              </w:rPr>
            </w:pPr>
            <w:r>
              <w:rPr>
                <w:rFonts w:hint="eastAsia" w:ascii="宋体" w:hAnsi="宋体" w:eastAsia="宋体" w:cs="Times New Roman"/>
                <w:kern w:val="0"/>
                <w:lang w:val="en-US" w:eastAsia="zh-CN"/>
              </w:rPr>
              <w:t>计划标准</w:t>
            </w:r>
          </w:p>
        </w:tc>
      </w:tr>
      <w:tr w14:paraId="701A2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8" w:type="dxa"/>
            <w:gridSpan w:val="3"/>
            <w:vMerge w:val="continue"/>
            <w:tcMar>
              <w:left w:w="57" w:type="dxa"/>
              <w:right w:w="57" w:type="dxa"/>
            </w:tcMar>
            <w:vAlign w:val="center"/>
          </w:tcPr>
          <w:p w14:paraId="6A44FC96">
            <w:pPr>
              <w:widowControl/>
              <w:snapToGrid w:val="0"/>
              <w:jc w:val="left"/>
              <w:rPr>
                <w:rFonts w:hint="eastAsia" w:ascii="宋体" w:hAnsi="宋体" w:eastAsia="宋体" w:cs="仿宋_GB2312"/>
                <w:kern w:val="0"/>
              </w:rPr>
            </w:pPr>
          </w:p>
        </w:tc>
        <w:tc>
          <w:tcPr>
            <w:tcW w:w="823" w:type="dxa"/>
            <w:gridSpan w:val="3"/>
            <w:vMerge w:val="continue"/>
            <w:tcMar>
              <w:left w:w="57" w:type="dxa"/>
              <w:right w:w="57" w:type="dxa"/>
            </w:tcMar>
            <w:vAlign w:val="center"/>
          </w:tcPr>
          <w:p w14:paraId="04D14814">
            <w:pPr>
              <w:rPr>
                <w:rFonts w:ascii="宋体" w:hAnsi="宋体" w:eastAsia="宋体" w:cs="Times New Roman"/>
                <w:kern w:val="0"/>
              </w:rPr>
            </w:pPr>
          </w:p>
        </w:tc>
        <w:tc>
          <w:tcPr>
            <w:tcW w:w="1407" w:type="dxa"/>
            <w:gridSpan w:val="2"/>
            <w:vMerge w:val="continue"/>
            <w:tcMar>
              <w:left w:w="57" w:type="dxa"/>
              <w:right w:w="57" w:type="dxa"/>
            </w:tcMar>
            <w:vAlign w:val="center"/>
          </w:tcPr>
          <w:p w14:paraId="05515B3B">
            <w:pPr>
              <w:rPr>
                <w:rFonts w:ascii="宋体" w:hAnsi="宋体" w:eastAsia="宋体" w:cs="仿宋_GB2312"/>
                <w:kern w:val="0"/>
              </w:rPr>
            </w:pPr>
          </w:p>
        </w:tc>
        <w:tc>
          <w:tcPr>
            <w:tcW w:w="1187" w:type="dxa"/>
            <w:gridSpan w:val="2"/>
            <w:tcMar>
              <w:left w:w="57" w:type="dxa"/>
              <w:right w:w="57" w:type="dxa"/>
            </w:tcMar>
            <w:vAlign w:val="center"/>
          </w:tcPr>
          <w:p w14:paraId="2FD4753D">
            <w:pPr>
              <w:widowControl/>
              <w:snapToGrid w:val="0"/>
              <w:jc w:val="left"/>
              <w:rPr>
                <w:rFonts w:ascii="宋体" w:hAnsi="宋体" w:eastAsia="宋体" w:cs="仿宋_GB2312"/>
                <w:kern w:val="0"/>
              </w:rPr>
            </w:pPr>
            <w:r>
              <w:rPr>
                <w:rFonts w:hint="eastAsia" w:ascii="仿宋_GB2312" w:hAnsi="宋体" w:eastAsia="仿宋_GB2312" w:cs="Arial"/>
                <w:kern w:val="0"/>
                <w:sz w:val="24"/>
                <w:szCs w:val="24"/>
              </w:rPr>
              <w:t>公交线路覆盖率</w:t>
            </w:r>
          </w:p>
        </w:tc>
        <w:tc>
          <w:tcPr>
            <w:tcW w:w="1172" w:type="dxa"/>
            <w:gridSpan w:val="5"/>
            <w:tcMar>
              <w:left w:w="57" w:type="dxa"/>
              <w:right w:w="57" w:type="dxa"/>
            </w:tcMar>
            <w:vAlign w:val="center"/>
          </w:tcPr>
          <w:p w14:paraId="133F89F7">
            <w:pPr>
              <w:widowControl/>
              <w:snapToGrid w:val="0"/>
              <w:jc w:val="center"/>
              <w:rPr>
                <w:rFonts w:ascii="宋体" w:hAnsi="宋体" w:eastAsia="宋体" w:cs="仿宋_GB2312"/>
                <w:kern w:val="0"/>
              </w:rPr>
            </w:pPr>
            <w:r>
              <w:rPr>
                <w:rFonts w:ascii="仿宋" w:hAnsi="仿宋" w:eastAsia="仿宋" w:cs="仿宋"/>
                <w:kern w:val="0"/>
                <w:sz w:val="24"/>
                <w:szCs w:val="24"/>
              </w:rPr>
              <w:t>100%</w:t>
            </w:r>
          </w:p>
        </w:tc>
        <w:tc>
          <w:tcPr>
            <w:tcW w:w="959" w:type="dxa"/>
            <w:gridSpan w:val="4"/>
            <w:tcMar>
              <w:left w:w="57" w:type="dxa"/>
              <w:right w:w="57" w:type="dxa"/>
            </w:tcMar>
            <w:vAlign w:val="center"/>
          </w:tcPr>
          <w:p w14:paraId="56595A34">
            <w:pPr>
              <w:widowControl/>
              <w:snapToGrid w:val="0"/>
              <w:jc w:val="center"/>
              <w:rPr>
                <w:rFonts w:ascii="宋体" w:hAnsi="宋体" w:eastAsia="宋体" w:cs="仿宋_GB2312"/>
                <w:kern w:val="0"/>
              </w:rPr>
            </w:pPr>
            <w:r>
              <w:rPr>
                <w:rFonts w:ascii="仿宋" w:hAnsi="仿宋" w:eastAsia="仿宋" w:cs="仿宋"/>
                <w:kern w:val="0"/>
                <w:sz w:val="24"/>
                <w:szCs w:val="24"/>
              </w:rPr>
              <w:t>100%</w:t>
            </w:r>
          </w:p>
        </w:tc>
        <w:tc>
          <w:tcPr>
            <w:tcW w:w="954" w:type="dxa"/>
            <w:gridSpan w:val="2"/>
            <w:tcMar>
              <w:left w:w="57" w:type="dxa"/>
              <w:right w:w="57" w:type="dxa"/>
            </w:tcMar>
            <w:vAlign w:val="center"/>
          </w:tcPr>
          <w:p w14:paraId="3B9A102B">
            <w:pPr>
              <w:widowControl/>
              <w:snapToGrid w:val="0"/>
              <w:jc w:val="center"/>
              <w:rPr>
                <w:rFonts w:ascii="宋体" w:hAnsi="宋体" w:eastAsia="宋体" w:cs="仿宋_GB2312"/>
                <w:kern w:val="0"/>
              </w:rPr>
            </w:pPr>
            <w:r>
              <w:rPr>
                <w:rFonts w:ascii="仿宋" w:hAnsi="仿宋" w:eastAsia="仿宋" w:cs="仿宋"/>
                <w:kern w:val="0"/>
                <w:sz w:val="24"/>
                <w:szCs w:val="24"/>
              </w:rPr>
              <w:t>100%</w:t>
            </w:r>
          </w:p>
        </w:tc>
        <w:tc>
          <w:tcPr>
            <w:tcW w:w="1018" w:type="dxa"/>
            <w:tcMar>
              <w:left w:w="57" w:type="dxa"/>
              <w:right w:w="57" w:type="dxa"/>
            </w:tcMar>
            <w:vAlign w:val="center"/>
          </w:tcPr>
          <w:p w14:paraId="5C7DE439">
            <w:pPr>
              <w:widowControl/>
              <w:snapToGrid w:val="0"/>
              <w:jc w:val="center"/>
              <w:rPr>
                <w:rFonts w:ascii="宋体" w:hAnsi="宋体" w:eastAsia="宋体" w:cs="仿宋_GB2312"/>
                <w:kern w:val="0"/>
              </w:rPr>
            </w:pPr>
            <w:r>
              <w:rPr>
                <w:rFonts w:hint="eastAsia" w:ascii="宋体" w:hAnsi="宋体" w:eastAsia="宋体" w:cs="Times New Roman"/>
                <w:kern w:val="0"/>
                <w:lang w:val="en-US" w:eastAsia="zh-CN"/>
              </w:rPr>
              <w:t>计划标准</w:t>
            </w:r>
          </w:p>
        </w:tc>
      </w:tr>
      <w:tr w14:paraId="78F14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8" w:type="dxa"/>
            <w:gridSpan w:val="3"/>
            <w:vMerge w:val="continue"/>
            <w:tcMar>
              <w:left w:w="57" w:type="dxa"/>
              <w:right w:w="57" w:type="dxa"/>
            </w:tcMar>
            <w:vAlign w:val="center"/>
          </w:tcPr>
          <w:p w14:paraId="54639C22">
            <w:pPr>
              <w:widowControl/>
              <w:snapToGrid w:val="0"/>
              <w:jc w:val="left"/>
              <w:rPr>
                <w:rFonts w:hint="eastAsia" w:ascii="宋体" w:hAnsi="宋体" w:eastAsia="宋体" w:cs="仿宋_GB2312"/>
                <w:kern w:val="0"/>
              </w:rPr>
            </w:pPr>
          </w:p>
        </w:tc>
        <w:tc>
          <w:tcPr>
            <w:tcW w:w="823" w:type="dxa"/>
            <w:gridSpan w:val="3"/>
            <w:vMerge w:val="continue"/>
            <w:tcMar>
              <w:left w:w="57" w:type="dxa"/>
              <w:right w:w="57" w:type="dxa"/>
            </w:tcMar>
            <w:vAlign w:val="center"/>
          </w:tcPr>
          <w:p w14:paraId="3377DB8A">
            <w:pPr>
              <w:rPr>
                <w:rFonts w:ascii="宋体" w:hAnsi="宋体" w:eastAsia="宋体" w:cs="Times New Roman"/>
                <w:kern w:val="0"/>
              </w:rPr>
            </w:pPr>
          </w:p>
        </w:tc>
        <w:tc>
          <w:tcPr>
            <w:tcW w:w="1407" w:type="dxa"/>
            <w:gridSpan w:val="2"/>
            <w:vMerge w:val="continue"/>
            <w:tcMar>
              <w:left w:w="57" w:type="dxa"/>
              <w:right w:w="57" w:type="dxa"/>
            </w:tcMar>
            <w:vAlign w:val="center"/>
          </w:tcPr>
          <w:p w14:paraId="46454DC0">
            <w:pPr>
              <w:rPr>
                <w:rFonts w:ascii="宋体" w:hAnsi="宋体" w:eastAsia="宋体" w:cs="仿宋_GB2312"/>
                <w:kern w:val="0"/>
              </w:rPr>
            </w:pPr>
          </w:p>
        </w:tc>
        <w:tc>
          <w:tcPr>
            <w:tcW w:w="1187" w:type="dxa"/>
            <w:gridSpan w:val="2"/>
            <w:tcMar>
              <w:left w:w="57" w:type="dxa"/>
              <w:right w:w="57" w:type="dxa"/>
            </w:tcMar>
            <w:vAlign w:val="center"/>
          </w:tcPr>
          <w:p w14:paraId="6C87E3BC">
            <w:pPr>
              <w:widowControl/>
              <w:snapToGrid w:val="0"/>
              <w:jc w:val="left"/>
              <w:rPr>
                <w:rFonts w:ascii="宋体" w:hAnsi="宋体" w:eastAsia="宋体" w:cs="仿宋_GB2312"/>
                <w:kern w:val="0"/>
              </w:rPr>
            </w:pPr>
            <w:r>
              <w:rPr>
                <w:rFonts w:hint="eastAsia" w:ascii="仿宋_GB2312" w:hAnsi="宋体" w:eastAsia="仿宋_GB2312" w:cs="Arial"/>
                <w:kern w:val="0"/>
                <w:sz w:val="24"/>
                <w:szCs w:val="24"/>
              </w:rPr>
              <w:t>道路完工及时性</w:t>
            </w:r>
          </w:p>
        </w:tc>
        <w:tc>
          <w:tcPr>
            <w:tcW w:w="1172" w:type="dxa"/>
            <w:gridSpan w:val="5"/>
            <w:tcMar>
              <w:left w:w="57" w:type="dxa"/>
              <w:right w:w="57" w:type="dxa"/>
            </w:tcMar>
            <w:vAlign w:val="center"/>
          </w:tcPr>
          <w:p w14:paraId="623A5D7D">
            <w:pPr>
              <w:widowControl/>
              <w:snapToGrid w:val="0"/>
              <w:jc w:val="center"/>
              <w:rPr>
                <w:rFonts w:ascii="宋体" w:hAnsi="宋体" w:eastAsia="宋体" w:cs="仿宋_GB2312"/>
                <w:kern w:val="0"/>
              </w:rPr>
            </w:pPr>
            <w:r>
              <w:rPr>
                <w:rFonts w:ascii="仿宋" w:hAnsi="仿宋" w:eastAsia="仿宋" w:cs="仿宋"/>
                <w:kern w:val="0"/>
                <w:sz w:val="24"/>
                <w:szCs w:val="24"/>
              </w:rPr>
              <w:t>100%</w:t>
            </w:r>
            <w:r>
              <w:rPr>
                <w:rFonts w:hint="eastAsia" w:ascii="仿宋" w:hAnsi="仿宋" w:eastAsia="仿宋" w:cs="仿宋"/>
                <w:kern w:val="0"/>
                <w:sz w:val="24"/>
                <w:szCs w:val="24"/>
              </w:rPr>
              <w:t>　</w:t>
            </w:r>
          </w:p>
        </w:tc>
        <w:tc>
          <w:tcPr>
            <w:tcW w:w="959" w:type="dxa"/>
            <w:gridSpan w:val="4"/>
            <w:tcMar>
              <w:left w:w="57" w:type="dxa"/>
              <w:right w:w="57" w:type="dxa"/>
            </w:tcMar>
            <w:vAlign w:val="center"/>
          </w:tcPr>
          <w:p w14:paraId="583C2F24">
            <w:pPr>
              <w:widowControl/>
              <w:snapToGrid w:val="0"/>
              <w:jc w:val="center"/>
              <w:rPr>
                <w:rFonts w:ascii="宋体" w:hAnsi="宋体" w:eastAsia="宋体" w:cs="仿宋_GB2312"/>
                <w:kern w:val="0"/>
              </w:rPr>
            </w:pPr>
            <w:r>
              <w:rPr>
                <w:rFonts w:ascii="仿宋" w:hAnsi="仿宋" w:eastAsia="仿宋" w:cs="仿宋"/>
                <w:kern w:val="0"/>
                <w:sz w:val="24"/>
                <w:szCs w:val="24"/>
              </w:rPr>
              <w:t>100%</w:t>
            </w:r>
            <w:r>
              <w:rPr>
                <w:rFonts w:hint="eastAsia" w:ascii="仿宋" w:hAnsi="仿宋" w:eastAsia="仿宋" w:cs="仿宋"/>
                <w:kern w:val="0"/>
                <w:sz w:val="24"/>
                <w:szCs w:val="24"/>
              </w:rPr>
              <w:t>　</w:t>
            </w:r>
          </w:p>
        </w:tc>
        <w:tc>
          <w:tcPr>
            <w:tcW w:w="954" w:type="dxa"/>
            <w:gridSpan w:val="2"/>
            <w:tcMar>
              <w:left w:w="57" w:type="dxa"/>
              <w:right w:w="57" w:type="dxa"/>
            </w:tcMar>
            <w:vAlign w:val="center"/>
          </w:tcPr>
          <w:p w14:paraId="0F11B393">
            <w:pPr>
              <w:widowControl/>
              <w:snapToGrid w:val="0"/>
              <w:jc w:val="center"/>
              <w:rPr>
                <w:rFonts w:ascii="宋体" w:hAnsi="宋体" w:eastAsia="宋体" w:cs="仿宋_GB2312"/>
                <w:kern w:val="0"/>
              </w:rPr>
            </w:pPr>
            <w:r>
              <w:rPr>
                <w:rFonts w:ascii="仿宋" w:hAnsi="仿宋" w:eastAsia="仿宋" w:cs="仿宋"/>
                <w:kern w:val="0"/>
                <w:sz w:val="24"/>
                <w:szCs w:val="24"/>
              </w:rPr>
              <w:t>100%</w:t>
            </w:r>
            <w:r>
              <w:rPr>
                <w:rFonts w:hint="eastAsia" w:ascii="仿宋" w:hAnsi="仿宋" w:eastAsia="仿宋" w:cs="仿宋"/>
                <w:kern w:val="0"/>
                <w:sz w:val="24"/>
                <w:szCs w:val="24"/>
              </w:rPr>
              <w:t>　</w:t>
            </w:r>
          </w:p>
        </w:tc>
        <w:tc>
          <w:tcPr>
            <w:tcW w:w="1018" w:type="dxa"/>
            <w:tcMar>
              <w:left w:w="57" w:type="dxa"/>
              <w:right w:w="57" w:type="dxa"/>
            </w:tcMar>
            <w:vAlign w:val="center"/>
          </w:tcPr>
          <w:p w14:paraId="406E2454">
            <w:pPr>
              <w:widowControl/>
              <w:snapToGrid w:val="0"/>
              <w:jc w:val="center"/>
              <w:rPr>
                <w:rFonts w:ascii="宋体" w:hAnsi="宋体" w:eastAsia="宋体" w:cs="仿宋_GB2312"/>
                <w:kern w:val="0"/>
              </w:rPr>
            </w:pPr>
            <w:r>
              <w:rPr>
                <w:rFonts w:hint="eastAsia" w:ascii="宋体" w:hAnsi="宋体" w:eastAsia="宋体" w:cs="Times New Roman"/>
                <w:kern w:val="0"/>
                <w:lang w:val="en-US" w:eastAsia="zh-CN"/>
              </w:rPr>
              <w:t>计划标准</w:t>
            </w:r>
          </w:p>
        </w:tc>
      </w:tr>
      <w:tr w14:paraId="413BC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8" w:type="dxa"/>
            <w:gridSpan w:val="3"/>
            <w:vMerge w:val="continue"/>
            <w:tcMar>
              <w:left w:w="57" w:type="dxa"/>
              <w:right w:w="57" w:type="dxa"/>
            </w:tcMar>
            <w:vAlign w:val="center"/>
          </w:tcPr>
          <w:p w14:paraId="7EAB091E">
            <w:pPr>
              <w:widowControl/>
              <w:snapToGrid w:val="0"/>
              <w:jc w:val="left"/>
              <w:rPr>
                <w:rFonts w:hint="eastAsia" w:ascii="宋体" w:hAnsi="宋体" w:eastAsia="宋体" w:cs="仿宋_GB2312"/>
                <w:kern w:val="0"/>
              </w:rPr>
            </w:pPr>
          </w:p>
        </w:tc>
        <w:tc>
          <w:tcPr>
            <w:tcW w:w="823" w:type="dxa"/>
            <w:gridSpan w:val="3"/>
            <w:vMerge w:val="continue"/>
            <w:tcMar>
              <w:left w:w="57" w:type="dxa"/>
              <w:right w:w="57" w:type="dxa"/>
            </w:tcMar>
            <w:vAlign w:val="center"/>
          </w:tcPr>
          <w:p w14:paraId="2C7851B1">
            <w:pPr>
              <w:rPr>
                <w:rFonts w:ascii="宋体" w:hAnsi="宋体" w:eastAsia="宋体" w:cs="Times New Roman"/>
                <w:kern w:val="0"/>
              </w:rPr>
            </w:pPr>
          </w:p>
        </w:tc>
        <w:tc>
          <w:tcPr>
            <w:tcW w:w="1407" w:type="dxa"/>
            <w:gridSpan w:val="2"/>
            <w:vMerge w:val="restart"/>
            <w:tcMar>
              <w:left w:w="57" w:type="dxa"/>
              <w:right w:w="57" w:type="dxa"/>
            </w:tcMar>
            <w:vAlign w:val="center"/>
          </w:tcPr>
          <w:p w14:paraId="063EF615">
            <w:pPr>
              <w:rPr>
                <w:rFonts w:ascii="宋体" w:hAnsi="宋体" w:eastAsia="宋体" w:cs="仿宋_GB2312"/>
                <w:kern w:val="0"/>
              </w:rPr>
            </w:pPr>
            <w:r>
              <w:rPr>
                <w:rFonts w:hint="eastAsia" w:ascii="仿宋" w:hAnsi="仿宋" w:eastAsia="仿宋"/>
                <w:sz w:val="24"/>
                <w:szCs w:val="24"/>
              </w:rPr>
              <w:t>质量指标</w:t>
            </w:r>
          </w:p>
        </w:tc>
        <w:tc>
          <w:tcPr>
            <w:tcW w:w="1187" w:type="dxa"/>
            <w:gridSpan w:val="2"/>
            <w:tcMar>
              <w:left w:w="57" w:type="dxa"/>
              <w:right w:w="57" w:type="dxa"/>
            </w:tcMar>
            <w:vAlign w:val="center"/>
          </w:tcPr>
          <w:p w14:paraId="0B23C85D">
            <w:pPr>
              <w:widowControl/>
              <w:snapToGrid w:val="0"/>
              <w:jc w:val="left"/>
              <w:rPr>
                <w:rFonts w:ascii="宋体" w:hAnsi="宋体" w:eastAsia="宋体" w:cs="仿宋_GB2312"/>
                <w:kern w:val="0"/>
              </w:rPr>
            </w:pPr>
            <w:r>
              <w:rPr>
                <w:rFonts w:hint="eastAsia" w:ascii="仿宋_GB2312" w:hAnsi="宋体" w:eastAsia="仿宋_GB2312" w:cs="Arial"/>
                <w:kern w:val="0"/>
                <w:sz w:val="24"/>
                <w:szCs w:val="24"/>
              </w:rPr>
              <w:t>发车正点率</w:t>
            </w:r>
          </w:p>
        </w:tc>
        <w:tc>
          <w:tcPr>
            <w:tcW w:w="1172" w:type="dxa"/>
            <w:gridSpan w:val="5"/>
            <w:tcMar>
              <w:left w:w="57" w:type="dxa"/>
              <w:right w:w="57" w:type="dxa"/>
            </w:tcMar>
            <w:vAlign w:val="center"/>
          </w:tcPr>
          <w:p w14:paraId="3392B4CE">
            <w:pPr>
              <w:widowControl/>
              <w:snapToGrid w:val="0"/>
              <w:jc w:val="center"/>
              <w:rPr>
                <w:rFonts w:ascii="宋体" w:hAnsi="宋体" w:eastAsia="宋体" w:cs="仿宋_GB2312"/>
                <w:kern w:val="0"/>
              </w:rPr>
            </w:pPr>
            <w:r>
              <w:rPr>
                <w:rFonts w:ascii="仿宋" w:hAnsi="仿宋" w:eastAsia="仿宋" w:cs="仿宋"/>
                <w:kern w:val="0"/>
                <w:sz w:val="24"/>
                <w:szCs w:val="24"/>
              </w:rPr>
              <w:t>100%</w:t>
            </w:r>
            <w:r>
              <w:rPr>
                <w:rFonts w:hint="eastAsia" w:ascii="仿宋" w:hAnsi="仿宋" w:eastAsia="仿宋" w:cs="仿宋"/>
                <w:kern w:val="0"/>
                <w:sz w:val="24"/>
                <w:szCs w:val="24"/>
              </w:rPr>
              <w:t>　</w:t>
            </w:r>
          </w:p>
        </w:tc>
        <w:tc>
          <w:tcPr>
            <w:tcW w:w="959" w:type="dxa"/>
            <w:gridSpan w:val="4"/>
            <w:tcMar>
              <w:left w:w="57" w:type="dxa"/>
              <w:right w:w="57" w:type="dxa"/>
            </w:tcMar>
            <w:vAlign w:val="center"/>
          </w:tcPr>
          <w:p w14:paraId="2B72D3A2">
            <w:pPr>
              <w:widowControl/>
              <w:snapToGrid w:val="0"/>
              <w:jc w:val="center"/>
              <w:rPr>
                <w:rFonts w:ascii="宋体" w:hAnsi="宋体" w:eastAsia="宋体" w:cs="仿宋_GB2312"/>
                <w:kern w:val="0"/>
              </w:rPr>
            </w:pPr>
            <w:r>
              <w:rPr>
                <w:rFonts w:ascii="仿宋" w:hAnsi="仿宋" w:eastAsia="仿宋" w:cs="仿宋"/>
                <w:kern w:val="0"/>
                <w:sz w:val="24"/>
                <w:szCs w:val="24"/>
              </w:rPr>
              <w:t>100%</w:t>
            </w:r>
            <w:r>
              <w:rPr>
                <w:rFonts w:hint="eastAsia" w:ascii="仿宋" w:hAnsi="仿宋" w:eastAsia="仿宋" w:cs="仿宋"/>
                <w:kern w:val="0"/>
                <w:sz w:val="24"/>
                <w:szCs w:val="24"/>
              </w:rPr>
              <w:t>　</w:t>
            </w:r>
          </w:p>
        </w:tc>
        <w:tc>
          <w:tcPr>
            <w:tcW w:w="954" w:type="dxa"/>
            <w:gridSpan w:val="2"/>
            <w:tcMar>
              <w:left w:w="57" w:type="dxa"/>
              <w:right w:w="57" w:type="dxa"/>
            </w:tcMar>
            <w:vAlign w:val="center"/>
          </w:tcPr>
          <w:p w14:paraId="00EAAF60">
            <w:pPr>
              <w:widowControl/>
              <w:snapToGrid w:val="0"/>
              <w:jc w:val="center"/>
              <w:rPr>
                <w:rFonts w:ascii="宋体" w:hAnsi="宋体" w:eastAsia="宋体" w:cs="仿宋_GB2312"/>
                <w:kern w:val="0"/>
              </w:rPr>
            </w:pPr>
            <w:r>
              <w:rPr>
                <w:rFonts w:ascii="仿宋" w:hAnsi="仿宋" w:eastAsia="仿宋" w:cs="仿宋"/>
                <w:kern w:val="0"/>
                <w:sz w:val="24"/>
                <w:szCs w:val="24"/>
              </w:rPr>
              <w:t>100%</w:t>
            </w:r>
            <w:r>
              <w:rPr>
                <w:rFonts w:hint="eastAsia" w:ascii="仿宋" w:hAnsi="仿宋" w:eastAsia="仿宋" w:cs="仿宋"/>
                <w:kern w:val="0"/>
                <w:sz w:val="24"/>
                <w:szCs w:val="24"/>
              </w:rPr>
              <w:t>　</w:t>
            </w:r>
          </w:p>
        </w:tc>
        <w:tc>
          <w:tcPr>
            <w:tcW w:w="1018" w:type="dxa"/>
            <w:tcMar>
              <w:left w:w="57" w:type="dxa"/>
              <w:right w:w="57" w:type="dxa"/>
            </w:tcMar>
            <w:vAlign w:val="center"/>
          </w:tcPr>
          <w:p w14:paraId="2FBE6078">
            <w:pPr>
              <w:widowControl/>
              <w:snapToGrid w:val="0"/>
              <w:jc w:val="center"/>
              <w:rPr>
                <w:rFonts w:ascii="宋体" w:hAnsi="宋体" w:eastAsia="宋体" w:cs="仿宋_GB2312"/>
                <w:kern w:val="0"/>
              </w:rPr>
            </w:pPr>
            <w:r>
              <w:rPr>
                <w:rFonts w:hint="eastAsia" w:ascii="宋体" w:hAnsi="宋体" w:eastAsia="宋体" w:cs="Times New Roman"/>
                <w:kern w:val="0"/>
                <w:lang w:val="en-US" w:eastAsia="zh-CN"/>
              </w:rPr>
              <w:t>计划标准</w:t>
            </w:r>
          </w:p>
        </w:tc>
      </w:tr>
      <w:tr w14:paraId="7961B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8" w:type="dxa"/>
            <w:gridSpan w:val="3"/>
            <w:vMerge w:val="continue"/>
            <w:tcMar>
              <w:left w:w="57" w:type="dxa"/>
              <w:right w:w="57" w:type="dxa"/>
            </w:tcMar>
            <w:vAlign w:val="center"/>
          </w:tcPr>
          <w:p w14:paraId="483B503F">
            <w:pPr>
              <w:widowControl/>
              <w:snapToGrid w:val="0"/>
              <w:jc w:val="left"/>
              <w:rPr>
                <w:rFonts w:hint="eastAsia" w:ascii="宋体" w:hAnsi="宋体" w:eastAsia="宋体" w:cs="仿宋_GB2312"/>
                <w:kern w:val="0"/>
              </w:rPr>
            </w:pPr>
          </w:p>
        </w:tc>
        <w:tc>
          <w:tcPr>
            <w:tcW w:w="823" w:type="dxa"/>
            <w:gridSpan w:val="3"/>
            <w:vMerge w:val="continue"/>
            <w:tcMar>
              <w:left w:w="57" w:type="dxa"/>
              <w:right w:w="57" w:type="dxa"/>
            </w:tcMar>
            <w:vAlign w:val="center"/>
          </w:tcPr>
          <w:p w14:paraId="4E4455CF">
            <w:pPr>
              <w:rPr>
                <w:rFonts w:ascii="宋体" w:hAnsi="宋体" w:eastAsia="宋体" w:cs="Times New Roman"/>
                <w:kern w:val="0"/>
              </w:rPr>
            </w:pPr>
          </w:p>
        </w:tc>
        <w:tc>
          <w:tcPr>
            <w:tcW w:w="1407" w:type="dxa"/>
            <w:gridSpan w:val="2"/>
            <w:vMerge w:val="continue"/>
            <w:tcMar>
              <w:left w:w="57" w:type="dxa"/>
              <w:right w:w="57" w:type="dxa"/>
            </w:tcMar>
            <w:vAlign w:val="center"/>
          </w:tcPr>
          <w:p w14:paraId="56DED8B0">
            <w:pPr>
              <w:rPr>
                <w:rFonts w:ascii="宋体" w:hAnsi="宋体" w:eastAsia="宋体" w:cs="仿宋_GB2312"/>
                <w:kern w:val="0"/>
              </w:rPr>
            </w:pPr>
          </w:p>
        </w:tc>
        <w:tc>
          <w:tcPr>
            <w:tcW w:w="1187" w:type="dxa"/>
            <w:gridSpan w:val="2"/>
            <w:tcMar>
              <w:left w:w="57" w:type="dxa"/>
              <w:right w:w="57" w:type="dxa"/>
            </w:tcMar>
            <w:vAlign w:val="center"/>
          </w:tcPr>
          <w:p w14:paraId="70AED017">
            <w:pPr>
              <w:widowControl/>
              <w:snapToGrid w:val="0"/>
              <w:jc w:val="left"/>
              <w:rPr>
                <w:rFonts w:ascii="宋体" w:hAnsi="宋体" w:eastAsia="宋体" w:cs="仿宋_GB2312"/>
                <w:kern w:val="0"/>
              </w:rPr>
            </w:pPr>
            <w:r>
              <w:rPr>
                <w:rFonts w:hint="eastAsia" w:ascii="仿宋_GB2312" w:hAnsi="宋体" w:eastAsia="仿宋_GB2312" w:cs="Arial"/>
                <w:kern w:val="0"/>
                <w:sz w:val="24"/>
                <w:szCs w:val="24"/>
              </w:rPr>
              <w:t>验收合格率</w:t>
            </w:r>
          </w:p>
        </w:tc>
        <w:tc>
          <w:tcPr>
            <w:tcW w:w="1172" w:type="dxa"/>
            <w:gridSpan w:val="5"/>
            <w:tcMar>
              <w:left w:w="57" w:type="dxa"/>
              <w:right w:w="57" w:type="dxa"/>
            </w:tcMar>
            <w:vAlign w:val="center"/>
          </w:tcPr>
          <w:p w14:paraId="52F4A81B">
            <w:pPr>
              <w:widowControl/>
              <w:snapToGrid w:val="0"/>
              <w:jc w:val="center"/>
              <w:rPr>
                <w:rFonts w:ascii="宋体" w:hAnsi="宋体" w:eastAsia="宋体" w:cs="仿宋_GB2312"/>
                <w:kern w:val="0"/>
              </w:rPr>
            </w:pPr>
            <w:r>
              <w:rPr>
                <w:rFonts w:ascii="仿宋" w:hAnsi="仿宋" w:eastAsia="仿宋" w:cs="仿宋"/>
                <w:kern w:val="0"/>
                <w:sz w:val="24"/>
                <w:szCs w:val="24"/>
              </w:rPr>
              <w:t>100%</w:t>
            </w:r>
            <w:r>
              <w:rPr>
                <w:rFonts w:hint="eastAsia" w:ascii="仿宋" w:hAnsi="仿宋" w:eastAsia="仿宋" w:cs="仿宋"/>
                <w:kern w:val="0"/>
                <w:sz w:val="24"/>
                <w:szCs w:val="24"/>
              </w:rPr>
              <w:t>　</w:t>
            </w:r>
          </w:p>
        </w:tc>
        <w:tc>
          <w:tcPr>
            <w:tcW w:w="959" w:type="dxa"/>
            <w:gridSpan w:val="4"/>
            <w:tcMar>
              <w:left w:w="57" w:type="dxa"/>
              <w:right w:w="57" w:type="dxa"/>
            </w:tcMar>
            <w:vAlign w:val="center"/>
          </w:tcPr>
          <w:p w14:paraId="488B66E7">
            <w:pPr>
              <w:widowControl/>
              <w:snapToGrid w:val="0"/>
              <w:jc w:val="center"/>
              <w:rPr>
                <w:rFonts w:ascii="宋体" w:hAnsi="宋体" w:eastAsia="宋体" w:cs="仿宋_GB2312"/>
                <w:kern w:val="0"/>
              </w:rPr>
            </w:pPr>
            <w:r>
              <w:rPr>
                <w:rFonts w:ascii="仿宋" w:hAnsi="仿宋" w:eastAsia="仿宋" w:cs="仿宋"/>
                <w:kern w:val="0"/>
                <w:sz w:val="24"/>
                <w:szCs w:val="24"/>
              </w:rPr>
              <w:t>100%</w:t>
            </w:r>
            <w:r>
              <w:rPr>
                <w:rFonts w:hint="eastAsia" w:ascii="仿宋" w:hAnsi="仿宋" w:eastAsia="仿宋" w:cs="仿宋"/>
                <w:kern w:val="0"/>
                <w:sz w:val="24"/>
                <w:szCs w:val="24"/>
              </w:rPr>
              <w:t>　</w:t>
            </w:r>
          </w:p>
        </w:tc>
        <w:tc>
          <w:tcPr>
            <w:tcW w:w="954" w:type="dxa"/>
            <w:gridSpan w:val="2"/>
            <w:tcMar>
              <w:left w:w="57" w:type="dxa"/>
              <w:right w:w="57" w:type="dxa"/>
            </w:tcMar>
            <w:vAlign w:val="center"/>
          </w:tcPr>
          <w:p w14:paraId="376BDAA0">
            <w:pPr>
              <w:widowControl/>
              <w:snapToGrid w:val="0"/>
              <w:jc w:val="center"/>
              <w:rPr>
                <w:rFonts w:ascii="宋体" w:hAnsi="宋体" w:eastAsia="宋体" w:cs="仿宋_GB2312"/>
                <w:kern w:val="0"/>
              </w:rPr>
            </w:pPr>
            <w:r>
              <w:rPr>
                <w:rFonts w:ascii="仿宋" w:hAnsi="仿宋" w:eastAsia="仿宋" w:cs="仿宋"/>
                <w:kern w:val="0"/>
                <w:sz w:val="24"/>
                <w:szCs w:val="24"/>
              </w:rPr>
              <w:t>100%</w:t>
            </w:r>
            <w:r>
              <w:rPr>
                <w:rFonts w:hint="eastAsia" w:ascii="仿宋" w:hAnsi="仿宋" w:eastAsia="仿宋" w:cs="仿宋"/>
                <w:kern w:val="0"/>
                <w:sz w:val="24"/>
                <w:szCs w:val="24"/>
              </w:rPr>
              <w:t>　</w:t>
            </w:r>
          </w:p>
        </w:tc>
        <w:tc>
          <w:tcPr>
            <w:tcW w:w="1018" w:type="dxa"/>
            <w:tcMar>
              <w:left w:w="57" w:type="dxa"/>
              <w:right w:w="57" w:type="dxa"/>
            </w:tcMar>
            <w:vAlign w:val="center"/>
          </w:tcPr>
          <w:p w14:paraId="2F37817D">
            <w:pPr>
              <w:widowControl/>
              <w:snapToGrid w:val="0"/>
              <w:jc w:val="center"/>
              <w:rPr>
                <w:rFonts w:ascii="宋体" w:hAnsi="宋体" w:eastAsia="宋体" w:cs="仿宋_GB2312"/>
                <w:kern w:val="0"/>
              </w:rPr>
            </w:pPr>
            <w:r>
              <w:rPr>
                <w:rFonts w:hint="eastAsia" w:ascii="宋体" w:hAnsi="宋体" w:eastAsia="宋体" w:cs="Times New Roman"/>
                <w:kern w:val="0"/>
                <w:lang w:val="en-US" w:eastAsia="zh-CN"/>
              </w:rPr>
              <w:t>计划标准</w:t>
            </w:r>
          </w:p>
        </w:tc>
      </w:tr>
      <w:tr w14:paraId="219F4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8" w:type="dxa"/>
            <w:gridSpan w:val="3"/>
            <w:vMerge w:val="continue"/>
            <w:tcMar>
              <w:left w:w="57" w:type="dxa"/>
              <w:right w:w="57" w:type="dxa"/>
            </w:tcMar>
            <w:vAlign w:val="center"/>
          </w:tcPr>
          <w:p w14:paraId="2522BFB6">
            <w:pPr>
              <w:widowControl/>
              <w:snapToGrid w:val="0"/>
              <w:jc w:val="left"/>
              <w:rPr>
                <w:rFonts w:hint="eastAsia" w:ascii="宋体" w:hAnsi="宋体" w:eastAsia="宋体" w:cs="仿宋_GB2312"/>
                <w:kern w:val="0"/>
              </w:rPr>
            </w:pPr>
          </w:p>
        </w:tc>
        <w:tc>
          <w:tcPr>
            <w:tcW w:w="823" w:type="dxa"/>
            <w:gridSpan w:val="3"/>
            <w:vMerge w:val="restart"/>
            <w:tcMar>
              <w:left w:w="57" w:type="dxa"/>
              <w:right w:w="57" w:type="dxa"/>
            </w:tcMar>
            <w:vAlign w:val="center"/>
          </w:tcPr>
          <w:p w14:paraId="11ED0A51">
            <w:pPr>
              <w:widowControl/>
              <w:snapToGrid w:val="0"/>
              <w:jc w:val="center"/>
              <w:rPr>
                <w:rFonts w:ascii="仿宋" w:hAnsi="仿宋" w:eastAsia="仿宋" w:cs="仿宋"/>
                <w:kern w:val="0"/>
                <w:sz w:val="24"/>
                <w:szCs w:val="24"/>
              </w:rPr>
            </w:pPr>
            <w:r>
              <w:rPr>
                <w:rFonts w:hint="eastAsia" w:ascii="仿宋" w:hAnsi="仿宋" w:eastAsia="仿宋" w:cs="仿宋"/>
                <w:kern w:val="0"/>
                <w:sz w:val="24"/>
                <w:szCs w:val="24"/>
              </w:rPr>
              <w:t>效益</w:t>
            </w:r>
          </w:p>
          <w:p w14:paraId="2D1D4E69">
            <w:pPr>
              <w:widowControl/>
              <w:snapToGrid w:val="0"/>
              <w:jc w:val="center"/>
              <w:rPr>
                <w:rFonts w:ascii="宋体" w:hAnsi="宋体" w:eastAsia="宋体" w:cs="Times New Roman"/>
                <w:kern w:val="0"/>
              </w:rPr>
            </w:pPr>
            <w:r>
              <w:rPr>
                <w:rFonts w:hint="eastAsia" w:ascii="仿宋" w:hAnsi="仿宋" w:eastAsia="仿宋" w:cs="仿宋"/>
                <w:kern w:val="0"/>
                <w:sz w:val="24"/>
                <w:szCs w:val="24"/>
              </w:rPr>
              <w:t>指标</w:t>
            </w:r>
          </w:p>
        </w:tc>
        <w:tc>
          <w:tcPr>
            <w:tcW w:w="1407" w:type="dxa"/>
            <w:gridSpan w:val="2"/>
            <w:tcMar>
              <w:left w:w="57" w:type="dxa"/>
              <w:right w:w="57" w:type="dxa"/>
            </w:tcMar>
            <w:vAlign w:val="center"/>
          </w:tcPr>
          <w:p w14:paraId="1F24C05F">
            <w:pPr>
              <w:widowControl/>
              <w:snapToGrid w:val="0"/>
              <w:jc w:val="center"/>
              <w:rPr>
                <w:rFonts w:ascii="宋体" w:hAnsi="宋体" w:eastAsia="宋体" w:cs="仿宋_GB2312"/>
                <w:kern w:val="0"/>
              </w:rPr>
            </w:pPr>
            <w:r>
              <w:rPr>
                <w:rFonts w:hint="eastAsia" w:ascii="仿宋" w:hAnsi="仿宋" w:eastAsia="仿宋" w:cs="仿宋"/>
                <w:kern w:val="0"/>
                <w:sz w:val="24"/>
                <w:szCs w:val="24"/>
              </w:rPr>
              <w:t>社会效益指标</w:t>
            </w:r>
          </w:p>
        </w:tc>
        <w:tc>
          <w:tcPr>
            <w:tcW w:w="1187" w:type="dxa"/>
            <w:gridSpan w:val="2"/>
            <w:tcMar>
              <w:left w:w="57" w:type="dxa"/>
              <w:right w:w="57" w:type="dxa"/>
            </w:tcMar>
            <w:vAlign w:val="center"/>
          </w:tcPr>
          <w:p w14:paraId="5D1177C9">
            <w:pPr>
              <w:widowControl/>
              <w:snapToGrid w:val="0"/>
              <w:jc w:val="center"/>
              <w:rPr>
                <w:rFonts w:ascii="宋体" w:hAnsi="宋体" w:eastAsia="宋体" w:cs="仿宋_GB2312"/>
                <w:kern w:val="0"/>
              </w:rPr>
            </w:pPr>
            <w:r>
              <w:rPr>
                <w:rFonts w:hint="eastAsia" w:ascii="仿宋_GB2312" w:hAnsi="宋体" w:eastAsia="仿宋_GB2312" w:cs="Arial"/>
                <w:kern w:val="0"/>
                <w:sz w:val="24"/>
                <w:szCs w:val="24"/>
              </w:rPr>
              <w:t>降低居民出行成本</w:t>
            </w:r>
            <w:r>
              <w:rPr>
                <w:rFonts w:hint="eastAsia" w:ascii="仿宋" w:hAnsi="仿宋" w:eastAsia="仿宋" w:cs="仿宋"/>
                <w:kern w:val="0"/>
                <w:sz w:val="24"/>
                <w:szCs w:val="24"/>
              </w:rPr>
              <w:t>　</w:t>
            </w:r>
          </w:p>
        </w:tc>
        <w:tc>
          <w:tcPr>
            <w:tcW w:w="1172" w:type="dxa"/>
            <w:gridSpan w:val="5"/>
            <w:tcMar>
              <w:left w:w="57" w:type="dxa"/>
              <w:right w:w="57" w:type="dxa"/>
            </w:tcMar>
            <w:vAlign w:val="center"/>
          </w:tcPr>
          <w:p w14:paraId="6386862C">
            <w:pPr>
              <w:widowControl/>
              <w:snapToGrid w:val="0"/>
              <w:jc w:val="center"/>
              <w:rPr>
                <w:rFonts w:ascii="宋体" w:hAnsi="宋体" w:eastAsia="宋体" w:cs="仿宋_GB2312"/>
                <w:kern w:val="0"/>
              </w:rPr>
            </w:pPr>
            <w:r>
              <w:rPr>
                <w:rFonts w:hint="eastAsia" w:ascii="仿宋_GB2312" w:hAnsi="宋体" w:eastAsia="仿宋_GB2312" w:cs="Arial"/>
                <w:kern w:val="0"/>
                <w:sz w:val="24"/>
                <w:szCs w:val="24"/>
              </w:rPr>
              <w:t>保证居民方便、安全出行</w:t>
            </w:r>
          </w:p>
        </w:tc>
        <w:tc>
          <w:tcPr>
            <w:tcW w:w="959" w:type="dxa"/>
            <w:gridSpan w:val="4"/>
            <w:tcMar>
              <w:left w:w="57" w:type="dxa"/>
              <w:right w:w="57" w:type="dxa"/>
            </w:tcMar>
            <w:vAlign w:val="center"/>
          </w:tcPr>
          <w:p w14:paraId="4B34E643">
            <w:pPr>
              <w:widowControl/>
              <w:snapToGrid w:val="0"/>
              <w:jc w:val="center"/>
              <w:rPr>
                <w:rFonts w:ascii="宋体" w:hAnsi="宋体" w:eastAsia="宋体" w:cs="仿宋_GB2312"/>
                <w:kern w:val="0"/>
              </w:rPr>
            </w:pPr>
            <w:r>
              <w:rPr>
                <w:rFonts w:hint="eastAsia" w:ascii="仿宋_GB2312" w:hAnsi="宋体" w:eastAsia="仿宋_GB2312" w:cs="Arial"/>
                <w:kern w:val="0"/>
                <w:sz w:val="24"/>
                <w:szCs w:val="24"/>
              </w:rPr>
              <w:t>保证居民方便、安全出行</w:t>
            </w:r>
          </w:p>
        </w:tc>
        <w:tc>
          <w:tcPr>
            <w:tcW w:w="954" w:type="dxa"/>
            <w:gridSpan w:val="2"/>
            <w:tcMar>
              <w:left w:w="57" w:type="dxa"/>
              <w:right w:w="57" w:type="dxa"/>
            </w:tcMar>
            <w:vAlign w:val="center"/>
          </w:tcPr>
          <w:p w14:paraId="45BFABD6">
            <w:pPr>
              <w:widowControl/>
              <w:snapToGrid w:val="0"/>
              <w:jc w:val="center"/>
              <w:rPr>
                <w:rFonts w:ascii="宋体" w:hAnsi="宋体" w:eastAsia="宋体" w:cs="仿宋_GB2312"/>
                <w:kern w:val="0"/>
              </w:rPr>
            </w:pPr>
            <w:r>
              <w:rPr>
                <w:rFonts w:hint="eastAsia" w:ascii="仿宋_GB2312" w:hAnsi="宋体" w:eastAsia="仿宋_GB2312" w:cs="Arial"/>
                <w:kern w:val="0"/>
                <w:sz w:val="24"/>
                <w:szCs w:val="24"/>
              </w:rPr>
              <w:t>保证居民方便、安全出行</w:t>
            </w:r>
          </w:p>
        </w:tc>
        <w:tc>
          <w:tcPr>
            <w:tcW w:w="1018" w:type="dxa"/>
            <w:tcMar>
              <w:left w:w="57" w:type="dxa"/>
              <w:right w:w="57" w:type="dxa"/>
            </w:tcMar>
            <w:vAlign w:val="center"/>
          </w:tcPr>
          <w:p w14:paraId="3D26006C">
            <w:pPr>
              <w:widowControl/>
              <w:snapToGrid w:val="0"/>
              <w:jc w:val="center"/>
              <w:rPr>
                <w:rFonts w:ascii="宋体" w:hAnsi="宋体" w:eastAsia="宋体" w:cs="仿宋_GB2312"/>
                <w:kern w:val="0"/>
              </w:rPr>
            </w:pPr>
            <w:r>
              <w:rPr>
                <w:rFonts w:hint="eastAsia" w:ascii="宋体" w:hAnsi="宋体" w:eastAsia="宋体" w:cs="Times New Roman"/>
                <w:kern w:val="0"/>
                <w:lang w:val="en-US" w:eastAsia="zh-CN"/>
              </w:rPr>
              <w:t>计划标准</w:t>
            </w:r>
          </w:p>
        </w:tc>
      </w:tr>
      <w:tr w14:paraId="0080D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8" w:type="dxa"/>
            <w:gridSpan w:val="3"/>
            <w:vMerge w:val="continue"/>
            <w:tcMar>
              <w:left w:w="57" w:type="dxa"/>
              <w:right w:w="57" w:type="dxa"/>
            </w:tcMar>
            <w:vAlign w:val="center"/>
          </w:tcPr>
          <w:p w14:paraId="22AD32D9">
            <w:pPr>
              <w:widowControl/>
              <w:snapToGrid w:val="0"/>
              <w:jc w:val="left"/>
              <w:rPr>
                <w:rFonts w:hint="eastAsia" w:ascii="宋体" w:hAnsi="宋体" w:eastAsia="宋体" w:cs="仿宋_GB2312"/>
                <w:kern w:val="0"/>
              </w:rPr>
            </w:pPr>
          </w:p>
        </w:tc>
        <w:tc>
          <w:tcPr>
            <w:tcW w:w="823" w:type="dxa"/>
            <w:gridSpan w:val="3"/>
            <w:vMerge w:val="continue"/>
            <w:tcMar>
              <w:left w:w="57" w:type="dxa"/>
              <w:right w:w="57" w:type="dxa"/>
            </w:tcMar>
            <w:vAlign w:val="center"/>
          </w:tcPr>
          <w:p w14:paraId="1C1A279A">
            <w:pPr>
              <w:widowControl/>
              <w:snapToGrid w:val="0"/>
              <w:jc w:val="center"/>
              <w:rPr>
                <w:rFonts w:hint="eastAsia" w:ascii="仿宋" w:hAnsi="仿宋" w:eastAsia="仿宋" w:cs="仿宋"/>
                <w:kern w:val="0"/>
                <w:sz w:val="24"/>
                <w:szCs w:val="24"/>
              </w:rPr>
            </w:pPr>
          </w:p>
        </w:tc>
        <w:tc>
          <w:tcPr>
            <w:tcW w:w="1407" w:type="dxa"/>
            <w:gridSpan w:val="2"/>
            <w:tcMar>
              <w:left w:w="57" w:type="dxa"/>
              <w:right w:w="57" w:type="dxa"/>
            </w:tcMar>
            <w:vAlign w:val="center"/>
          </w:tcPr>
          <w:p w14:paraId="00792C64">
            <w:pPr>
              <w:widowControl/>
              <w:snapToGrid w:val="0"/>
              <w:jc w:val="center"/>
              <w:rPr>
                <w:rFonts w:hint="eastAsia" w:ascii="仿宋" w:hAnsi="仿宋" w:eastAsia="仿宋" w:cs="仿宋"/>
                <w:kern w:val="0"/>
                <w:sz w:val="24"/>
                <w:szCs w:val="24"/>
              </w:rPr>
            </w:pPr>
          </w:p>
        </w:tc>
        <w:tc>
          <w:tcPr>
            <w:tcW w:w="1187" w:type="dxa"/>
            <w:gridSpan w:val="2"/>
            <w:tcMar>
              <w:left w:w="57" w:type="dxa"/>
              <w:right w:w="57" w:type="dxa"/>
            </w:tcMar>
            <w:vAlign w:val="center"/>
          </w:tcPr>
          <w:p w14:paraId="16FCF481">
            <w:pPr>
              <w:widowControl/>
              <w:snapToGrid w:val="0"/>
              <w:jc w:val="center"/>
              <w:rPr>
                <w:rFonts w:hint="eastAsia" w:ascii="仿宋_GB2312" w:hAnsi="宋体" w:eastAsia="仿宋_GB2312" w:cs="Arial"/>
                <w:kern w:val="0"/>
                <w:sz w:val="24"/>
                <w:szCs w:val="24"/>
              </w:rPr>
            </w:pPr>
            <w:r>
              <w:rPr>
                <w:rFonts w:hint="eastAsia" w:ascii="仿宋_GB2312" w:hAnsi="宋体" w:eastAsia="仿宋_GB2312" w:cs="Arial"/>
                <w:kern w:val="0"/>
                <w:sz w:val="24"/>
                <w:szCs w:val="24"/>
              </w:rPr>
              <w:t>方便居民出行</w:t>
            </w:r>
          </w:p>
        </w:tc>
        <w:tc>
          <w:tcPr>
            <w:tcW w:w="1172" w:type="dxa"/>
            <w:gridSpan w:val="5"/>
            <w:tcMar>
              <w:left w:w="57" w:type="dxa"/>
              <w:right w:w="57" w:type="dxa"/>
            </w:tcMar>
            <w:vAlign w:val="center"/>
          </w:tcPr>
          <w:p w14:paraId="4BC133CB">
            <w:pPr>
              <w:widowControl/>
              <w:snapToGrid w:val="0"/>
              <w:jc w:val="center"/>
              <w:rPr>
                <w:rFonts w:hint="eastAsia" w:ascii="仿宋" w:hAnsi="仿宋" w:eastAsia="仿宋" w:cs="仿宋"/>
                <w:kern w:val="0"/>
                <w:sz w:val="24"/>
                <w:szCs w:val="24"/>
              </w:rPr>
            </w:pPr>
            <w:r>
              <w:rPr>
                <w:rFonts w:hint="eastAsia" w:ascii="仿宋_GB2312" w:hAnsi="宋体" w:eastAsia="仿宋_GB2312" w:cs="Arial"/>
                <w:kern w:val="0"/>
                <w:sz w:val="24"/>
                <w:szCs w:val="24"/>
              </w:rPr>
              <w:t>保证居民方便、安全出行</w:t>
            </w:r>
          </w:p>
        </w:tc>
        <w:tc>
          <w:tcPr>
            <w:tcW w:w="959" w:type="dxa"/>
            <w:gridSpan w:val="4"/>
            <w:tcMar>
              <w:left w:w="57" w:type="dxa"/>
              <w:right w:w="57" w:type="dxa"/>
            </w:tcMar>
            <w:vAlign w:val="center"/>
          </w:tcPr>
          <w:p w14:paraId="3E73D186">
            <w:pPr>
              <w:widowControl/>
              <w:snapToGrid w:val="0"/>
              <w:jc w:val="center"/>
              <w:rPr>
                <w:rFonts w:ascii="宋体" w:hAnsi="宋体" w:eastAsia="宋体" w:cs="仿宋_GB2312"/>
                <w:kern w:val="0"/>
              </w:rPr>
            </w:pPr>
            <w:r>
              <w:rPr>
                <w:rFonts w:hint="eastAsia" w:ascii="仿宋_GB2312" w:hAnsi="宋体" w:eastAsia="仿宋_GB2312" w:cs="Arial"/>
                <w:kern w:val="0"/>
                <w:sz w:val="24"/>
                <w:szCs w:val="24"/>
              </w:rPr>
              <w:t>保证居民方便、安全出行</w:t>
            </w:r>
          </w:p>
        </w:tc>
        <w:tc>
          <w:tcPr>
            <w:tcW w:w="954" w:type="dxa"/>
            <w:gridSpan w:val="2"/>
            <w:tcMar>
              <w:left w:w="57" w:type="dxa"/>
              <w:right w:w="57" w:type="dxa"/>
            </w:tcMar>
            <w:vAlign w:val="center"/>
          </w:tcPr>
          <w:p w14:paraId="5BC0D06A">
            <w:pPr>
              <w:widowControl/>
              <w:snapToGrid w:val="0"/>
              <w:jc w:val="center"/>
              <w:rPr>
                <w:rFonts w:hint="eastAsia" w:ascii="仿宋_GB2312" w:hAnsi="宋体" w:eastAsia="仿宋_GB2312" w:cs="Arial"/>
                <w:kern w:val="0"/>
                <w:sz w:val="24"/>
                <w:szCs w:val="24"/>
              </w:rPr>
            </w:pPr>
            <w:r>
              <w:rPr>
                <w:rFonts w:hint="eastAsia" w:ascii="仿宋_GB2312" w:hAnsi="宋体" w:eastAsia="仿宋_GB2312" w:cs="Arial"/>
                <w:kern w:val="0"/>
                <w:sz w:val="24"/>
                <w:szCs w:val="24"/>
              </w:rPr>
              <w:t>保证居民方便、安全出行</w:t>
            </w:r>
          </w:p>
        </w:tc>
        <w:tc>
          <w:tcPr>
            <w:tcW w:w="1018" w:type="dxa"/>
            <w:tcMar>
              <w:left w:w="57" w:type="dxa"/>
              <w:right w:w="57" w:type="dxa"/>
            </w:tcMar>
            <w:vAlign w:val="center"/>
          </w:tcPr>
          <w:p w14:paraId="76C6B700">
            <w:pPr>
              <w:widowControl/>
              <w:snapToGrid w:val="0"/>
              <w:jc w:val="center"/>
              <w:rPr>
                <w:rFonts w:hint="eastAsia" w:ascii="宋体" w:hAnsi="宋体" w:eastAsia="宋体" w:cs="Times New Roman"/>
                <w:kern w:val="0"/>
                <w:lang w:val="en-US" w:eastAsia="zh-CN"/>
              </w:rPr>
            </w:pPr>
            <w:r>
              <w:rPr>
                <w:rFonts w:hint="eastAsia" w:ascii="宋体" w:hAnsi="宋体" w:eastAsia="宋体" w:cs="Times New Roman"/>
                <w:kern w:val="0"/>
                <w:lang w:val="en-US" w:eastAsia="zh-CN"/>
              </w:rPr>
              <w:t>计划标准</w:t>
            </w:r>
          </w:p>
        </w:tc>
      </w:tr>
      <w:tr w14:paraId="32CF1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8" w:type="dxa"/>
            <w:gridSpan w:val="3"/>
            <w:vMerge w:val="continue"/>
            <w:tcMar>
              <w:left w:w="57" w:type="dxa"/>
              <w:right w:w="57" w:type="dxa"/>
            </w:tcMar>
            <w:vAlign w:val="center"/>
          </w:tcPr>
          <w:p w14:paraId="609D49C4">
            <w:pPr>
              <w:widowControl/>
              <w:snapToGrid w:val="0"/>
              <w:jc w:val="left"/>
              <w:rPr>
                <w:rFonts w:hint="eastAsia" w:ascii="宋体" w:hAnsi="宋体" w:eastAsia="宋体" w:cs="仿宋_GB2312"/>
                <w:kern w:val="0"/>
              </w:rPr>
            </w:pPr>
          </w:p>
        </w:tc>
        <w:tc>
          <w:tcPr>
            <w:tcW w:w="823" w:type="dxa"/>
            <w:gridSpan w:val="3"/>
            <w:vMerge w:val="continue"/>
            <w:tcMar>
              <w:left w:w="57" w:type="dxa"/>
              <w:right w:w="57" w:type="dxa"/>
            </w:tcMar>
            <w:vAlign w:val="center"/>
          </w:tcPr>
          <w:p w14:paraId="59007ED7">
            <w:pPr>
              <w:rPr>
                <w:rFonts w:ascii="宋体" w:hAnsi="宋体" w:eastAsia="宋体" w:cs="Times New Roman"/>
                <w:kern w:val="0"/>
              </w:rPr>
            </w:pPr>
          </w:p>
        </w:tc>
        <w:tc>
          <w:tcPr>
            <w:tcW w:w="1407" w:type="dxa"/>
            <w:gridSpan w:val="2"/>
            <w:tcMar>
              <w:left w:w="57" w:type="dxa"/>
              <w:right w:w="57" w:type="dxa"/>
            </w:tcMar>
            <w:vAlign w:val="center"/>
          </w:tcPr>
          <w:p w14:paraId="57CBB76B">
            <w:pPr>
              <w:widowControl/>
              <w:snapToGrid w:val="0"/>
              <w:jc w:val="center"/>
              <w:rPr>
                <w:rFonts w:ascii="宋体" w:hAnsi="宋体" w:eastAsia="宋体" w:cs="仿宋_GB2312"/>
                <w:kern w:val="0"/>
              </w:rPr>
            </w:pPr>
            <w:r>
              <w:rPr>
                <w:rFonts w:hint="eastAsia" w:ascii="仿宋" w:hAnsi="仿宋" w:eastAsia="仿宋" w:cs="仿宋"/>
                <w:color w:val="000000"/>
                <w:kern w:val="0"/>
                <w:sz w:val="24"/>
                <w:szCs w:val="24"/>
              </w:rPr>
              <w:t>可持续发展指标</w:t>
            </w:r>
          </w:p>
        </w:tc>
        <w:tc>
          <w:tcPr>
            <w:tcW w:w="1187" w:type="dxa"/>
            <w:gridSpan w:val="2"/>
            <w:tcMar>
              <w:left w:w="57" w:type="dxa"/>
              <w:right w:w="57" w:type="dxa"/>
            </w:tcMar>
            <w:vAlign w:val="center"/>
          </w:tcPr>
          <w:p w14:paraId="5550CCF5">
            <w:pPr>
              <w:widowControl/>
              <w:snapToGrid w:val="0"/>
              <w:jc w:val="center"/>
              <w:rPr>
                <w:rFonts w:ascii="宋体" w:hAnsi="宋体" w:eastAsia="宋体" w:cs="仿宋_GB2312"/>
                <w:kern w:val="0"/>
              </w:rPr>
            </w:pPr>
            <w:r>
              <w:rPr>
                <w:rFonts w:hint="eastAsia" w:ascii="仿宋_GB2312" w:hAnsi="宋体" w:eastAsia="仿宋_GB2312" w:cs="Arial"/>
                <w:kern w:val="0"/>
                <w:sz w:val="24"/>
                <w:szCs w:val="24"/>
              </w:rPr>
              <w:t>促进沿线经济发展</w:t>
            </w:r>
          </w:p>
        </w:tc>
        <w:tc>
          <w:tcPr>
            <w:tcW w:w="1172" w:type="dxa"/>
            <w:gridSpan w:val="5"/>
            <w:tcMar>
              <w:left w:w="57" w:type="dxa"/>
              <w:right w:w="57" w:type="dxa"/>
            </w:tcMar>
            <w:vAlign w:val="center"/>
          </w:tcPr>
          <w:p w14:paraId="6E120E4E">
            <w:pPr>
              <w:widowControl/>
              <w:snapToGrid w:val="0"/>
              <w:jc w:val="center"/>
              <w:rPr>
                <w:rFonts w:ascii="宋体" w:hAnsi="宋体" w:eastAsia="宋体" w:cs="仿宋_GB2312"/>
                <w:kern w:val="0"/>
              </w:rPr>
            </w:pPr>
            <w:r>
              <w:rPr>
                <w:rFonts w:hint="eastAsia" w:ascii="仿宋_GB2312" w:hAnsi="宋体" w:eastAsia="仿宋_GB2312" w:cs="Arial"/>
                <w:kern w:val="0"/>
                <w:sz w:val="24"/>
                <w:szCs w:val="24"/>
              </w:rPr>
              <w:t>促进</w:t>
            </w:r>
          </w:p>
        </w:tc>
        <w:tc>
          <w:tcPr>
            <w:tcW w:w="959" w:type="dxa"/>
            <w:gridSpan w:val="4"/>
            <w:tcMar>
              <w:left w:w="57" w:type="dxa"/>
              <w:right w:w="57" w:type="dxa"/>
            </w:tcMar>
            <w:vAlign w:val="center"/>
          </w:tcPr>
          <w:p w14:paraId="30D98C4D">
            <w:pPr>
              <w:widowControl/>
              <w:snapToGrid w:val="0"/>
              <w:jc w:val="center"/>
              <w:rPr>
                <w:rFonts w:ascii="宋体" w:hAnsi="宋体" w:eastAsia="宋体" w:cs="仿宋_GB2312"/>
                <w:kern w:val="0"/>
              </w:rPr>
            </w:pPr>
            <w:r>
              <w:rPr>
                <w:rFonts w:hint="eastAsia" w:ascii="仿宋_GB2312" w:hAnsi="宋体" w:eastAsia="仿宋_GB2312" w:cs="Arial"/>
                <w:kern w:val="0"/>
                <w:sz w:val="24"/>
                <w:szCs w:val="24"/>
              </w:rPr>
              <w:t>促进</w:t>
            </w:r>
          </w:p>
        </w:tc>
        <w:tc>
          <w:tcPr>
            <w:tcW w:w="954" w:type="dxa"/>
            <w:gridSpan w:val="2"/>
            <w:tcMar>
              <w:left w:w="57" w:type="dxa"/>
              <w:right w:w="57" w:type="dxa"/>
            </w:tcMar>
            <w:vAlign w:val="center"/>
          </w:tcPr>
          <w:p w14:paraId="611846E7">
            <w:pPr>
              <w:widowControl/>
              <w:snapToGrid w:val="0"/>
              <w:jc w:val="center"/>
              <w:rPr>
                <w:rFonts w:ascii="宋体" w:hAnsi="宋体" w:eastAsia="宋体" w:cs="仿宋_GB2312"/>
                <w:kern w:val="0"/>
              </w:rPr>
            </w:pPr>
            <w:r>
              <w:rPr>
                <w:rFonts w:hint="eastAsia" w:ascii="仿宋_GB2312" w:hAnsi="宋体" w:eastAsia="仿宋_GB2312" w:cs="Arial"/>
                <w:kern w:val="0"/>
                <w:sz w:val="24"/>
                <w:szCs w:val="24"/>
              </w:rPr>
              <w:t>促进</w:t>
            </w:r>
          </w:p>
        </w:tc>
        <w:tc>
          <w:tcPr>
            <w:tcW w:w="1018" w:type="dxa"/>
            <w:tcMar>
              <w:left w:w="57" w:type="dxa"/>
              <w:right w:w="57" w:type="dxa"/>
            </w:tcMar>
            <w:vAlign w:val="center"/>
          </w:tcPr>
          <w:p w14:paraId="76365166">
            <w:pPr>
              <w:widowControl/>
              <w:snapToGrid w:val="0"/>
              <w:jc w:val="center"/>
              <w:rPr>
                <w:rFonts w:ascii="宋体" w:hAnsi="宋体" w:eastAsia="宋体" w:cs="仿宋_GB2312"/>
                <w:kern w:val="0"/>
              </w:rPr>
            </w:pPr>
            <w:r>
              <w:rPr>
                <w:rFonts w:hint="eastAsia" w:ascii="宋体" w:hAnsi="宋体" w:eastAsia="宋体" w:cs="Times New Roman"/>
                <w:kern w:val="0"/>
                <w:lang w:val="en-US" w:eastAsia="zh-CN"/>
              </w:rPr>
              <w:t>计划标准</w:t>
            </w:r>
          </w:p>
        </w:tc>
      </w:tr>
      <w:tr w14:paraId="42FC7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8" w:type="dxa"/>
            <w:gridSpan w:val="3"/>
            <w:vMerge w:val="continue"/>
            <w:tcMar>
              <w:left w:w="57" w:type="dxa"/>
              <w:right w:w="57" w:type="dxa"/>
            </w:tcMar>
            <w:vAlign w:val="center"/>
          </w:tcPr>
          <w:p w14:paraId="7DF1F6D0">
            <w:pPr>
              <w:widowControl/>
              <w:snapToGrid w:val="0"/>
              <w:jc w:val="left"/>
              <w:rPr>
                <w:rFonts w:hint="eastAsia" w:ascii="宋体" w:hAnsi="宋体" w:eastAsia="宋体" w:cs="仿宋_GB2312"/>
                <w:kern w:val="0"/>
              </w:rPr>
            </w:pPr>
          </w:p>
        </w:tc>
        <w:tc>
          <w:tcPr>
            <w:tcW w:w="823" w:type="dxa"/>
            <w:gridSpan w:val="3"/>
            <w:tcMar>
              <w:left w:w="57" w:type="dxa"/>
              <w:right w:w="57" w:type="dxa"/>
            </w:tcMar>
            <w:vAlign w:val="center"/>
          </w:tcPr>
          <w:p w14:paraId="7829BD74">
            <w:pPr>
              <w:widowControl/>
              <w:snapToGrid w:val="0"/>
              <w:jc w:val="center"/>
              <w:rPr>
                <w:rFonts w:ascii="宋体" w:hAnsi="宋体" w:eastAsia="宋体" w:cs="Times New Roman"/>
                <w:kern w:val="0"/>
              </w:rPr>
            </w:pPr>
            <w:r>
              <w:rPr>
                <w:rFonts w:hint="eastAsia" w:ascii="仿宋" w:hAnsi="仿宋" w:eastAsia="仿宋" w:cs="仿宋"/>
                <w:kern w:val="0"/>
                <w:sz w:val="24"/>
                <w:szCs w:val="24"/>
              </w:rPr>
              <w:t>满意度指标</w:t>
            </w:r>
          </w:p>
        </w:tc>
        <w:tc>
          <w:tcPr>
            <w:tcW w:w="1407" w:type="dxa"/>
            <w:gridSpan w:val="2"/>
            <w:tcMar>
              <w:left w:w="57" w:type="dxa"/>
              <w:right w:w="57" w:type="dxa"/>
            </w:tcMar>
            <w:vAlign w:val="center"/>
          </w:tcPr>
          <w:p w14:paraId="79F4BE2A">
            <w:pPr>
              <w:widowControl/>
              <w:snapToGrid w:val="0"/>
              <w:jc w:val="center"/>
              <w:rPr>
                <w:rFonts w:ascii="宋体" w:hAnsi="宋体" w:eastAsia="宋体" w:cs="仿宋_GB2312"/>
                <w:kern w:val="0"/>
              </w:rPr>
            </w:pPr>
            <w:r>
              <w:rPr>
                <w:rFonts w:hint="eastAsia" w:ascii="仿宋" w:hAnsi="仿宋" w:eastAsia="仿宋" w:cs="仿宋"/>
                <w:kern w:val="0"/>
                <w:sz w:val="24"/>
                <w:szCs w:val="24"/>
              </w:rPr>
              <w:t>服务对象满意度指标</w:t>
            </w:r>
          </w:p>
        </w:tc>
        <w:tc>
          <w:tcPr>
            <w:tcW w:w="1187" w:type="dxa"/>
            <w:gridSpan w:val="2"/>
            <w:tcMar>
              <w:left w:w="57" w:type="dxa"/>
              <w:right w:w="57" w:type="dxa"/>
            </w:tcMar>
            <w:vAlign w:val="center"/>
          </w:tcPr>
          <w:p w14:paraId="00EC8553">
            <w:pPr>
              <w:widowControl/>
              <w:snapToGrid w:val="0"/>
              <w:jc w:val="center"/>
              <w:rPr>
                <w:rFonts w:ascii="宋体" w:hAnsi="宋体" w:eastAsia="宋体" w:cs="仿宋_GB2312"/>
                <w:kern w:val="0"/>
              </w:rPr>
            </w:pPr>
            <w:r>
              <w:rPr>
                <w:rFonts w:hint="eastAsia" w:ascii="仿宋_GB2312" w:hAnsi="宋体" w:eastAsia="仿宋_GB2312" w:cs="Arial"/>
                <w:kern w:val="0"/>
                <w:sz w:val="24"/>
                <w:szCs w:val="24"/>
              </w:rPr>
              <w:t>社会公众满意度</w:t>
            </w:r>
            <w:r>
              <w:rPr>
                <w:rFonts w:hint="eastAsia" w:ascii="仿宋" w:hAnsi="仿宋" w:eastAsia="仿宋" w:cs="仿宋"/>
                <w:kern w:val="0"/>
                <w:sz w:val="24"/>
                <w:szCs w:val="24"/>
              </w:rPr>
              <w:t>　</w:t>
            </w:r>
          </w:p>
        </w:tc>
        <w:tc>
          <w:tcPr>
            <w:tcW w:w="1172" w:type="dxa"/>
            <w:gridSpan w:val="5"/>
            <w:tcMar>
              <w:left w:w="57" w:type="dxa"/>
              <w:right w:w="57" w:type="dxa"/>
            </w:tcMar>
            <w:vAlign w:val="center"/>
          </w:tcPr>
          <w:p w14:paraId="1AC3E9CC">
            <w:pPr>
              <w:widowControl/>
              <w:snapToGrid w:val="0"/>
              <w:jc w:val="center"/>
              <w:rPr>
                <w:rFonts w:ascii="宋体" w:hAnsi="宋体" w:eastAsia="宋体" w:cs="仿宋_GB2312"/>
                <w:kern w:val="0"/>
              </w:rPr>
            </w:pPr>
            <w:r>
              <w:rPr>
                <w:rFonts w:ascii="Arial" w:hAnsi="Arial" w:eastAsia="仿宋" w:cs="Arial"/>
                <w:kern w:val="0"/>
                <w:sz w:val="24"/>
                <w:szCs w:val="24"/>
              </w:rPr>
              <w:t>≥</w:t>
            </w:r>
            <w:r>
              <w:rPr>
                <w:rFonts w:hint="eastAsia" w:ascii="仿宋" w:hAnsi="仿宋" w:eastAsia="仿宋" w:cs="仿宋"/>
                <w:kern w:val="0"/>
                <w:sz w:val="24"/>
                <w:szCs w:val="24"/>
              </w:rPr>
              <w:t>9</w:t>
            </w:r>
            <w:r>
              <w:rPr>
                <w:rFonts w:hint="eastAsia" w:ascii="仿宋" w:hAnsi="仿宋" w:eastAsia="仿宋" w:cs="仿宋"/>
                <w:kern w:val="0"/>
                <w:sz w:val="24"/>
                <w:szCs w:val="24"/>
                <w:lang w:val="en-US" w:eastAsia="zh-CN"/>
              </w:rPr>
              <w:t>0</w:t>
            </w:r>
            <w:r>
              <w:rPr>
                <w:rFonts w:ascii="仿宋" w:hAnsi="仿宋" w:eastAsia="仿宋" w:cs="仿宋"/>
                <w:kern w:val="0"/>
                <w:sz w:val="24"/>
                <w:szCs w:val="24"/>
              </w:rPr>
              <w:t>%</w:t>
            </w:r>
            <w:r>
              <w:rPr>
                <w:rFonts w:hint="eastAsia" w:ascii="仿宋" w:hAnsi="仿宋" w:eastAsia="仿宋" w:cs="仿宋"/>
                <w:kern w:val="0"/>
                <w:sz w:val="24"/>
                <w:szCs w:val="24"/>
              </w:rPr>
              <w:t>　</w:t>
            </w:r>
          </w:p>
        </w:tc>
        <w:tc>
          <w:tcPr>
            <w:tcW w:w="959" w:type="dxa"/>
            <w:gridSpan w:val="4"/>
            <w:tcMar>
              <w:left w:w="57" w:type="dxa"/>
              <w:right w:w="57" w:type="dxa"/>
            </w:tcMar>
            <w:vAlign w:val="center"/>
          </w:tcPr>
          <w:p w14:paraId="7E511244">
            <w:pPr>
              <w:widowControl/>
              <w:snapToGrid w:val="0"/>
              <w:jc w:val="center"/>
              <w:rPr>
                <w:rFonts w:ascii="宋体" w:hAnsi="宋体" w:eastAsia="宋体" w:cs="仿宋_GB2312"/>
                <w:kern w:val="0"/>
              </w:rPr>
            </w:pPr>
            <w:r>
              <w:rPr>
                <w:rFonts w:ascii="Arial" w:hAnsi="Arial" w:eastAsia="仿宋" w:cs="Arial"/>
                <w:kern w:val="0"/>
                <w:sz w:val="24"/>
                <w:szCs w:val="24"/>
              </w:rPr>
              <w:t>≥</w:t>
            </w:r>
            <w:r>
              <w:rPr>
                <w:rFonts w:hint="eastAsia" w:ascii="仿宋" w:hAnsi="仿宋" w:eastAsia="仿宋" w:cs="仿宋"/>
                <w:kern w:val="0"/>
                <w:sz w:val="24"/>
                <w:szCs w:val="24"/>
              </w:rPr>
              <w:t>9</w:t>
            </w:r>
            <w:r>
              <w:rPr>
                <w:rFonts w:hint="eastAsia" w:ascii="仿宋" w:hAnsi="仿宋" w:eastAsia="仿宋" w:cs="仿宋"/>
                <w:kern w:val="0"/>
                <w:sz w:val="24"/>
                <w:szCs w:val="24"/>
                <w:lang w:val="en-US" w:eastAsia="zh-CN"/>
              </w:rPr>
              <w:t>0</w:t>
            </w:r>
            <w:r>
              <w:rPr>
                <w:rFonts w:ascii="仿宋" w:hAnsi="仿宋" w:eastAsia="仿宋" w:cs="仿宋"/>
                <w:kern w:val="0"/>
                <w:sz w:val="24"/>
                <w:szCs w:val="24"/>
              </w:rPr>
              <w:t>%</w:t>
            </w:r>
            <w:r>
              <w:rPr>
                <w:rFonts w:hint="eastAsia" w:ascii="仿宋" w:hAnsi="仿宋" w:eastAsia="仿宋" w:cs="仿宋"/>
                <w:kern w:val="0"/>
                <w:sz w:val="24"/>
                <w:szCs w:val="24"/>
              </w:rPr>
              <w:t>　</w:t>
            </w:r>
          </w:p>
        </w:tc>
        <w:tc>
          <w:tcPr>
            <w:tcW w:w="954" w:type="dxa"/>
            <w:gridSpan w:val="2"/>
            <w:tcMar>
              <w:left w:w="57" w:type="dxa"/>
              <w:right w:w="57" w:type="dxa"/>
            </w:tcMar>
            <w:vAlign w:val="center"/>
          </w:tcPr>
          <w:p w14:paraId="5CC8B2F7">
            <w:pPr>
              <w:widowControl/>
              <w:snapToGrid w:val="0"/>
              <w:jc w:val="center"/>
              <w:rPr>
                <w:rFonts w:ascii="宋体" w:hAnsi="宋体" w:eastAsia="宋体" w:cs="仿宋_GB2312"/>
                <w:kern w:val="0"/>
              </w:rPr>
            </w:pPr>
            <w:r>
              <w:rPr>
                <w:rFonts w:ascii="Arial" w:hAnsi="Arial" w:eastAsia="仿宋" w:cs="Arial"/>
                <w:kern w:val="0"/>
                <w:sz w:val="24"/>
                <w:szCs w:val="24"/>
              </w:rPr>
              <w:t>≥</w:t>
            </w:r>
            <w:r>
              <w:rPr>
                <w:rFonts w:hint="eastAsia" w:ascii="仿宋" w:hAnsi="仿宋" w:eastAsia="仿宋" w:cs="仿宋"/>
                <w:kern w:val="0"/>
                <w:sz w:val="24"/>
                <w:szCs w:val="24"/>
              </w:rPr>
              <w:t>90</w:t>
            </w:r>
            <w:r>
              <w:rPr>
                <w:rFonts w:ascii="仿宋" w:hAnsi="仿宋" w:eastAsia="仿宋" w:cs="仿宋"/>
                <w:kern w:val="0"/>
                <w:sz w:val="24"/>
                <w:szCs w:val="24"/>
              </w:rPr>
              <w:t>%</w:t>
            </w:r>
            <w:r>
              <w:rPr>
                <w:rFonts w:hint="eastAsia" w:ascii="仿宋" w:hAnsi="仿宋" w:eastAsia="仿宋" w:cs="仿宋"/>
                <w:kern w:val="0"/>
                <w:sz w:val="24"/>
                <w:szCs w:val="24"/>
              </w:rPr>
              <w:t>　</w:t>
            </w:r>
          </w:p>
        </w:tc>
        <w:tc>
          <w:tcPr>
            <w:tcW w:w="1018" w:type="dxa"/>
            <w:tcMar>
              <w:left w:w="57" w:type="dxa"/>
              <w:right w:w="57" w:type="dxa"/>
            </w:tcMar>
            <w:vAlign w:val="center"/>
          </w:tcPr>
          <w:p w14:paraId="39CB70E8">
            <w:pPr>
              <w:widowControl/>
              <w:snapToGrid w:val="0"/>
              <w:jc w:val="center"/>
              <w:rPr>
                <w:rFonts w:ascii="宋体" w:hAnsi="宋体" w:eastAsia="宋体" w:cs="仿宋_GB2312"/>
                <w:kern w:val="0"/>
              </w:rPr>
            </w:pPr>
            <w:r>
              <w:rPr>
                <w:rFonts w:hint="eastAsia" w:ascii="宋体" w:hAnsi="宋体" w:eastAsia="宋体" w:cs="Times New Roman"/>
                <w:kern w:val="0"/>
                <w:lang w:val="en-US" w:eastAsia="zh-CN"/>
              </w:rPr>
              <w:t>计划标准</w:t>
            </w:r>
          </w:p>
        </w:tc>
      </w:tr>
      <w:tr w14:paraId="48F2A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48" w:type="dxa"/>
            <w:gridSpan w:val="22"/>
            <w:tcMar>
              <w:left w:w="57" w:type="dxa"/>
              <w:right w:w="57" w:type="dxa"/>
            </w:tcMar>
            <w:vAlign w:val="center"/>
          </w:tcPr>
          <w:p w14:paraId="426A8CEB">
            <w:pPr>
              <w:keepNext w:val="0"/>
              <w:keepLines w:val="0"/>
              <w:pageBreakBefore w:val="0"/>
              <w:widowControl w:val="0"/>
              <w:kinsoku/>
              <w:wordWrap/>
              <w:overflowPunct/>
              <w:topLinePunct w:val="0"/>
              <w:autoSpaceDE/>
              <w:autoSpaceDN/>
              <w:bidi w:val="0"/>
              <w:adjustRightInd/>
              <w:snapToGrid/>
              <w:spacing w:line="580" w:lineRule="exact"/>
              <w:ind w:firstLine="422" w:firstLineChars="200"/>
              <w:jc w:val="both"/>
              <w:textAlignment w:val="auto"/>
              <w:rPr>
                <w:rFonts w:hint="eastAsia" w:ascii="仿宋" w:hAnsi="仿宋" w:eastAsia="仿宋" w:cs="仿宋"/>
                <w:b w:val="0"/>
                <w:bCs w:val="0"/>
                <w:color w:val="auto"/>
                <w:sz w:val="24"/>
                <w:szCs w:val="24"/>
              </w:rPr>
            </w:pPr>
            <w:r>
              <w:rPr>
                <w:rFonts w:hint="eastAsia" w:ascii="宋体" w:hAnsi="宋体" w:eastAsia="宋体" w:cs="仿宋_GB2312"/>
                <w:b/>
                <w:kern w:val="0"/>
              </w:rPr>
              <w:t>年度目标</w:t>
            </w:r>
            <w:r>
              <w:rPr>
                <w:rFonts w:ascii="宋体" w:hAnsi="宋体" w:eastAsia="宋体" w:cs="仿宋_GB2312"/>
                <w:b/>
                <w:kern w:val="0"/>
              </w:rPr>
              <w:t>3</w:t>
            </w:r>
            <w:r>
              <w:rPr>
                <w:rFonts w:hint="eastAsia" w:ascii="宋体" w:hAnsi="宋体" w:eastAsia="宋体" w:cs="仿宋_GB2312"/>
                <w:b/>
                <w:kern w:val="0"/>
              </w:rPr>
              <w:t>：</w:t>
            </w:r>
            <w:r>
              <w:rPr>
                <w:rFonts w:hint="eastAsia" w:ascii="仿宋" w:hAnsi="仿宋" w:eastAsia="仿宋" w:cs="仿宋"/>
                <w:b w:val="0"/>
                <w:bCs w:val="0"/>
                <w:color w:val="auto"/>
                <w:sz w:val="24"/>
                <w:szCs w:val="24"/>
              </w:rPr>
              <w:t>强化整顿治理，加强行业监管</w:t>
            </w:r>
          </w:p>
          <w:p w14:paraId="2E29032A">
            <w:pPr>
              <w:widowControl/>
              <w:snapToGrid w:val="0"/>
              <w:rPr>
                <w:rFonts w:ascii="宋体" w:hAnsi="宋体" w:eastAsia="宋体" w:cs="仿宋_GB2312"/>
                <w:b/>
                <w:kern w:val="0"/>
              </w:rPr>
            </w:pPr>
          </w:p>
        </w:tc>
      </w:tr>
      <w:tr w14:paraId="7DE40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019" w:type="dxa"/>
            <w:gridSpan w:val="2"/>
            <w:vMerge w:val="restart"/>
            <w:tcMar>
              <w:left w:w="57" w:type="dxa"/>
              <w:right w:w="57" w:type="dxa"/>
            </w:tcMar>
            <w:vAlign w:val="center"/>
          </w:tcPr>
          <w:p w14:paraId="049DF565">
            <w:pPr>
              <w:widowControl/>
              <w:snapToGrid w:val="0"/>
              <w:jc w:val="center"/>
              <w:rPr>
                <w:rFonts w:ascii="仿宋" w:eastAsia="仿宋" w:cs="仿宋"/>
                <w:kern w:val="0"/>
                <w:sz w:val="24"/>
                <w:szCs w:val="24"/>
              </w:rPr>
            </w:pPr>
            <w:r>
              <w:rPr>
                <w:rFonts w:hint="eastAsia" w:ascii="仿宋" w:eastAsia="仿宋" w:cs="仿宋"/>
                <w:kern w:val="0"/>
                <w:sz w:val="24"/>
                <w:szCs w:val="24"/>
              </w:rPr>
              <w:t>年度绩效指标</w:t>
            </w:r>
          </w:p>
        </w:tc>
        <w:tc>
          <w:tcPr>
            <w:tcW w:w="851" w:type="dxa"/>
            <w:gridSpan w:val="2"/>
            <w:vMerge w:val="restart"/>
            <w:vAlign w:val="center"/>
          </w:tcPr>
          <w:p w14:paraId="2FF8B510">
            <w:pPr>
              <w:widowControl/>
              <w:snapToGrid w:val="0"/>
              <w:jc w:val="center"/>
              <w:rPr>
                <w:rFonts w:ascii="仿宋" w:hAnsi="仿宋" w:eastAsia="仿宋" w:cs="仿宋"/>
                <w:kern w:val="0"/>
                <w:sz w:val="24"/>
                <w:szCs w:val="24"/>
              </w:rPr>
            </w:pPr>
            <w:r>
              <w:rPr>
                <w:rFonts w:hint="eastAsia" w:ascii="仿宋" w:hAnsi="仿宋" w:eastAsia="仿宋" w:cs="仿宋"/>
                <w:kern w:val="0"/>
                <w:sz w:val="24"/>
                <w:szCs w:val="24"/>
              </w:rPr>
              <w:t>一级</w:t>
            </w:r>
          </w:p>
          <w:p w14:paraId="6917B197">
            <w:pPr>
              <w:widowControl/>
              <w:snapToGrid w:val="0"/>
              <w:jc w:val="center"/>
              <w:rPr>
                <w:rFonts w:ascii="仿宋" w:hAnsi="仿宋" w:eastAsia="仿宋" w:cs="仿宋"/>
                <w:kern w:val="0"/>
                <w:sz w:val="24"/>
                <w:szCs w:val="24"/>
              </w:rPr>
            </w:pPr>
            <w:r>
              <w:rPr>
                <w:rFonts w:hint="eastAsia" w:ascii="仿宋" w:hAnsi="仿宋" w:eastAsia="仿宋" w:cs="仿宋"/>
                <w:kern w:val="0"/>
                <w:sz w:val="24"/>
                <w:szCs w:val="24"/>
              </w:rPr>
              <w:t>指标</w:t>
            </w:r>
          </w:p>
        </w:tc>
        <w:tc>
          <w:tcPr>
            <w:tcW w:w="1162" w:type="dxa"/>
            <w:gridSpan w:val="3"/>
            <w:vMerge w:val="restart"/>
            <w:tcMar>
              <w:left w:w="57" w:type="dxa"/>
              <w:right w:w="57" w:type="dxa"/>
            </w:tcMar>
            <w:vAlign w:val="center"/>
          </w:tcPr>
          <w:p w14:paraId="0A4A4A4A">
            <w:pPr>
              <w:widowControl/>
              <w:snapToGrid w:val="0"/>
              <w:jc w:val="center"/>
              <w:rPr>
                <w:rFonts w:ascii="仿宋" w:hAnsi="仿宋" w:eastAsia="仿宋" w:cs="仿宋"/>
                <w:kern w:val="0"/>
                <w:sz w:val="24"/>
                <w:szCs w:val="24"/>
              </w:rPr>
            </w:pPr>
            <w:r>
              <w:rPr>
                <w:rFonts w:hint="eastAsia" w:ascii="仿宋" w:hAnsi="仿宋" w:eastAsia="仿宋" w:cs="仿宋"/>
                <w:kern w:val="0"/>
                <w:sz w:val="24"/>
                <w:szCs w:val="24"/>
              </w:rPr>
              <w:t>二级指标</w:t>
            </w:r>
          </w:p>
        </w:tc>
        <w:tc>
          <w:tcPr>
            <w:tcW w:w="1943" w:type="dxa"/>
            <w:gridSpan w:val="4"/>
            <w:vMerge w:val="restart"/>
            <w:vAlign w:val="center"/>
          </w:tcPr>
          <w:p w14:paraId="2D884F30">
            <w:pPr>
              <w:widowControl/>
              <w:snapToGrid w:val="0"/>
              <w:jc w:val="center"/>
              <w:rPr>
                <w:rFonts w:ascii="仿宋" w:hAnsi="仿宋" w:eastAsia="仿宋" w:cs="仿宋"/>
                <w:kern w:val="0"/>
                <w:sz w:val="24"/>
                <w:szCs w:val="24"/>
              </w:rPr>
            </w:pPr>
            <w:r>
              <w:rPr>
                <w:rFonts w:hint="eastAsia" w:ascii="仿宋" w:hAnsi="仿宋" w:eastAsia="仿宋" w:cs="仿宋"/>
                <w:kern w:val="0"/>
                <w:sz w:val="24"/>
                <w:szCs w:val="24"/>
              </w:rPr>
              <w:t>三级指标</w:t>
            </w:r>
          </w:p>
          <w:p w14:paraId="234590A1">
            <w:pPr>
              <w:widowControl/>
              <w:snapToGrid w:val="0"/>
              <w:jc w:val="center"/>
              <w:rPr>
                <w:rFonts w:ascii="仿宋" w:hAnsi="仿宋" w:eastAsia="仿宋" w:cs="仿宋"/>
                <w:kern w:val="0"/>
                <w:sz w:val="24"/>
                <w:szCs w:val="24"/>
              </w:rPr>
            </w:pPr>
          </w:p>
        </w:tc>
        <w:tc>
          <w:tcPr>
            <w:tcW w:w="2955" w:type="dxa"/>
            <w:gridSpan w:val="10"/>
            <w:vAlign w:val="center"/>
          </w:tcPr>
          <w:p w14:paraId="127E976E">
            <w:pPr>
              <w:widowControl/>
              <w:snapToGrid w:val="0"/>
              <w:jc w:val="center"/>
              <w:rPr>
                <w:rFonts w:ascii="仿宋" w:hAnsi="仿宋" w:eastAsia="仿宋" w:cs="仿宋"/>
                <w:kern w:val="0"/>
                <w:sz w:val="24"/>
                <w:szCs w:val="24"/>
              </w:rPr>
            </w:pPr>
            <w:r>
              <w:rPr>
                <w:rFonts w:hint="eastAsia" w:ascii="仿宋" w:hAnsi="仿宋" w:eastAsia="仿宋" w:cs="仿宋"/>
                <w:kern w:val="0"/>
                <w:sz w:val="24"/>
                <w:szCs w:val="24"/>
              </w:rPr>
              <w:t>指标值</w:t>
            </w:r>
          </w:p>
        </w:tc>
        <w:tc>
          <w:tcPr>
            <w:tcW w:w="1018" w:type="dxa"/>
            <w:vMerge w:val="restart"/>
            <w:vAlign w:val="center"/>
          </w:tcPr>
          <w:p w14:paraId="73D9C9A3">
            <w:pPr>
              <w:widowControl/>
              <w:snapToGrid w:val="0"/>
              <w:jc w:val="center"/>
              <w:rPr>
                <w:rFonts w:ascii="仿宋" w:hAnsi="仿宋" w:eastAsia="仿宋" w:cs="仿宋"/>
                <w:kern w:val="0"/>
                <w:sz w:val="24"/>
                <w:szCs w:val="24"/>
              </w:rPr>
            </w:pPr>
            <w:r>
              <w:rPr>
                <w:rFonts w:hint="eastAsia" w:ascii="仿宋" w:hAnsi="仿宋" w:eastAsia="仿宋" w:cs="仿宋"/>
                <w:kern w:val="0"/>
                <w:sz w:val="24"/>
                <w:szCs w:val="24"/>
              </w:rPr>
              <w:t xml:space="preserve">       指标值确定依据</w:t>
            </w:r>
          </w:p>
        </w:tc>
      </w:tr>
      <w:tr w14:paraId="51442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019" w:type="dxa"/>
            <w:gridSpan w:val="2"/>
            <w:vMerge w:val="continue"/>
            <w:tcMar>
              <w:left w:w="57" w:type="dxa"/>
              <w:right w:w="57" w:type="dxa"/>
            </w:tcMar>
            <w:vAlign w:val="center"/>
          </w:tcPr>
          <w:p w14:paraId="044713E7"/>
        </w:tc>
        <w:tc>
          <w:tcPr>
            <w:tcW w:w="851" w:type="dxa"/>
            <w:gridSpan w:val="2"/>
            <w:vMerge w:val="continue"/>
            <w:vAlign w:val="center"/>
          </w:tcPr>
          <w:p w14:paraId="5762580C">
            <w:pPr>
              <w:rPr>
                <w:rFonts w:ascii="仿宋" w:hAnsi="仿宋" w:eastAsia="仿宋"/>
              </w:rPr>
            </w:pPr>
          </w:p>
        </w:tc>
        <w:tc>
          <w:tcPr>
            <w:tcW w:w="1162" w:type="dxa"/>
            <w:gridSpan w:val="3"/>
            <w:vMerge w:val="continue"/>
            <w:tcMar>
              <w:left w:w="57" w:type="dxa"/>
              <w:right w:w="57" w:type="dxa"/>
            </w:tcMar>
            <w:vAlign w:val="center"/>
          </w:tcPr>
          <w:p w14:paraId="1C15BCB6">
            <w:pPr>
              <w:rPr>
                <w:rFonts w:ascii="仿宋" w:hAnsi="仿宋" w:eastAsia="仿宋"/>
              </w:rPr>
            </w:pPr>
          </w:p>
        </w:tc>
        <w:tc>
          <w:tcPr>
            <w:tcW w:w="1943" w:type="dxa"/>
            <w:gridSpan w:val="4"/>
            <w:vMerge w:val="continue"/>
            <w:vAlign w:val="center"/>
          </w:tcPr>
          <w:p w14:paraId="6EE4C1B8">
            <w:pPr>
              <w:rPr>
                <w:rFonts w:ascii="仿宋" w:hAnsi="仿宋" w:eastAsia="仿宋"/>
              </w:rPr>
            </w:pPr>
          </w:p>
        </w:tc>
        <w:tc>
          <w:tcPr>
            <w:tcW w:w="1726" w:type="dxa"/>
            <w:gridSpan w:val="7"/>
            <w:vAlign w:val="center"/>
          </w:tcPr>
          <w:p w14:paraId="2B8C69BB">
            <w:pPr>
              <w:widowControl/>
              <w:snapToGrid w:val="0"/>
              <w:jc w:val="center"/>
              <w:rPr>
                <w:rFonts w:ascii="仿宋" w:hAnsi="仿宋" w:eastAsia="仿宋" w:cs="仿宋"/>
                <w:kern w:val="0"/>
                <w:sz w:val="24"/>
                <w:szCs w:val="24"/>
              </w:rPr>
            </w:pPr>
            <w:r>
              <w:rPr>
                <w:rFonts w:hint="eastAsia" w:ascii="仿宋" w:hAnsi="仿宋" w:eastAsia="仿宋" w:cs="仿宋"/>
                <w:kern w:val="0"/>
                <w:sz w:val="24"/>
                <w:szCs w:val="24"/>
              </w:rPr>
              <w:t>近两年指标值</w:t>
            </w:r>
          </w:p>
        </w:tc>
        <w:tc>
          <w:tcPr>
            <w:tcW w:w="1229" w:type="dxa"/>
            <w:gridSpan w:val="3"/>
            <w:vMerge w:val="restart"/>
            <w:vAlign w:val="center"/>
          </w:tcPr>
          <w:p w14:paraId="345E4B1B">
            <w:pPr>
              <w:widowControl/>
              <w:snapToGrid w:val="0"/>
              <w:jc w:val="center"/>
              <w:rPr>
                <w:rFonts w:ascii="仿宋" w:hAnsi="仿宋" w:eastAsia="仿宋" w:cs="仿宋"/>
                <w:kern w:val="0"/>
                <w:sz w:val="24"/>
                <w:szCs w:val="24"/>
                <w:u w:val="single"/>
              </w:rPr>
            </w:pPr>
            <w:r>
              <w:rPr>
                <w:rFonts w:hint="eastAsia" w:ascii="仿宋" w:hAnsi="仿宋" w:eastAsia="仿宋" w:cs="仿宋"/>
                <w:kern w:val="0"/>
                <w:sz w:val="24"/>
                <w:szCs w:val="24"/>
              </w:rPr>
              <w:t>预期当年实现值</w:t>
            </w:r>
          </w:p>
        </w:tc>
        <w:tc>
          <w:tcPr>
            <w:tcW w:w="1018" w:type="dxa"/>
            <w:vMerge w:val="continue"/>
            <w:vAlign w:val="center"/>
          </w:tcPr>
          <w:p w14:paraId="710D4C4B">
            <w:pPr>
              <w:rPr>
                <w:rFonts w:ascii="仿宋" w:hAnsi="仿宋" w:eastAsia="仿宋"/>
              </w:rPr>
            </w:pPr>
          </w:p>
        </w:tc>
      </w:tr>
      <w:tr w14:paraId="74AA3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019" w:type="dxa"/>
            <w:gridSpan w:val="2"/>
            <w:vMerge w:val="continue"/>
            <w:tcMar>
              <w:left w:w="57" w:type="dxa"/>
              <w:right w:w="57" w:type="dxa"/>
            </w:tcMar>
            <w:vAlign w:val="center"/>
          </w:tcPr>
          <w:p w14:paraId="3C69B350"/>
        </w:tc>
        <w:tc>
          <w:tcPr>
            <w:tcW w:w="851" w:type="dxa"/>
            <w:gridSpan w:val="2"/>
            <w:vMerge w:val="continue"/>
            <w:vAlign w:val="center"/>
          </w:tcPr>
          <w:p w14:paraId="1E35320F">
            <w:pPr>
              <w:rPr>
                <w:rFonts w:ascii="仿宋" w:hAnsi="仿宋" w:eastAsia="仿宋"/>
              </w:rPr>
            </w:pPr>
          </w:p>
        </w:tc>
        <w:tc>
          <w:tcPr>
            <w:tcW w:w="1162" w:type="dxa"/>
            <w:gridSpan w:val="3"/>
            <w:vMerge w:val="continue"/>
            <w:tcMar>
              <w:left w:w="57" w:type="dxa"/>
              <w:right w:w="57" w:type="dxa"/>
            </w:tcMar>
            <w:vAlign w:val="center"/>
          </w:tcPr>
          <w:p w14:paraId="0BE70F86">
            <w:pPr>
              <w:rPr>
                <w:rFonts w:ascii="仿宋" w:hAnsi="仿宋" w:eastAsia="仿宋"/>
              </w:rPr>
            </w:pPr>
          </w:p>
        </w:tc>
        <w:tc>
          <w:tcPr>
            <w:tcW w:w="1943" w:type="dxa"/>
            <w:gridSpan w:val="4"/>
            <w:vMerge w:val="continue"/>
            <w:vAlign w:val="center"/>
          </w:tcPr>
          <w:p w14:paraId="0FC4C70C">
            <w:pPr>
              <w:rPr>
                <w:rFonts w:ascii="仿宋" w:hAnsi="仿宋" w:eastAsia="仿宋"/>
              </w:rPr>
            </w:pPr>
          </w:p>
        </w:tc>
        <w:tc>
          <w:tcPr>
            <w:tcW w:w="935" w:type="dxa"/>
            <w:gridSpan w:val="3"/>
            <w:vAlign w:val="center"/>
          </w:tcPr>
          <w:p w14:paraId="51410184">
            <w:pPr>
              <w:widowControl/>
              <w:snapToGrid w:val="0"/>
              <w:jc w:val="center"/>
              <w:rPr>
                <w:rFonts w:ascii="仿宋" w:hAnsi="仿宋" w:eastAsia="仿宋" w:cs="仿宋"/>
                <w:kern w:val="0"/>
                <w:sz w:val="24"/>
                <w:szCs w:val="24"/>
                <w:u w:val="single"/>
              </w:rPr>
            </w:pPr>
            <w:r>
              <w:rPr>
                <w:rFonts w:hint="eastAsia" w:ascii="仿宋" w:hAnsi="仿宋" w:eastAsia="仿宋" w:cs="仿宋"/>
                <w:kern w:val="0"/>
                <w:sz w:val="24"/>
                <w:szCs w:val="24"/>
              </w:rPr>
              <w:t>前年</w:t>
            </w:r>
          </w:p>
        </w:tc>
        <w:tc>
          <w:tcPr>
            <w:tcW w:w="791" w:type="dxa"/>
            <w:gridSpan w:val="4"/>
            <w:tcMar>
              <w:left w:w="57" w:type="dxa"/>
              <w:right w:w="57" w:type="dxa"/>
            </w:tcMar>
            <w:vAlign w:val="center"/>
          </w:tcPr>
          <w:p w14:paraId="6036097E">
            <w:pPr>
              <w:widowControl/>
              <w:snapToGrid w:val="0"/>
              <w:jc w:val="center"/>
              <w:rPr>
                <w:rFonts w:ascii="仿宋" w:hAnsi="仿宋" w:eastAsia="仿宋" w:cs="仿宋"/>
                <w:kern w:val="0"/>
                <w:sz w:val="24"/>
                <w:szCs w:val="24"/>
                <w:u w:val="single"/>
              </w:rPr>
            </w:pPr>
            <w:r>
              <w:rPr>
                <w:rFonts w:hint="eastAsia" w:ascii="仿宋" w:hAnsi="仿宋" w:eastAsia="仿宋" w:cs="仿宋"/>
                <w:kern w:val="0"/>
                <w:sz w:val="24"/>
                <w:szCs w:val="24"/>
              </w:rPr>
              <w:t>上年</w:t>
            </w:r>
          </w:p>
        </w:tc>
        <w:tc>
          <w:tcPr>
            <w:tcW w:w="1229" w:type="dxa"/>
            <w:gridSpan w:val="3"/>
            <w:vMerge w:val="continue"/>
            <w:vAlign w:val="center"/>
          </w:tcPr>
          <w:p w14:paraId="7505ECEE">
            <w:pPr>
              <w:widowControl/>
              <w:snapToGrid w:val="0"/>
              <w:jc w:val="center"/>
              <w:rPr>
                <w:rFonts w:ascii="仿宋" w:hAnsi="仿宋" w:eastAsia="仿宋" w:cs="仿宋"/>
                <w:kern w:val="0"/>
                <w:sz w:val="24"/>
                <w:szCs w:val="24"/>
                <w:u w:val="single"/>
              </w:rPr>
            </w:pPr>
          </w:p>
        </w:tc>
        <w:tc>
          <w:tcPr>
            <w:tcW w:w="1018" w:type="dxa"/>
            <w:vMerge w:val="continue"/>
            <w:vAlign w:val="center"/>
          </w:tcPr>
          <w:p w14:paraId="5A570803">
            <w:pPr>
              <w:rPr>
                <w:rFonts w:ascii="仿宋" w:hAnsi="仿宋" w:eastAsia="仿宋"/>
              </w:rPr>
            </w:pPr>
          </w:p>
        </w:tc>
      </w:tr>
      <w:tr w14:paraId="0F2F9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1019" w:type="dxa"/>
            <w:gridSpan w:val="2"/>
            <w:vMerge w:val="restart"/>
            <w:tcMar>
              <w:left w:w="57" w:type="dxa"/>
              <w:right w:w="57" w:type="dxa"/>
            </w:tcMar>
            <w:vAlign w:val="center"/>
          </w:tcPr>
          <w:p w14:paraId="5587C45F"/>
        </w:tc>
        <w:tc>
          <w:tcPr>
            <w:tcW w:w="851" w:type="dxa"/>
            <w:gridSpan w:val="2"/>
            <w:vMerge w:val="restart"/>
            <w:vAlign w:val="center"/>
          </w:tcPr>
          <w:p w14:paraId="16C23D77">
            <w:pPr>
              <w:widowControl/>
              <w:snapToGrid w:val="0"/>
              <w:jc w:val="center"/>
              <w:rPr>
                <w:rFonts w:ascii="仿宋" w:hAnsi="仿宋" w:eastAsia="仿宋" w:cs="仿宋"/>
                <w:kern w:val="0"/>
                <w:sz w:val="24"/>
                <w:szCs w:val="24"/>
              </w:rPr>
            </w:pPr>
            <w:r>
              <w:rPr>
                <w:rFonts w:hint="eastAsia" w:ascii="仿宋" w:hAnsi="仿宋" w:eastAsia="仿宋" w:cs="仿宋"/>
                <w:kern w:val="0"/>
                <w:sz w:val="24"/>
                <w:szCs w:val="24"/>
              </w:rPr>
              <w:t>产出</w:t>
            </w:r>
          </w:p>
          <w:p w14:paraId="7F046AF7">
            <w:pPr>
              <w:widowControl/>
              <w:snapToGrid w:val="0"/>
              <w:jc w:val="center"/>
              <w:rPr>
                <w:rFonts w:ascii="仿宋" w:hAnsi="仿宋" w:eastAsia="仿宋" w:cs="仿宋"/>
                <w:kern w:val="0"/>
                <w:sz w:val="24"/>
                <w:szCs w:val="24"/>
              </w:rPr>
            </w:pPr>
            <w:r>
              <w:rPr>
                <w:rFonts w:hint="eastAsia" w:ascii="仿宋" w:hAnsi="仿宋" w:eastAsia="仿宋" w:cs="仿宋"/>
                <w:kern w:val="0"/>
                <w:sz w:val="24"/>
                <w:szCs w:val="24"/>
              </w:rPr>
              <w:t>指标</w:t>
            </w:r>
          </w:p>
        </w:tc>
        <w:tc>
          <w:tcPr>
            <w:tcW w:w="1162" w:type="dxa"/>
            <w:gridSpan w:val="3"/>
            <w:vMerge w:val="restart"/>
            <w:tcMar>
              <w:left w:w="57" w:type="dxa"/>
              <w:right w:w="57" w:type="dxa"/>
            </w:tcMar>
            <w:vAlign w:val="center"/>
          </w:tcPr>
          <w:p w14:paraId="016C61F5">
            <w:pPr>
              <w:widowControl/>
              <w:snapToGrid w:val="0"/>
              <w:jc w:val="center"/>
              <w:rPr>
                <w:rFonts w:ascii="仿宋" w:hAnsi="仿宋" w:eastAsia="仿宋" w:cs="仿宋"/>
                <w:kern w:val="0"/>
                <w:sz w:val="24"/>
                <w:szCs w:val="24"/>
                <w:u w:val="single"/>
              </w:rPr>
            </w:pPr>
            <w:r>
              <w:rPr>
                <w:rFonts w:hint="eastAsia" w:ascii="仿宋" w:hAnsi="仿宋" w:eastAsia="仿宋" w:cs="仿宋"/>
                <w:kern w:val="0"/>
                <w:sz w:val="24"/>
                <w:szCs w:val="24"/>
              </w:rPr>
              <w:t>数量指标</w:t>
            </w:r>
          </w:p>
        </w:tc>
        <w:tc>
          <w:tcPr>
            <w:tcW w:w="1943" w:type="dxa"/>
            <w:gridSpan w:val="4"/>
            <w:vAlign w:val="center"/>
          </w:tcPr>
          <w:p w14:paraId="4AE33821">
            <w:pPr>
              <w:widowControl/>
              <w:snapToGrid w:val="0"/>
              <w:jc w:val="left"/>
              <w:rPr>
                <w:rFonts w:ascii="仿宋" w:hAnsi="仿宋" w:eastAsia="仿宋" w:cs="仿宋"/>
                <w:kern w:val="0"/>
                <w:sz w:val="24"/>
                <w:szCs w:val="24"/>
              </w:rPr>
            </w:pPr>
            <w:r>
              <w:rPr>
                <w:rFonts w:hint="eastAsia" w:ascii="仿宋" w:hAnsi="仿宋" w:eastAsia="仿宋" w:cs="仿宋"/>
                <w:kern w:val="0"/>
                <w:sz w:val="24"/>
                <w:szCs w:val="24"/>
              </w:rPr>
              <w:t>治超监管路面管控全区覆盖率</w:t>
            </w:r>
          </w:p>
        </w:tc>
        <w:tc>
          <w:tcPr>
            <w:tcW w:w="935" w:type="dxa"/>
            <w:gridSpan w:val="3"/>
            <w:vAlign w:val="center"/>
          </w:tcPr>
          <w:p w14:paraId="3099D76C">
            <w:pPr>
              <w:widowControl/>
              <w:snapToGrid w:val="0"/>
              <w:jc w:val="center"/>
              <w:rPr>
                <w:rFonts w:ascii="仿宋" w:hAnsi="仿宋" w:eastAsia="仿宋" w:cs="仿宋"/>
                <w:kern w:val="0"/>
                <w:sz w:val="24"/>
                <w:szCs w:val="24"/>
              </w:rPr>
            </w:pPr>
            <w:r>
              <w:rPr>
                <w:rFonts w:hint="eastAsia" w:ascii="仿宋" w:hAnsi="仿宋" w:eastAsia="仿宋" w:cs="仿宋"/>
                <w:kern w:val="0"/>
                <w:sz w:val="24"/>
                <w:szCs w:val="24"/>
              </w:rPr>
              <w:t>100%</w:t>
            </w:r>
          </w:p>
        </w:tc>
        <w:tc>
          <w:tcPr>
            <w:tcW w:w="791" w:type="dxa"/>
            <w:gridSpan w:val="4"/>
            <w:tcMar>
              <w:left w:w="57" w:type="dxa"/>
              <w:right w:w="57" w:type="dxa"/>
            </w:tcMar>
            <w:vAlign w:val="center"/>
          </w:tcPr>
          <w:p w14:paraId="14459A7D">
            <w:pPr>
              <w:widowControl/>
              <w:snapToGrid w:val="0"/>
              <w:jc w:val="center"/>
              <w:rPr>
                <w:rFonts w:ascii="仿宋" w:hAnsi="仿宋" w:eastAsia="仿宋" w:cs="仿宋"/>
                <w:kern w:val="0"/>
                <w:sz w:val="24"/>
                <w:szCs w:val="24"/>
              </w:rPr>
            </w:pPr>
            <w:r>
              <w:rPr>
                <w:rFonts w:hint="eastAsia" w:ascii="仿宋" w:hAnsi="仿宋" w:eastAsia="仿宋" w:cs="仿宋"/>
                <w:kern w:val="0"/>
                <w:sz w:val="24"/>
                <w:szCs w:val="24"/>
              </w:rPr>
              <w:t>100%</w:t>
            </w:r>
          </w:p>
        </w:tc>
        <w:tc>
          <w:tcPr>
            <w:tcW w:w="1229" w:type="dxa"/>
            <w:gridSpan w:val="3"/>
            <w:vAlign w:val="center"/>
          </w:tcPr>
          <w:p w14:paraId="021381E6">
            <w:pPr>
              <w:widowControl/>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100%</w:t>
            </w:r>
          </w:p>
        </w:tc>
        <w:tc>
          <w:tcPr>
            <w:tcW w:w="1018" w:type="dxa"/>
            <w:vAlign w:val="center"/>
          </w:tcPr>
          <w:p w14:paraId="14C7FAC1">
            <w:pPr>
              <w:widowControl/>
              <w:snapToGrid w:val="0"/>
              <w:jc w:val="center"/>
              <w:rPr>
                <w:rFonts w:ascii="仿宋" w:hAnsi="仿宋" w:eastAsia="仿宋" w:cs="仿宋"/>
                <w:kern w:val="0"/>
                <w:sz w:val="24"/>
                <w:szCs w:val="24"/>
              </w:rPr>
            </w:pPr>
            <w:r>
              <w:rPr>
                <w:rFonts w:hint="eastAsia" w:ascii="宋体" w:hAnsi="宋体" w:eastAsia="宋体" w:cs="Times New Roman"/>
                <w:kern w:val="0"/>
                <w:lang w:val="en-US" w:eastAsia="zh-CN"/>
              </w:rPr>
              <w:t>计划标准</w:t>
            </w:r>
          </w:p>
        </w:tc>
      </w:tr>
      <w:tr w14:paraId="734FA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1019" w:type="dxa"/>
            <w:gridSpan w:val="2"/>
            <w:vMerge w:val="continue"/>
            <w:tcMar>
              <w:left w:w="57" w:type="dxa"/>
              <w:right w:w="57" w:type="dxa"/>
            </w:tcMar>
            <w:vAlign w:val="center"/>
          </w:tcPr>
          <w:p w14:paraId="5738D9EC"/>
        </w:tc>
        <w:tc>
          <w:tcPr>
            <w:tcW w:w="851" w:type="dxa"/>
            <w:gridSpan w:val="2"/>
            <w:vMerge w:val="continue"/>
            <w:vAlign w:val="center"/>
          </w:tcPr>
          <w:p w14:paraId="277B1CD2">
            <w:pPr>
              <w:widowControl/>
              <w:snapToGrid w:val="0"/>
              <w:jc w:val="center"/>
              <w:rPr>
                <w:rFonts w:ascii="仿宋" w:hAnsi="仿宋" w:eastAsia="仿宋" w:cs="仿宋"/>
                <w:kern w:val="0"/>
                <w:sz w:val="24"/>
                <w:szCs w:val="24"/>
              </w:rPr>
            </w:pPr>
          </w:p>
        </w:tc>
        <w:tc>
          <w:tcPr>
            <w:tcW w:w="1162" w:type="dxa"/>
            <w:gridSpan w:val="3"/>
            <w:vMerge w:val="continue"/>
            <w:tcMar>
              <w:left w:w="57" w:type="dxa"/>
              <w:right w:w="57" w:type="dxa"/>
            </w:tcMar>
            <w:vAlign w:val="center"/>
          </w:tcPr>
          <w:p w14:paraId="345EDF57">
            <w:pPr>
              <w:widowControl/>
              <w:snapToGrid w:val="0"/>
              <w:jc w:val="center"/>
              <w:rPr>
                <w:rFonts w:ascii="仿宋" w:hAnsi="仿宋" w:eastAsia="仿宋" w:cs="仿宋"/>
                <w:kern w:val="0"/>
                <w:sz w:val="24"/>
                <w:szCs w:val="24"/>
              </w:rPr>
            </w:pPr>
          </w:p>
        </w:tc>
        <w:tc>
          <w:tcPr>
            <w:tcW w:w="1943" w:type="dxa"/>
            <w:gridSpan w:val="4"/>
            <w:vAlign w:val="center"/>
          </w:tcPr>
          <w:p w14:paraId="3A218447">
            <w:pPr>
              <w:widowControl/>
              <w:snapToGrid w:val="0"/>
              <w:jc w:val="left"/>
              <w:rPr>
                <w:rFonts w:ascii="仿宋" w:hAnsi="仿宋" w:eastAsia="仿宋" w:cs="仿宋"/>
                <w:kern w:val="0"/>
                <w:sz w:val="24"/>
                <w:szCs w:val="24"/>
              </w:rPr>
            </w:pPr>
            <w:r>
              <w:rPr>
                <w:rFonts w:hint="eastAsia" w:ascii="仿宋" w:hAnsi="仿宋" w:eastAsia="仿宋" w:cs="仿宋"/>
                <w:kern w:val="0"/>
                <w:sz w:val="24"/>
                <w:szCs w:val="24"/>
              </w:rPr>
              <w:t>全年物流建设投资额任务完成率</w:t>
            </w:r>
          </w:p>
        </w:tc>
        <w:tc>
          <w:tcPr>
            <w:tcW w:w="935" w:type="dxa"/>
            <w:gridSpan w:val="3"/>
            <w:vAlign w:val="center"/>
          </w:tcPr>
          <w:p w14:paraId="23BA8B5C">
            <w:pPr>
              <w:widowControl/>
              <w:snapToGrid w:val="0"/>
              <w:jc w:val="center"/>
              <w:rPr>
                <w:rFonts w:ascii="仿宋" w:hAnsi="仿宋" w:eastAsia="仿宋" w:cs="仿宋"/>
                <w:kern w:val="0"/>
                <w:sz w:val="24"/>
                <w:szCs w:val="24"/>
              </w:rPr>
            </w:pPr>
            <w:r>
              <w:rPr>
                <w:rFonts w:hint="eastAsia" w:ascii="仿宋" w:hAnsi="仿宋" w:eastAsia="仿宋" w:cs="仿宋"/>
                <w:kern w:val="0"/>
                <w:sz w:val="24"/>
                <w:szCs w:val="24"/>
              </w:rPr>
              <w:t>100%</w:t>
            </w:r>
          </w:p>
        </w:tc>
        <w:tc>
          <w:tcPr>
            <w:tcW w:w="791" w:type="dxa"/>
            <w:gridSpan w:val="4"/>
            <w:tcMar>
              <w:left w:w="57" w:type="dxa"/>
              <w:right w:w="57" w:type="dxa"/>
            </w:tcMar>
            <w:vAlign w:val="center"/>
          </w:tcPr>
          <w:p w14:paraId="087035E7">
            <w:pPr>
              <w:widowControl/>
              <w:snapToGrid w:val="0"/>
              <w:jc w:val="center"/>
              <w:rPr>
                <w:rFonts w:ascii="仿宋" w:hAnsi="仿宋" w:eastAsia="仿宋" w:cs="仿宋"/>
                <w:kern w:val="0"/>
                <w:sz w:val="24"/>
                <w:szCs w:val="24"/>
              </w:rPr>
            </w:pPr>
            <w:r>
              <w:rPr>
                <w:rFonts w:hint="eastAsia" w:ascii="仿宋" w:hAnsi="仿宋" w:eastAsia="仿宋" w:cs="仿宋"/>
                <w:kern w:val="0"/>
                <w:sz w:val="24"/>
                <w:szCs w:val="24"/>
              </w:rPr>
              <w:t>100%</w:t>
            </w:r>
          </w:p>
        </w:tc>
        <w:tc>
          <w:tcPr>
            <w:tcW w:w="1229" w:type="dxa"/>
            <w:gridSpan w:val="3"/>
            <w:vAlign w:val="center"/>
          </w:tcPr>
          <w:p w14:paraId="015E157B">
            <w:pPr>
              <w:widowControl/>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100%</w:t>
            </w:r>
          </w:p>
        </w:tc>
        <w:tc>
          <w:tcPr>
            <w:tcW w:w="1018" w:type="dxa"/>
            <w:vAlign w:val="center"/>
          </w:tcPr>
          <w:p w14:paraId="688272D1">
            <w:pPr>
              <w:widowControl/>
              <w:snapToGrid w:val="0"/>
              <w:jc w:val="center"/>
              <w:rPr>
                <w:rFonts w:ascii="仿宋" w:hAnsi="仿宋" w:eastAsia="仿宋" w:cs="仿宋"/>
                <w:kern w:val="0"/>
                <w:sz w:val="24"/>
                <w:szCs w:val="24"/>
              </w:rPr>
            </w:pPr>
            <w:r>
              <w:rPr>
                <w:rFonts w:hint="eastAsia" w:ascii="宋体" w:hAnsi="宋体" w:eastAsia="宋体" w:cs="Times New Roman"/>
                <w:kern w:val="0"/>
                <w:lang w:val="en-US" w:eastAsia="zh-CN"/>
              </w:rPr>
              <w:t>计划标准</w:t>
            </w:r>
          </w:p>
        </w:tc>
      </w:tr>
      <w:tr w14:paraId="494FD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1019" w:type="dxa"/>
            <w:gridSpan w:val="2"/>
            <w:vMerge w:val="continue"/>
            <w:tcMar>
              <w:left w:w="57" w:type="dxa"/>
              <w:right w:w="57" w:type="dxa"/>
            </w:tcMar>
            <w:vAlign w:val="center"/>
          </w:tcPr>
          <w:p w14:paraId="375B9983"/>
        </w:tc>
        <w:tc>
          <w:tcPr>
            <w:tcW w:w="851" w:type="dxa"/>
            <w:gridSpan w:val="2"/>
            <w:vMerge w:val="continue"/>
            <w:vAlign w:val="center"/>
          </w:tcPr>
          <w:p w14:paraId="3B07F6D5">
            <w:pPr>
              <w:widowControl/>
              <w:snapToGrid w:val="0"/>
              <w:jc w:val="center"/>
              <w:rPr>
                <w:rFonts w:ascii="仿宋" w:hAnsi="仿宋" w:eastAsia="仿宋" w:cs="仿宋"/>
                <w:kern w:val="0"/>
                <w:sz w:val="24"/>
                <w:szCs w:val="24"/>
              </w:rPr>
            </w:pPr>
          </w:p>
        </w:tc>
        <w:tc>
          <w:tcPr>
            <w:tcW w:w="1162" w:type="dxa"/>
            <w:gridSpan w:val="3"/>
            <w:vMerge w:val="continue"/>
            <w:tcMar>
              <w:left w:w="57" w:type="dxa"/>
              <w:right w:w="57" w:type="dxa"/>
            </w:tcMar>
            <w:vAlign w:val="center"/>
          </w:tcPr>
          <w:p w14:paraId="5FBE2ACC">
            <w:pPr>
              <w:widowControl/>
              <w:snapToGrid w:val="0"/>
              <w:jc w:val="center"/>
              <w:rPr>
                <w:rFonts w:ascii="仿宋" w:hAnsi="仿宋" w:eastAsia="仿宋" w:cs="仿宋"/>
                <w:kern w:val="0"/>
                <w:sz w:val="24"/>
                <w:szCs w:val="24"/>
              </w:rPr>
            </w:pPr>
          </w:p>
        </w:tc>
        <w:tc>
          <w:tcPr>
            <w:tcW w:w="1943" w:type="dxa"/>
            <w:gridSpan w:val="4"/>
            <w:vAlign w:val="center"/>
          </w:tcPr>
          <w:p w14:paraId="21955829">
            <w:pPr>
              <w:widowControl/>
              <w:snapToGrid w:val="0"/>
              <w:jc w:val="left"/>
              <w:rPr>
                <w:rFonts w:ascii="仿宋" w:hAnsi="仿宋" w:eastAsia="仿宋" w:cs="仿宋"/>
                <w:kern w:val="0"/>
                <w:sz w:val="24"/>
                <w:szCs w:val="24"/>
              </w:rPr>
            </w:pPr>
            <w:r>
              <w:rPr>
                <w:rFonts w:hint="eastAsia" w:ascii="仿宋" w:hAnsi="仿宋" w:eastAsia="仿宋" w:cs="仿宋"/>
                <w:kern w:val="0"/>
                <w:sz w:val="24"/>
                <w:szCs w:val="24"/>
              </w:rPr>
              <w:t>质量监督覆盖率</w:t>
            </w:r>
          </w:p>
        </w:tc>
        <w:tc>
          <w:tcPr>
            <w:tcW w:w="935" w:type="dxa"/>
            <w:gridSpan w:val="3"/>
            <w:vAlign w:val="center"/>
          </w:tcPr>
          <w:p w14:paraId="4A0D4ED5">
            <w:pPr>
              <w:widowControl/>
              <w:snapToGrid w:val="0"/>
              <w:jc w:val="center"/>
              <w:rPr>
                <w:rFonts w:ascii="仿宋" w:hAnsi="仿宋" w:eastAsia="仿宋" w:cs="仿宋"/>
                <w:kern w:val="0"/>
                <w:sz w:val="24"/>
                <w:szCs w:val="24"/>
              </w:rPr>
            </w:pPr>
            <w:r>
              <w:rPr>
                <w:rFonts w:hint="eastAsia" w:ascii="仿宋" w:hAnsi="仿宋" w:eastAsia="仿宋" w:cs="仿宋"/>
                <w:kern w:val="0"/>
                <w:sz w:val="24"/>
                <w:szCs w:val="24"/>
              </w:rPr>
              <w:t>100%</w:t>
            </w:r>
          </w:p>
        </w:tc>
        <w:tc>
          <w:tcPr>
            <w:tcW w:w="791" w:type="dxa"/>
            <w:gridSpan w:val="4"/>
            <w:tcMar>
              <w:left w:w="57" w:type="dxa"/>
              <w:right w:w="57" w:type="dxa"/>
            </w:tcMar>
            <w:vAlign w:val="center"/>
          </w:tcPr>
          <w:p w14:paraId="39A669E4">
            <w:pPr>
              <w:widowControl/>
              <w:snapToGrid w:val="0"/>
              <w:jc w:val="center"/>
              <w:rPr>
                <w:rFonts w:ascii="仿宋" w:hAnsi="仿宋" w:eastAsia="仿宋" w:cs="仿宋"/>
                <w:kern w:val="0"/>
                <w:sz w:val="24"/>
                <w:szCs w:val="24"/>
              </w:rPr>
            </w:pPr>
            <w:r>
              <w:rPr>
                <w:rFonts w:hint="eastAsia" w:ascii="仿宋" w:hAnsi="仿宋" w:eastAsia="仿宋" w:cs="仿宋"/>
                <w:kern w:val="0"/>
                <w:sz w:val="24"/>
                <w:szCs w:val="24"/>
              </w:rPr>
              <w:t>100%</w:t>
            </w:r>
          </w:p>
        </w:tc>
        <w:tc>
          <w:tcPr>
            <w:tcW w:w="1229" w:type="dxa"/>
            <w:gridSpan w:val="3"/>
            <w:vAlign w:val="center"/>
          </w:tcPr>
          <w:p w14:paraId="351273DD">
            <w:pPr>
              <w:widowControl/>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100%</w:t>
            </w:r>
          </w:p>
        </w:tc>
        <w:tc>
          <w:tcPr>
            <w:tcW w:w="1018" w:type="dxa"/>
            <w:vAlign w:val="center"/>
          </w:tcPr>
          <w:p w14:paraId="70A996E3">
            <w:pPr>
              <w:widowControl/>
              <w:snapToGrid w:val="0"/>
              <w:jc w:val="center"/>
              <w:rPr>
                <w:rFonts w:ascii="仿宋" w:hAnsi="仿宋" w:eastAsia="仿宋" w:cs="仿宋"/>
                <w:kern w:val="0"/>
                <w:sz w:val="24"/>
                <w:szCs w:val="24"/>
              </w:rPr>
            </w:pPr>
            <w:r>
              <w:rPr>
                <w:rFonts w:hint="eastAsia" w:ascii="宋体" w:hAnsi="宋体" w:eastAsia="宋体" w:cs="Times New Roman"/>
                <w:kern w:val="0"/>
                <w:lang w:val="en-US" w:eastAsia="zh-CN"/>
              </w:rPr>
              <w:t>计划标准</w:t>
            </w:r>
          </w:p>
        </w:tc>
      </w:tr>
      <w:tr w14:paraId="56486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019" w:type="dxa"/>
            <w:gridSpan w:val="2"/>
            <w:vMerge w:val="continue"/>
            <w:tcMar>
              <w:left w:w="57" w:type="dxa"/>
              <w:right w:w="57" w:type="dxa"/>
            </w:tcMar>
            <w:vAlign w:val="center"/>
          </w:tcPr>
          <w:p w14:paraId="2B7684C9"/>
        </w:tc>
        <w:tc>
          <w:tcPr>
            <w:tcW w:w="851" w:type="dxa"/>
            <w:gridSpan w:val="2"/>
            <w:vMerge w:val="continue"/>
            <w:vAlign w:val="center"/>
          </w:tcPr>
          <w:p w14:paraId="52608814">
            <w:pPr>
              <w:rPr>
                <w:rFonts w:ascii="仿宋" w:hAnsi="仿宋" w:eastAsia="仿宋"/>
              </w:rPr>
            </w:pPr>
          </w:p>
        </w:tc>
        <w:tc>
          <w:tcPr>
            <w:tcW w:w="1162" w:type="dxa"/>
            <w:gridSpan w:val="3"/>
            <w:tcMar>
              <w:left w:w="57" w:type="dxa"/>
              <w:right w:w="57" w:type="dxa"/>
            </w:tcMar>
            <w:vAlign w:val="center"/>
          </w:tcPr>
          <w:p w14:paraId="62FDE67F">
            <w:pPr>
              <w:widowControl/>
              <w:snapToGrid w:val="0"/>
              <w:jc w:val="left"/>
              <w:rPr>
                <w:rFonts w:ascii="仿宋" w:hAnsi="仿宋" w:eastAsia="仿宋" w:cs="仿宋"/>
                <w:kern w:val="0"/>
                <w:sz w:val="24"/>
                <w:szCs w:val="24"/>
              </w:rPr>
            </w:pPr>
            <w:r>
              <w:rPr>
                <w:rFonts w:hint="eastAsia" w:ascii="仿宋" w:hAnsi="仿宋" w:eastAsia="仿宋" w:cs="仿宋"/>
                <w:kern w:val="0"/>
                <w:sz w:val="24"/>
                <w:szCs w:val="24"/>
              </w:rPr>
              <w:t>质量指标</w:t>
            </w:r>
            <w:r>
              <w:rPr>
                <w:rFonts w:ascii="仿宋" w:hAnsi="仿宋" w:eastAsia="仿宋" w:cs="仿宋"/>
                <w:kern w:val="0"/>
                <w:sz w:val="24"/>
                <w:szCs w:val="24"/>
              </w:rPr>
              <w:t xml:space="preserve"> </w:t>
            </w:r>
          </w:p>
        </w:tc>
        <w:tc>
          <w:tcPr>
            <w:tcW w:w="1943" w:type="dxa"/>
            <w:gridSpan w:val="4"/>
            <w:tcMar>
              <w:left w:w="57" w:type="dxa"/>
              <w:right w:w="57" w:type="dxa"/>
            </w:tcMar>
            <w:vAlign w:val="center"/>
          </w:tcPr>
          <w:p w14:paraId="6489165C">
            <w:pPr>
              <w:widowControl/>
              <w:snapToGrid w:val="0"/>
              <w:jc w:val="left"/>
              <w:rPr>
                <w:rFonts w:ascii="仿宋" w:hAnsi="仿宋" w:eastAsia="仿宋" w:cs="仿宋"/>
                <w:kern w:val="0"/>
                <w:sz w:val="24"/>
                <w:szCs w:val="24"/>
              </w:rPr>
            </w:pPr>
            <w:r>
              <w:rPr>
                <w:rFonts w:hint="eastAsia" w:ascii="仿宋_GB2312" w:hAnsi="宋体" w:eastAsia="仿宋_GB2312" w:cs="Arial"/>
                <w:kern w:val="0"/>
                <w:sz w:val="24"/>
                <w:szCs w:val="24"/>
              </w:rPr>
              <w:t>投诉处理回复率</w:t>
            </w:r>
          </w:p>
        </w:tc>
        <w:tc>
          <w:tcPr>
            <w:tcW w:w="935" w:type="dxa"/>
            <w:gridSpan w:val="3"/>
            <w:vAlign w:val="center"/>
          </w:tcPr>
          <w:p w14:paraId="4E7A9378">
            <w:pPr>
              <w:widowControl/>
              <w:snapToGrid w:val="0"/>
              <w:jc w:val="center"/>
              <w:rPr>
                <w:rFonts w:ascii="仿宋" w:hAnsi="仿宋" w:eastAsia="仿宋" w:cs="仿宋"/>
                <w:kern w:val="0"/>
                <w:sz w:val="24"/>
                <w:szCs w:val="24"/>
              </w:rPr>
            </w:pPr>
            <w:r>
              <w:rPr>
                <w:rFonts w:hint="eastAsia" w:ascii="仿宋" w:hAnsi="仿宋" w:eastAsia="仿宋" w:cs="仿宋"/>
                <w:kern w:val="0"/>
                <w:sz w:val="24"/>
                <w:szCs w:val="24"/>
              </w:rPr>
              <w:t>100%</w:t>
            </w:r>
          </w:p>
        </w:tc>
        <w:tc>
          <w:tcPr>
            <w:tcW w:w="791" w:type="dxa"/>
            <w:gridSpan w:val="4"/>
            <w:tcMar>
              <w:left w:w="57" w:type="dxa"/>
              <w:right w:w="57" w:type="dxa"/>
            </w:tcMar>
            <w:vAlign w:val="center"/>
          </w:tcPr>
          <w:p w14:paraId="6D27EAB3">
            <w:pPr>
              <w:widowControl/>
              <w:snapToGrid w:val="0"/>
              <w:jc w:val="center"/>
              <w:rPr>
                <w:rFonts w:ascii="仿宋" w:hAnsi="仿宋" w:eastAsia="仿宋" w:cs="仿宋"/>
                <w:kern w:val="0"/>
                <w:sz w:val="24"/>
                <w:szCs w:val="24"/>
              </w:rPr>
            </w:pPr>
            <w:r>
              <w:rPr>
                <w:rFonts w:hint="eastAsia" w:ascii="仿宋" w:hAnsi="仿宋" w:eastAsia="仿宋" w:cs="仿宋"/>
                <w:kern w:val="0"/>
                <w:sz w:val="24"/>
                <w:szCs w:val="24"/>
              </w:rPr>
              <w:t>100%</w:t>
            </w:r>
          </w:p>
        </w:tc>
        <w:tc>
          <w:tcPr>
            <w:tcW w:w="1229" w:type="dxa"/>
            <w:gridSpan w:val="3"/>
            <w:vAlign w:val="center"/>
          </w:tcPr>
          <w:p w14:paraId="5A1BAA34">
            <w:pPr>
              <w:widowControl/>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100%</w:t>
            </w:r>
          </w:p>
        </w:tc>
        <w:tc>
          <w:tcPr>
            <w:tcW w:w="1018" w:type="dxa"/>
            <w:vAlign w:val="center"/>
          </w:tcPr>
          <w:p w14:paraId="76B718C8">
            <w:pPr>
              <w:widowControl/>
              <w:snapToGrid w:val="0"/>
              <w:jc w:val="center"/>
              <w:rPr>
                <w:rFonts w:ascii="仿宋" w:hAnsi="仿宋" w:eastAsia="仿宋" w:cs="仿宋"/>
                <w:kern w:val="0"/>
                <w:sz w:val="24"/>
                <w:szCs w:val="24"/>
              </w:rPr>
            </w:pPr>
            <w:r>
              <w:rPr>
                <w:rFonts w:hint="eastAsia" w:ascii="宋体" w:hAnsi="宋体" w:eastAsia="宋体" w:cs="Times New Roman"/>
                <w:kern w:val="0"/>
                <w:lang w:val="en-US" w:eastAsia="zh-CN"/>
              </w:rPr>
              <w:t>计划标准</w:t>
            </w:r>
          </w:p>
        </w:tc>
      </w:tr>
      <w:tr w14:paraId="6D598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9" w:type="dxa"/>
            <w:gridSpan w:val="2"/>
            <w:vMerge w:val="continue"/>
            <w:tcMar>
              <w:left w:w="57" w:type="dxa"/>
              <w:right w:w="57" w:type="dxa"/>
            </w:tcMar>
            <w:vAlign w:val="center"/>
          </w:tcPr>
          <w:p w14:paraId="6BD56AE4"/>
        </w:tc>
        <w:tc>
          <w:tcPr>
            <w:tcW w:w="851" w:type="dxa"/>
            <w:gridSpan w:val="2"/>
            <w:vMerge w:val="restart"/>
            <w:vAlign w:val="center"/>
          </w:tcPr>
          <w:p w14:paraId="1D2B3C62">
            <w:pPr>
              <w:widowControl/>
              <w:snapToGrid w:val="0"/>
              <w:jc w:val="center"/>
              <w:rPr>
                <w:rFonts w:ascii="仿宋" w:hAnsi="仿宋" w:eastAsia="仿宋" w:cs="仿宋"/>
                <w:kern w:val="0"/>
                <w:sz w:val="24"/>
                <w:szCs w:val="24"/>
              </w:rPr>
            </w:pPr>
            <w:r>
              <w:rPr>
                <w:rFonts w:hint="eastAsia" w:ascii="仿宋" w:hAnsi="仿宋" w:eastAsia="仿宋" w:cs="仿宋"/>
                <w:kern w:val="0"/>
                <w:sz w:val="24"/>
                <w:szCs w:val="24"/>
              </w:rPr>
              <w:t>效益</w:t>
            </w:r>
          </w:p>
          <w:p w14:paraId="053C06DB">
            <w:pPr>
              <w:widowControl/>
              <w:snapToGrid w:val="0"/>
              <w:jc w:val="center"/>
              <w:rPr>
                <w:rFonts w:ascii="仿宋" w:hAnsi="仿宋" w:eastAsia="仿宋" w:cs="仿宋"/>
                <w:kern w:val="0"/>
                <w:sz w:val="24"/>
                <w:szCs w:val="24"/>
              </w:rPr>
            </w:pPr>
            <w:r>
              <w:rPr>
                <w:rFonts w:hint="eastAsia" w:ascii="仿宋" w:hAnsi="仿宋" w:eastAsia="仿宋" w:cs="仿宋"/>
                <w:kern w:val="0"/>
                <w:sz w:val="24"/>
                <w:szCs w:val="24"/>
              </w:rPr>
              <w:t>指标</w:t>
            </w:r>
          </w:p>
        </w:tc>
        <w:tc>
          <w:tcPr>
            <w:tcW w:w="1162" w:type="dxa"/>
            <w:gridSpan w:val="3"/>
            <w:vMerge w:val="restart"/>
            <w:tcMar>
              <w:left w:w="57" w:type="dxa"/>
              <w:right w:w="57" w:type="dxa"/>
            </w:tcMar>
            <w:vAlign w:val="center"/>
          </w:tcPr>
          <w:p w14:paraId="40651AE3">
            <w:pPr>
              <w:widowControl/>
              <w:snapToGrid w:val="0"/>
              <w:jc w:val="left"/>
              <w:rPr>
                <w:rFonts w:ascii="仿宋" w:hAnsi="仿宋" w:eastAsia="仿宋" w:cs="仿宋"/>
                <w:kern w:val="0"/>
                <w:sz w:val="24"/>
                <w:szCs w:val="24"/>
                <w:u w:val="single"/>
              </w:rPr>
            </w:pPr>
            <w:r>
              <w:rPr>
                <w:rFonts w:hint="eastAsia" w:ascii="仿宋" w:hAnsi="仿宋" w:eastAsia="仿宋" w:cs="仿宋"/>
                <w:kern w:val="0"/>
                <w:sz w:val="24"/>
                <w:szCs w:val="24"/>
              </w:rPr>
              <w:t>社会效益指标</w:t>
            </w:r>
          </w:p>
        </w:tc>
        <w:tc>
          <w:tcPr>
            <w:tcW w:w="1943" w:type="dxa"/>
            <w:gridSpan w:val="4"/>
            <w:tcMar>
              <w:left w:w="57" w:type="dxa"/>
              <w:right w:w="57" w:type="dxa"/>
            </w:tcMar>
            <w:vAlign w:val="center"/>
          </w:tcPr>
          <w:p w14:paraId="5FADC7AE">
            <w:pPr>
              <w:widowControl/>
              <w:snapToGrid w:val="0"/>
              <w:jc w:val="left"/>
              <w:rPr>
                <w:rFonts w:ascii="仿宋" w:hAnsi="仿宋" w:eastAsia="仿宋" w:cs="仿宋"/>
                <w:kern w:val="0"/>
                <w:sz w:val="24"/>
                <w:szCs w:val="24"/>
              </w:rPr>
            </w:pPr>
            <w:r>
              <w:rPr>
                <w:rFonts w:hint="eastAsia" w:ascii="仿宋" w:hAnsi="仿宋" w:eastAsia="仿宋" w:cs="仿宋"/>
                <w:kern w:val="0"/>
                <w:sz w:val="24"/>
                <w:szCs w:val="24"/>
              </w:rPr>
              <w:t>市场环境秩序</w:t>
            </w:r>
          </w:p>
        </w:tc>
        <w:tc>
          <w:tcPr>
            <w:tcW w:w="935" w:type="dxa"/>
            <w:gridSpan w:val="3"/>
            <w:vAlign w:val="center"/>
          </w:tcPr>
          <w:p w14:paraId="43597333">
            <w:pPr>
              <w:widowControl/>
              <w:snapToGrid w:val="0"/>
              <w:jc w:val="center"/>
              <w:rPr>
                <w:rFonts w:ascii="仿宋" w:hAnsi="仿宋" w:eastAsia="仿宋" w:cs="仿宋"/>
                <w:kern w:val="0"/>
                <w:sz w:val="24"/>
                <w:szCs w:val="24"/>
              </w:rPr>
            </w:pPr>
            <w:r>
              <w:rPr>
                <w:rFonts w:hint="eastAsia" w:ascii="仿宋" w:hAnsi="仿宋" w:eastAsia="仿宋" w:cs="仿宋"/>
                <w:kern w:val="0"/>
                <w:sz w:val="24"/>
                <w:szCs w:val="24"/>
              </w:rPr>
              <w:t>得到优化</w:t>
            </w:r>
          </w:p>
        </w:tc>
        <w:tc>
          <w:tcPr>
            <w:tcW w:w="1066" w:type="dxa"/>
            <w:gridSpan w:val="5"/>
            <w:tcMar>
              <w:left w:w="57" w:type="dxa"/>
              <w:right w:w="57" w:type="dxa"/>
            </w:tcMar>
            <w:vAlign w:val="center"/>
          </w:tcPr>
          <w:p w14:paraId="20DBD93F">
            <w:pPr>
              <w:widowControl/>
              <w:snapToGrid w:val="0"/>
              <w:jc w:val="center"/>
              <w:rPr>
                <w:rFonts w:ascii="仿宋" w:hAnsi="仿宋" w:eastAsia="仿宋" w:cs="仿宋"/>
                <w:kern w:val="0"/>
                <w:sz w:val="24"/>
                <w:szCs w:val="24"/>
              </w:rPr>
            </w:pPr>
            <w:r>
              <w:rPr>
                <w:rFonts w:hint="eastAsia" w:ascii="仿宋" w:hAnsi="仿宋" w:eastAsia="仿宋" w:cs="仿宋"/>
                <w:kern w:val="0"/>
                <w:sz w:val="24"/>
                <w:szCs w:val="24"/>
              </w:rPr>
              <w:t>得到优化</w:t>
            </w:r>
          </w:p>
        </w:tc>
        <w:tc>
          <w:tcPr>
            <w:tcW w:w="954" w:type="dxa"/>
            <w:gridSpan w:val="2"/>
            <w:vAlign w:val="center"/>
          </w:tcPr>
          <w:p w14:paraId="692E311B">
            <w:pPr>
              <w:widowControl/>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得到优化</w:t>
            </w:r>
          </w:p>
        </w:tc>
        <w:tc>
          <w:tcPr>
            <w:tcW w:w="1018" w:type="dxa"/>
            <w:vAlign w:val="center"/>
          </w:tcPr>
          <w:p w14:paraId="2843668C">
            <w:pPr>
              <w:widowControl/>
              <w:snapToGrid w:val="0"/>
              <w:jc w:val="center"/>
              <w:rPr>
                <w:rFonts w:ascii="仿宋" w:hAnsi="仿宋" w:eastAsia="仿宋" w:cs="仿宋"/>
                <w:kern w:val="0"/>
                <w:sz w:val="24"/>
                <w:szCs w:val="24"/>
              </w:rPr>
            </w:pPr>
            <w:r>
              <w:rPr>
                <w:rFonts w:hint="eastAsia" w:ascii="宋体" w:hAnsi="宋体" w:eastAsia="宋体" w:cs="Times New Roman"/>
                <w:kern w:val="0"/>
                <w:lang w:val="en-US" w:eastAsia="zh-CN"/>
              </w:rPr>
              <w:t>计划标准</w:t>
            </w:r>
          </w:p>
        </w:tc>
      </w:tr>
      <w:tr w14:paraId="70D3B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9" w:type="dxa"/>
            <w:gridSpan w:val="2"/>
            <w:vMerge w:val="continue"/>
            <w:tcMar>
              <w:left w:w="57" w:type="dxa"/>
              <w:right w:w="57" w:type="dxa"/>
            </w:tcMar>
            <w:vAlign w:val="center"/>
          </w:tcPr>
          <w:p w14:paraId="2E9030C4"/>
        </w:tc>
        <w:tc>
          <w:tcPr>
            <w:tcW w:w="851" w:type="dxa"/>
            <w:gridSpan w:val="2"/>
            <w:vMerge w:val="continue"/>
            <w:vAlign w:val="center"/>
          </w:tcPr>
          <w:p w14:paraId="5B6EBED6">
            <w:pPr>
              <w:widowControl/>
              <w:snapToGrid w:val="0"/>
              <w:jc w:val="center"/>
              <w:rPr>
                <w:rFonts w:ascii="仿宋" w:hAnsi="仿宋" w:eastAsia="仿宋" w:cs="仿宋"/>
                <w:kern w:val="0"/>
                <w:sz w:val="24"/>
                <w:szCs w:val="24"/>
              </w:rPr>
            </w:pPr>
          </w:p>
        </w:tc>
        <w:tc>
          <w:tcPr>
            <w:tcW w:w="1162" w:type="dxa"/>
            <w:gridSpan w:val="3"/>
            <w:vMerge w:val="continue"/>
            <w:tcMar>
              <w:left w:w="57" w:type="dxa"/>
              <w:right w:w="57" w:type="dxa"/>
            </w:tcMar>
            <w:vAlign w:val="center"/>
          </w:tcPr>
          <w:p w14:paraId="6EAA739B">
            <w:pPr>
              <w:widowControl/>
              <w:snapToGrid w:val="0"/>
              <w:jc w:val="left"/>
              <w:rPr>
                <w:rFonts w:ascii="仿宋" w:hAnsi="仿宋" w:eastAsia="仿宋" w:cs="仿宋"/>
                <w:kern w:val="0"/>
                <w:sz w:val="24"/>
                <w:szCs w:val="24"/>
              </w:rPr>
            </w:pPr>
          </w:p>
        </w:tc>
        <w:tc>
          <w:tcPr>
            <w:tcW w:w="1943" w:type="dxa"/>
            <w:gridSpan w:val="4"/>
            <w:tcMar>
              <w:left w:w="57" w:type="dxa"/>
              <w:right w:w="57" w:type="dxa"/>
            </w:tcMar>
            <w:vAlign w:val="center"/>
          </w:tcPr>
          <w:p w14:paraId="7AA35449">
            <w:pPr>
              <w:widowControl/>
              <w:snapToGrid w:val="0"/>
              <w:jc w:val="left"/>
              <w:rPr>
                <w:rFonts w:ascii="仿宋" w:hAnsi="仿宋" w:eastAsia="仿宋" w:cs="仿宋"/>
                <w:kern w:val="0"/>
                <w:sz w:val="24"/>
                <w:szCs w:val="24"/>
              </w:rPr>
            </w:pPr>
            <w:r>
              <w:rPr>
                <w:rFonts w:hint="eastAsia" w:ascii="仿宋_GB2312" w:hAnsi="宋体" w:eastAsia="仿宋_GB2312" w:cs="Arial"/>
                <w:kern w:val="0"/>
                <w:sz w:val="24"/>
                <w:szCs w:val="24"/>
              </w:rPr>
              <w:t>改善通行水平</w:t>
            </w:r>
          </w:p>
        </w:tc>
        <w:tc>
          <w:tcPr>
            <w:tcW w:w="935" w:type="dxa"/>
            <w:gridSpan w:val="3"/>
            <w:vAlign w:val="center"/>
          </w:tcPr>
          <w:p w14:paraId="62926505">
            <w:pPr>
              <w:widowControl/>
              <w:snapToGrid w:val="0"/>
              <w:jc w:val="center"/>
              <w:rPr>
                <w:rFonts w:ascii="仿宋" w:hAnsi="仿宋" w:eastAsia="仿宋" w:cs="仿宋"/>
                <w:kern w:val="0"/>
                <w:sz w:val="24"/>
                <w:szCs w:val="24"/>
              </w:rPr>
            </w:pPr>
            <w:r>
              <w:rPr>
                <w:rFonts w:hint="eastAsia" w:ascii="仿宋" w:hAnsi="仿宋" w:eastAsia="仿宋" w:cs="仿宋"/>
                <w:kern w:val="0"/>
                <w:sz w:val="24"/>
                <w:szCs w:val="24"/>
              </w:rPr>
              <w:t>改善</w:t>
            </w:r>
          </w:p>
        </w:tc>
        <w:tc>
          <w:tcPr>
            <w:tcW w:w="1066" w:type="dxa"/>
            <w:gridSpan w:val="5"/>
            <w:tcMar>
              <w:left w:w="57" w:type="dxa"/>
              <w:right w:w="57" w:type="dxa"/>
            </w:tcMar>
            <w:vAlign w:val="center"/>
          </w:tcPr>
          <w:p w14:paraId="1B1E68FE">
            <w:pPr>
              <w:widowControl/>
              <w:snapToGrid w:val="0"/>
              <w:jc w:val="center"/>
              <w:rPr>
                <w:rFonts w:ascii="仿宋" w:hAnsi="仿宋" w:eastAsia="仿宋" w:cs="仿宋"/>
                <w:kern w:val="0"/>
                <w:sz w:val="24"/>
                <w:szCs w:val="24"/>
              </w:rPr>
            </w:pPr>
            <w:r>
              <w:rPr>
                <w:rFonts w:hint="eastAsia" w:ascii="仿宋" w:hAnsi="仿宋" w:eastAsia="仿宋" w:cs="仿宋"/>
                <w:kern w:val="0"/>
                <w:sz w:val="24"/>
                <w:szCs w:val="24"/>
              </w:rPr>
              <w:t>改善</w:t>
            </w:r>
          </w:p>
        </w:tc>
        <w:tc>
          <w:tcPr>
            <w:tcW w:w="954" w:type="dxa"/>
            <w:gridSpan w:val="2"/>
            <w:vAlign w:val="center"/>
          </w:tcPr>
          <w:p w14:paraId="55E6C034">
            <w:pPr>
              <w:widowControl/>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改善</w:t>
            </w:r>
          </w:p>
        </w:tc>
        <w:tc>
          <w:tcPr>
            <w:tcW w:w="1018" w:type="dxa"/>
            <w:vAlign w:val="center"/>
          </w:tcPr>
          <w:p w14:paraId="6C3E6E20">
            <w:pPr>
              <w:widowControl/>
              <w:snapToGrid w:val="0"/>
              <w:jc w:val="center"/>
              <w:rPr>
                <w:rFonts w:ascii="仿宋" w:hAnsi="仿宋" w:eastAsia="仿宋" w:cs="仿宋"/>
                <w:kern w:val="0"/>
                <w:sz w:val="24"/>
                <w:szCs w:val="24"/>
              </w:rPr>
            </w:pPr>
            <w:r>
              <w:rPr>
                <w:rFonts w:hint="eastAsia" w:ascii="宋体" w:hAnsi="宋体" w:eastAsia="宋体" w:cs="Times New Roman"/>
                <w:kern w:val="0"/>
                <w:lang w:val="en-US" w:eastAsia="zh-CN"/>
              </w:rPr>
              <w:t>计划标准</w:t>
            </w:r>
          </w:p>
        </w:tc>
      </w:tr>
      <w:tr w14:paraId="4CC2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9" w:type="dxa"/>
            <w:gridSpan w:val="2"/>
            <w:vMerge w:val="continue"/>
            <w:tcMar>
              <w:left w:w="57" w:type="dxa"/>
              <w:right w:w="57" w:type="dxa"/>
            </w:tcMar>
            <w:vAlign w:val="center"/>
          </w:tcPr>
          <w:p w14:paraId="10FB0923"/>
        </w:tc>
        <w:tc>
          <w:tcPr>
            <w:tcW w:w="851" w:type="dxa"/>
            <w:gridSpan w:val="2"/>
            <w:vMerge w:val="continue"/>
            <w:vAlign w:val="center"/>
          </w:tcPr>
          <w:p w14:paraId="09CDF05C">
            <w:pPr>
              <w:widowControl/>
              <w:snapToGrid w:val="0"/>
              <w:jc w:val="center"/>
              <w:rPr>
                <w:rFonts w:ascii="仿宋" w:hAnsi="仿宋" w:eastAsia="仿宋" w:cs="仿宋"/>
                <w:kern w:val="0"/>
                <w:sz w:val="24"/>
                <w:szCs w:val="24"/>
              </w:rPr>
            </w:pPr>
          </w:p>
        </w:tc>
        <w:tc>
          <w:tcPr>
            <w:tcW w:w="1162" w:type="dxa"/>
            <w:gridSpan w:val="3"/>
            <w:vMerge w:val="continue"/>
            <w:tcMar>
              <w:left w:w="57" w:type="dxa"/>
              <w:right w:w="57" w:type="dxa"/>
            </w:tcMar>
            <w:vAlign w:val="center"/>
          </w:tcPr>
          <w:p w14:paraId="497FD9AE">
            <w:pPr>
              <w:widowControl/>
              <w:snapToGrid w:val="0"/>
              <w:jc w:val="left"/>
              <w:rPr>
                <w:rFonts w:ascii="仿宋" w:hAnsi="仿宋" w:eastAsia="仿宋" w:cs="仿宋"/>
                <w:kern w:val="0"/>
                <w:sz w:val="24"/>
                <w:szCs w:val="24"/>
              </w:rPr>
            </w:pPr>
          </w:p>
        </w:tc>
        <w:tc>
          <w:tcPr>
            <w:tcW w:w="1943" w:type="dxa"/>
            <w:gridSpan w:val="4"/>
            <w:tcMar>
              <w:left w:w="57" w:type="dxa"/>
              <w:right w:w="57" w:type="dxa"/>
            </w:tcMar>
            <w:vAlign w:val="center"/>
          </w:tcPr>
          <w:p w14:paraId="561BB314">
            <w:pPr>
              <w:widowControl/>
              <w:snapToGrid w:val="0"/>
              <w:jc w:val="left"/>
              <w:rPr>
                <w:rFonts w:hint="eastAsia" w:ascii="仿宋_GB2312" w:hAnsi="宋体" w:eastAsia="仿宋_GB2312" w:cs="Arial"/>
                <w:kern w:val="0"/>
                <w:sz w:val="24"/>
                <w:szCs w:val="24"/>
              </w:rPr>
            </w:pPr>
            <w:r>
              <w:rPr>
                <w:rFonts w:hint="eastAsia" w:ascii="仿宋_GB2312" w:hAnsi="宋体" w:eastAsia="仿宋_GB2312" w:cs="Arial"/>
                <w:kern w:val="0"/>
                <w:sz w:val="24"/>
                <w:szCs w:val="24"/>
              </w:rPr>
              <w:t>提升城市形象</w:t>
            </w:r>
          </w:p>
        </w:tc>
        <w:tc>
          <w:tcPr>
            <w:tcW w:w="935" w:type="dxa"/>
            <w:gridSpan w:val="3"/>
            <w:vAlign w:val="center"/>
          </w:tcPr>
          <w:p w14:paraId="2E249D93">
            <w:pPr>
              <w:widowControl/>
              <w:snapToGrid w:val="0"/>
              <w:jc w:val="center"/>
              <w:rPr>
                <w:rFonts w:ascii="仿宋" w:hAnsi="仿宋" w:eastAsia="仿宋" w:cs="仿宋"/>
                <w:kern w:val="0"/>
                <w:sz w:val="24"/>
                <w:szCs w:val="24"/>
              </w:rPr>
            </w:pPr>
            <w:r>
              <w:rPr>
                <w:rFonts w:hint="eastAsia" w:ascii="仿宋_GB2312" w:hAnsi="宋体" w:eastAsia="仿宋_GB2312" w:cs="Arial"/>
                <w:kern w:val="0"/>
                <w:sz w:val="24"/>
                <w:szCs w:val="24"/>
              </w:rPr>
              <w:t>提升</w:t>
            </w:r>
          </w:p>
        </w:tc>
        <w:tc>
          <w:tcPr>
            <w:tcW w:w="1066" w:type="dxa"/>
            <w:gridSpan w:val="5"/>
            <w:tcMar>
              <w:left w:w="57" w:type="dxa"/>
              <w:right w:w="57" w:type="dxa"/>
            </w:tcMar>
            <w:vAlign w:val="center"/>
          </w:tcPr>
          <w:p w14:paraId="7DD44011">
            <w:pPr>
              <w:widowControl/>
              <w:snapToGrid w:val="0"/>
              <w:jc w:val="center"/>
              <w:rPr>
                <w:rFonts w:ascii="仿宋" w:hAnsi="仿宋" w:eastAsia="仿宋" w:cs="仿宋"/>
                <w:kern w:val="0"/>
                <w:sz w:val="24"/>
                <w:szCs w:val="24"/>
              </w:rPr>
            </w:pPr>
            <w:r>
              <w:rPr>
                <w:rFonts w:hint="eastAsia" w:ascii="仿宋_GB2312" w:hAnsi="宋体" w:eastAsia="仿宋_GB2312" w:cs="Arial"/>
                <w:kern w:val="0"/>
                <w:sz w:val="24"/>
                <w:szCs w:val="24"/>
              </w:rPr>
              <w:t>提升</w:t>
            </w:r>
          </w:p>
        </w:tc>
        <w:tc>
          <w:tcPr>
            <w:tcW w:w="954" w:type="dxa"/>
            <w:gridSpan w:val="2"/>
            <w:vAlign w:val="center"/>
          </w:tcPr>
          <w:p w14:paraId="02850C50">
            <w:pPr>
              <w:widowControl/>
              <w:snapToGrid w:val="0"/>
              <w:jc w:val="center"/>
              <w:rPr>
                <w:rFonts w:hint="eastAsia" w:ascii="仿宋" w:hAnsi="仿宋" w:eastAsia="仿宋" w:cs="仿宋"/>
                <w:kern w:val="0"/>
                <w:sz w:val="24"/>
                <w:szCs w:val="24"/>
              </w:rPr>
            </w:pPr>
            <w:r>
              <w:rPr>
                <w:rFonts w:hint="eastAsia" w:ascii="仿宋_GB2312" w:hAnsi="宋体" w:eastAsia="仿宋_GB2312" w:cs="Arial"/>
                <w:kern w:val="0"/>
                <w:sz w:val="24"/>
                <w:szCs w:val="24"/>
              </w:rPr>
              <w:t>提升</w:t>
            </w:r>
          </w:p>
        </w:tc>
        <w:tc>
          <w:tcPr>
            <w:tcW w:w="1018" w:type="dxa"/>
            <w:vAlign w:val="center"/>
          </w:tcPr>
          <w:p w14:paraId="392E7813">
            <w:pPr>
              <w:widowControl/>
              <w:snapToGrid w:val="0"/>
              <w:jc w:val="center"/>
              <w:rPr>
                <w:rFonts w:hint="eastAsia" w:ascii="宋体" w:hAnsi="宋体" w:eastAsia="宋体" w:cs="Times New Roman"/>
                <w:kern w:val="0"/>
                <w:lang w:val="en-US" w:eastAsia="zh-CN"/>
              </w:rPr>
            </w:pPr>
            <w:r>
              <w:rPr>
                <w:rFonts w:hint="eastAsia" w:ascii="宋体" w:hAnsi="宋体" w:eastAsia="宋体" w:cs="Times New Roman"/>
                <w:kern w:val="0"/>
                <w:lang w:val="en-US" w:eastAsia="zh-CN"/>
              </w:rPr>
              <w:t>计划标准</w:t>
            </w:r>
          </w:p>
        </w:tc>
      </w:tr>
      <w:tr w14:paraId="181A5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019" w:type="dxa"/>
            <w:gridSpan w:val="2"/>
            <w:vMerge w:val="continue"/>
            <w:tcMar>
              <w:left w:w="57" w:type="dxa"/>
              <w:right w:w="57" w:type="dxa"/>
            </w:tcMar>
            <w:vAlign w:val="center"/>
          </w:tcPr>
          <w:p w14:paraId="09773476"/>
        </w:tc>
        <w:tc>
          <w:tcPr>
            <w:tcW w:w="851" w:type="dxa"/>
            <w:gridSpan w:val="2"/>
            <w:vAlign w:val="center"/>
          </w:tcPr>
          <w:p w14:paraId="7576AD70">
            <w:pPr>
              <w:widowControl/>
              <w:snapToGrid w:val="0"/>
              <w:jc w:val="center"/>
              <w:rPr>
                <w:rFonts w:ascii="仿宋" w:hAnsi="仿宋" w:eastAsia="仿宋" w:cs="仿宋"/>
                <w:kern w:val="0"/>
                <w:sz w:val="24"/>
                <w:szCs w:val="24"/>
              </w:rPr>
            </w:pPr>
            <w:r>
              <w:rPr>
                <w:rFonts w:hint="eastAsia" w:ascii="仿宋" w:hAnsi="仿宋" w:eastAsia="仿宋" w:cs="仿宋"/>
                <w:kern w:val="0"/>
                <w:sz w:val="24"/>
                <w:szCs w:val="24"/>
              </w:rPr>
              <w:t>满意度指标</w:t>
            </w:r>
          </w:p>
        </w:tc>
        <w:tc>
          <w:tcPr>
            <w:tcW w:w="1162" w:type="dxa"/>
            <w:gridSpan w:val="3"/>
            <w:tcMar>
              <w:left w:w="57" w:type="dxa"/>
              <w:right w:w="57" w:type="dxa"/>
            </w:tcMar>
            <w:vAlign w:val="center"/>
          </w:tcPr>
          <w:p w14:paraId="78788F4B">
            <w:pPr>
              <w:widowControl/>
              <w:snapToGrid w:val="0"/>
              <w:jc w:val="center"/>
              <w:rPr>
                <w:rFonts w:ascii="仿宋" w:hAnsi="仿宋" w:eastAsia="仿宋" w:cs="仿宋"/>
                <w:kern w:val="0"/>
                <w:sz w:val="24"/>
                <w:szCs w:val="24"/>
              </w:rPr>
            </w:pPr>
            <w:r>
              <w:rPr>
                <w:rFonts w:hint="eastAsia" w:ascii="仿宋" w:hAnsi="仿宋" w:eastAsia="仿宋" w:cs="仿宋"/>
                <w:kern w:val="0"/>
                <w:sz w:val="24"/>
                <w:szCs w:val="24"/>
              </w:rPr>
              <w:t>服务对象满意度指标</w:t>
            </w:r>
          </w:p>
        </w:tc>
        <w:tc>
          <w:tcPr>
            <w:tcW w:w="1943" w:type="dxa"/>
            <w:gridSpan w:val="4"/>
            <w:tcMar>
              <w:left w:w="57" w:type="dxa"/>
              <w:right w:w="57" w:type="dxa"/>
            </w:tcMar>
            <w:vAlign w:val="center"/>
          </w:tcPr>
          <w:p w14:paraId="176305BB">
            <w:pPr>
              <w:widowControl/>
              <w:snapToGrid w:val="0"/>
              <w:rPr>
                <w:rFonts w:ascii="仿宋" w:hAnsi="仿宋" w:eastAsia="仿宋" w:cs="仿宋"/>
                <w:kern w:val="0"/>
                <w:sz w:val="24"/>
                <w:szCs w:val="24"/>
              </w:rPr>
            </w:pPr>
            <w:r>
              <w:rPr>
                <w:rFonts w:hint="eastAsia" w:ascii="仿宋_GB2312" w:hAnsi="宋体" w:eastAsia="仿宋_GB2312" w:cs="Arial"/>
                <w:kern w:val="0"/>
                <w:sz w:val="24"/>
                <w:szCs w:val="24"/>
              </w:rPr>
              <w:t>社会公众</w:t>
            </w:r>
            <w:r>
              <w:rPr>
                <w:rFonts w:hint="eastAsia" w:ascii="仿宋" w:hAnsi="仿宋" w:eastAsia="仿宋" w:cs="仿宋"/>
                <w:kern w:val="0"/>
                <w:sz w:val="24"/>
                <w:szCs w:val="24"/>
              </w:rPr>
              <w:t>满意度</w:t>
            </w:r>
          </w:p>
        </w:tc>
        <w:tc>
          <w:tcPr>
            <w:tcW w:w="935" w:type="dxa"/>
            <w:gridSpan w:val="3"/>
            <w:vAlign w:val="center"/>
          </w:tcPr>
          <w:p w14:paraId="38344042">
            <w:pPr>
              <w:widowControl/>
              <w:snapToGrid w:val="0"/>
              <w:jc w:val="center"/>
              <w:rPr>
                <w:rFonts w:ascii="仿宋" w:hAnsi="仿宋" w:eastAsia="仿宋" w:cs="仿宋"/>
                <w:kern w:val="0"/>
                <w:sz w:val="24"/>
                <w:szCs w:val="24"/>
              </w:rPr>
            </w:pPr>
            <w:r>
              <w:rPr>
                <w:rFonts w:ascii="Arial" w:hAnsi="Arial" w:eastAsia="仿宋" w:cs="Arial"/>
                <w:kern w:val="0"/>
                <w:sz w:val="24"/>
                <w:szCs w:val="24"/>
              </w:rPr>
              <w:t>≥</w:t>
            </w:r>
            <w:r>
              <w:rPr>
                <w:rFonts w:hint="eastAsia" w:ascii="仿宋" w:hAnsi="仿宋" w:eastAsia="仿宋" w:cs="仿宋"/>
                <w:kern w:val="0"/>
                <w:sz w:val="24"/>
                <w:szCs w:val="24"/>
              </w:rPr>
              <w:t>9</w:t>
            </w:r>
            <w:r>
              <w:rPr>
                <w:rFonts w:ascii="仿宋" w:hAnsi="仿宋" w:eastAsia="仿宋" w:cs="仿宋"/>
                <w:kern w:val="0"/>
                <w:sz w:val="24"/>
                <w:szCs w:val="24"/>
              </w:rPr>
              <w:t>0%</w:t>
            </w:r>
          </w:p>
        </w:tc>
        <w:tc>
          <w:tcPr>
            <w:tcW w:w="1066" w:type="dxa"/>
            <w:gridSpan w:val="5"/>
            <w:tcMar>
              <w:left w:w="57" w:type="dxa"/>
              <w:right w:w="57" w:type="dxa"/>
            </w:tcMar>
            <w:vAlign w:val="center"/>
          </w:tcPr>
          <w:p w14:paraId="084617BA">
            <w:pPr>
              <w:widowControl/>
              <w:snapToGrid w:val="0"/>
              <w:jc w:val="center"/>
              <w:rPr>
                <w:rFonts w:ascii="仿宋" w:hAnsi="仿宋" w:eastAsia="仿宋" w:cs="仿宋"/>
                <w:kern w:val="0"/>
                <w:sz w:val="24"/>
                <w:szCs w:val="24"/>
              </w:rPr>
            </w:pPr>
            <w:r>
              <w:rPr>
                <w:rFonts w:ascii="Arial" w:hAnsi="Arial" w:eastAsia="仿宋" w:cs="Arial"/>
                <w:kern w:val="0"/>
                <w:sz w:val="24"/>
                <w:szCs w:val="24"/>
              </w:rPr>
              <w:t>≥</w:t>
            </w:r>
            <w:r>
              <w:rPr>
                <w:rFonts w:hint="eastAsia" w:ascii="仿宋" w:hAnsi="仿宋" w:eastAsia="仿宋" w:cs="仿宋"/>
                <w:kern w:val="0"/>
                <w:sz w:val="24"/>
                <w:szCs w:val="24"/>
              </w:rPr>
              <w:t>9</w:t>
            </w:r>
            <w:r>
              <w:rPr>
                <w:rFonts w:ascii="仿宋" w:hAnsi="仿宋" w:eastAsia="仿宋" w:cs="仿宋"/>
                <w:kern w:val="0"/>
                <w:sz w:val="24"/>
                <w:szCs w:val="24"/>
              </w:rPr>
              <w:t>0%</w:t>
            </w:r>
          </w:p>
        </w:tc>
        <w:tc>
          <w:tcPr>
            <w:tcW w:w="954" w:type="dxa"/>
            <w:gridSpan w:val="2"/>
            <w:vAlign w:val="center"/>
          </w:tcPr>
          <w:p w14:paraId="110FB418">
            <w:pPr>
              <w:widowControl/>
              <w:snapToGrid w:val="0"/>
              <w:jc w:val="center"/>
              <w:rPr>
                <w:rFonts w:ascii="仿宋" w:hAnsi="仿宋" w:eastAsia="仿宋" w:cs="仿宋"/>
                <w:kern w:val="0"/>
                <w:sz w:val="24"/>
                <w:szCs w:val="24"/>
              </w:rPr>
            </w:pPr>
            <w:r>
              <w:rPr>
                <w:rFonts w:ascii="Arial" w:hAnsi="Arial" w:eastAsia="仿宋" w:cs="Arial"/>
                <w:kern w:val="0"/>
                <w:sz w:val="24"/>
                <w:szCs w:val="24"/>
              </w:rPr>
              <w:t>≥</w:t>
            </w:r>
            <w:r>
              <w:rPr>
                <w:rFonts w:hint="eastAsia" w:ascii="仿宋" w:hAnsi="仿宋" w:eastAsia="仿宋" w:cs="仿宋"/>
                <w:kern w:val="0"/>
                <w:sz w:val="24"/>
                <w:szCs w:val="24"/>
              </w:rPr>
              <w:t>9</w:t>
            </w:r>
            <w:r>
              <w:rPr>
                <w:rFonts w:ascii="仿宋" w:hAnsi="仿宋" w:eastAsia="仿宋" w:cs="仿宋"/>
                <w:kern w:val="0"/>
                <w:sz w:val="24"/>
                <w:szCs w:val="24"/>
              </w:rPr>
              <w:t>0%</w:t>
            </w:r>
          </w:p>
        </w:tc>
        <w:tc>
          <w:tcPr>
            <w:tcW w:w="1018" w:type="dxa"/>
            <w:vAlign w:val="center"/>
          </w:tcPr>
          <w:p w14:paraId="35BC8DF2">
            <w:pPr>
              <w:widowControl/>
              <w:snapToGrid w:val="0"/>
              <w:jc w:val="center"/>
              <w:rPr>
                <w:rFonts w:ascii="仿宋" w:hAnsi="仿宋" w:eastAsia="仿宋" w:cs="仿宋"/>
                <w:kern w:val="0"/>
                <w:sz w:val="24"/>
                <w:szCs w:val="24"/>
              </w:rPr>
            </w:pPr>
            <w:r>
              <w:rPr>
                <w:rFonts w:hint="eastAsia" w:ascii="宋体" w:hAnsi="宋体" w:eastAsia="宋体" w:cs="Times New Roman"/>
                <w:kern w:val="0"/>
                <w:lang w:val="en-US" w:eastAsia="zh-CN"/>
              </w:rPr>
              <w:t>计划标准</w:t>
            </w:r>
          </w:p>
        </w:tc>
      </w:tr>
      <w:tr w14:paraId="0C086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8948" w:type="dxa"/>
            <w:gridSpan w:val="22"/>
            <w:tcBorders>
              <w:top w:val="single" w:color="000000" w:sz="4" w:space="0"/>
              <w:left w:val="single" w:color="000000" w:sz="4" w:space="0"/>
              <w:bottom w:val="single" w:color="auto" w:sz="4" w:space="0"/>
              <w:right w:val="single" w:color="000000" w:sz="4" w:space="0"/>
            </w:tcBorders>
            <w:noWrap/>
            <w:vAlign w:val="center"/>
          </w:tcPr>
          <w:p w14:paraId="15473CD2">
            <w:pPr>
              <w:keepNext w:val="0"/>
              <w:keepLines w:val="0"/>
              <w:pageBreakBefore w:val="0"/>
              <w:widowControl w:val="0"/>
              <w:kinsoku/>
              <w:wordWrap/>
              <w:overflowPunct/>
              <w:topLinePunct w:val="0"/>
              <w:autoSpaceDE/>
              <w:autoSpaceDN/>
              <w:bidi w:val="0"/>
              <w:adjustRightInd/>
              <w:snapToGrid/>
              <w:spacing w:line="580" w:lineRule="exact"/>
              <w:ind w:firstLine="482" w:firstLineChars="200"/>
              <w:jc w:val="both"/>
              <w:textAlignment w:val="auto"/>
              <w:rPr>
                <w:rFonts w:hint="eastAsia" w:ascii="仿宋" w:hAnsi="仿宋" w:eastAsia="仿宋" w:cs="仿宋"/>
                <w:b w:val="0"/>
                <w:bCs w:val="0"/>
                <w:color w:val="auto"/>
                <w:sz w:val="24"/>
                <w:szCs w:val="24"/>
              </w:rPr>
            </w:pPr>
            <w:r>
              <w:rPr>
                <w:rFonts w:hint="eastAsia" w:ascii="仿宋" w:hAnsi="仿宋" w:eastAsia="仿宋" w:cs="仿宋"/>
                <w:b/>
                <w:bCs/>
                <w:color w:val="000000"/>
                <w:kern w:val="0"/>
                <w:sz w:val="24"/>
                <w:szCs w:val="24"/>
              </w:rPr>
              <w:t>年度目标</w:t>
            </w:r>
            <w:r>
              <w:rPr>
                <w:rFonts w:ascii="仿宋" w:hAnsi="仿宋" w:eastAsia="仿宋" w:cs="仿宋"/>
                <w:b/>
                <w:bCs/>
                <w:color w:val="000000"/>
                <w:kern w:val="0"/>
                <w:sz w:val="24"/>
                <w:szCs w:val="24"/>
              </w:rPr>
              <w:t>4</w:t>
            </w:r>
            <w:r>
              <w:rPr>
                <w:rFonts w:hint="eastAsia" w:ascii="仿宋" w:hAnsi="仿宋" w:eastAsia="仿宋" w:cs="仿宋"/>
                <w:b/>
                <w:bCs/>
                <w:color w:val="000000"/>
                <w:kern w:val="0"/>
                <w:sz w:val="24"/>
                <w:szCs w:val="24"/>
              </w:rPr>
              <w:t>：</w:t>
            </w:r>
            <w:r>
              <w:rPr>
                <w:rFonts w:hint="eastAsia" w:ascii="仿宋" w:hAnsi="仿宋" w:eastAsia="仿宋" w:cs="仿宋"/>
                <w:b w:val="0"/>
                <w:bCs w:val="0"/>
                <w:color w:val="auto"/>
                <w:sz w:val="24"/>
                <w:szCs w:val="24"/>
              </w:rPr>
              <w:t>强化安全监管，夯实安全基础</w:t>
            </w:r>
          </w:p>
          <w:p w14:paraId="57972A99">
            <w:pPr>
              <w:widowControl/>
              <w:jc w:val="left"/>
              <w:textAlignment w:val="center"/>
              <w:rPr>
                <w:rFonts w:ascii="仿宋" w:hAnsi="仿宋" w:eastAsia="仿宋" w:cs="仿宋"/>
                <w:b/>
                <w:bCs/>
                <w:color w:val="000000"/>
                <w:sz w:val="24"/>
                <w:szCs w:val="24"/>
              </w:rPr>
            </w:pPr>
          </w:p>
        </w:tc>
      </w:tr>
      <w:tr w14:paraId="34C5A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45" w:type="dxa"/>
            <w:vMerge w:val="restart"/>
            <w:tcBorders>
              <w:top w:val="single" w:color="000000" w:sz="4" w:space="0"/>
              <w:left w:val="single" w:color="000000" w:sz="4" w:space="0"/>
              <w:right w:val="single" w:color="000000" w:sz="4" w:space="0"/>
            </w:tcBorders>
            <w:noWrap/>
            <w:vAlign w:val="center"/>
          </w:tcPr>
          <w:p w14:paraId="3ACB525B">
            <w:pPr>
              <w:widowControl/>
              <w:jc w:val="center"/>
              <w:textAlignment w:val="center"/>
              <w:rPr>
                <w:rFonts w:ascii="仿宋" w:eastAsia="仿宋" w:cs="仿宋"/>
                <w:color w:val="000000"/>
                <w:sz w:val="24"/>
                <w:szCs w:val="24"/>
              </w:rPr>
            </w:pPr>
            <w:r>
              <w:rPr>
                <w:rFonts w:hint="eastAsia" w:ascii="仿宋" w:eastAsia="仿宋" w:cs="仿宋"/>
                <w:color w:val="000000"/>
                <w:kern w:val="0"/>
                <w:sz w:val="24"/>
                <w:szCs w:val="24"/>
              </w:rPr>
              <w:t>年度绩效指标</w:t>
            </w:r>
          </w:p>
        </w:tc>
        <w:tc>
          <w:tcPr>
            <w:tcW w:w="1284" w:type="dxa"/>
            <w:gridSpan w:val="4"/>
            <w:vMerge w:val="restart"/>
            <w:tcBorders>
              <w:top w:val="single" w:color="000000" w:sz="4" w:space="0"/>
              <w:left w:val="single" w:color="000000" w:sz="4" w:space="0"/>
              <w:bottom w:val="single" w:color="000000" w:sz="4" w:space="0"/>
              <w:right w:val="single" w:color="000000" w:sz="4" w:space="0"/>
            </w:tcBorders>
            <w:noWrap/>
            <w:vAlign w:val="center"/>
          </w:tcPr>
          <w:p w14:paraId="1E019D8D">
            <w:pPr>
              <w:widowControl/>
              <w:jc w:val="center"/>
              <w:textAlignment w:val="center"/>
              <w:rPr>
                <w:rFonts w:ascii="仿宋" w:eastAsia="仿宋" w:cs="仿宋"/>
                <w:color w:val="000000"/>
                <w:sz w:val="24"/>
                <w:szCs w:val="24"/>
              </w:rPr>
            </w:pPr>
            <w:r>
              <w:rPr>
                <w:rFonts w:hint="eastAsia" w:ascii="仿宋" w:eastAsia="仿宋" w:cs="仿宋"/>
                <w:color w:val="000000"/>
                <w:kern w:val="0"/>
                <w:sz w:val="24"/>
                <w:szCs w:val="24"/>
              </w:rPr>
              <w:t>一级指标</w:t>
            </w:r>
          </w:p>
        </w:tc>
        <w:tc>
          <w:tcPr>
            <w:tcW w:w="903" w:type="dxa"/>
            <w:gridSpan w:val="2"/>
            <w:vMerge w:val="restart"/>
            <w:tcBorders>
              <w:top w:val="single" w:color="000000" w:sz="4" w:space="0"/>
              <w:left w:val="single" w:color="000000" w:sz="4" w:space="0"/>
              <w:bottom w:val="single" w:color="000000" w:sz="4" w:space="0"/>
              <w:right w:val="single" w:color="000000" w:sz="4" w:space="0"/>
            </w:tcBorders>
            <w:noWrap/>
            <w:vAlign w:val="center"/>
          </w:tcPr>
          <w:p w14:paraId="4A512440">
            <w:pPr>
              <w:widowControl/>
              <w:jc w:val="center"/>
              <w:textAlignment w:val="center"/>
              <w:rPr>
                <w:rFonts w:ascii="仿宋" w:eastAsia="仿宋" w:cs="仿宋"/>
                <w:color w:val="000000"/>
                <w:sz w:val="24"/>
                <w:szCs w:val="24"/>
              </w:rPr>
            </w:pPr>
            <w:r>
              <w:rPr>
                <w:rFonts w:hint="eastAsia" w:ascii="仿宋" w:eastAsia="仿宋" w:cs="仿宋"/>
                <w:color w:val="000000"/>
                <w:kern w:val="0"/>
                <w:sz w:val="24"/>
                <w:szCs w:val="24"/>
              </w:rPr>
              <w:t>二级指标</w:t>
            </w:r>
          </w:p>
        </w:tc>
        <w:tc>
          <w:tcPr>
            <w:tcW w:w="1660" w:type="dxa"/>
            <w:gridSpan w:val="2"/>
            <w:vMerge w:val="restart"/>
            <w:tcBorders>
              <w:top w:val="single" w:color="000000" w:sz="4" w:space="0"/>
              <w:left w:val="single" w:color="000000" w:sz="4" w:space="0"/>
              <w:bottom w:val="single" w:color="000000" w:sz="4" w:space="0"/>
              <w:right w:val="single" w:color="000000" w:sz="4" w:space="0"/>
            </w:tcBorders>
            <w:noWrap/>
            <w:vAlign w:val="center"/>
          </w:tcPr>
          <w:p w14:paraId="1FD31804">
            <w:pPr>
              <w:widowControl/>
              <w:jc w:val="center"/>
              <w:textAlignment w:val="center"/>
              <w:rPr>
                <w:rFonts w:ascii="仿宋" w:eastAsia="仿宋" w:cs="仿宋"/>
                <w:color w:val="000000"/>
                <w:sz w:val="24"/>
                <w:szCs w:val="24"/>
              </w:rPr>
            </w:pPr>
            <w:r>
              <w:rPr>
                <w:rFonts w:hint="eastAsia" w:ascii="仿宋" w:eastAsia="仿宋" w:cs="仿宋"/>
                <w:color w:val="000000"/>
                <w:kern w:val="0"/>
                <w:sz w:val="24"/>
                <w:szCs w:val="24"/>
              </w:rPr>
              <w:t>三级指标</w:t>
            </w:r>
          </w:p>
        </w:tc>
        <w:tc>
          <w:tcPr>
            <w:tcW w:w="2793" w:type="dxa"/>
            <w:gridSpan w:val="11"/>
            <w:tcBorders>
              <w:top w:val="single" w:color="000000" w:sz="4" w:space="0"/>
              <w:left w:val="single" w:color="000000" w:sz="4" w:space="0"/>
              <w:bottom w:val="single" w:color="000000" w:sz="4" w:space="0"/>
              <w:right w:val="single" w:color="000000" w:sz="4" w:space="0"/>
            </w:tcBorders>
            <w:noWrap/>
            <w:vAlign w:val="center"/>
          </w:tcPr>
          <w:p w14:paraId="3463C5A2">
            <w:pPr>
              <w:jc w:val="center"/>
              <w:textAlignment w:val="center"/>
            </w:pPr>
            <w:r>
              <w:rPr>
                <w:rFonts w:hint="eastAsia" w:ascii="仿宋" w:eastAsia="仿宋" w:cs="仿宋"/>
                <w:color w:val="000000"/>
                <w:kern w:val="0"/>
                <w:sz w:val="24"/>
                <w:szCs w:val="24"/>
              </w:rPr>
              <w:t xml:space="preserve">  指标值</w:t>
            </w:r>
          </w:p>
        </w:tc>
        <w:tc>
          <w:tcPr>
            <w:tcW w:w="1463" w:type="dxa"/>
            <w:gridSpan w:val="2"/>
            <w:vMerge w:val="restart"/>
            <w:tcBorders>
              <w:top w:val="single" w:color="000000" w:sz="4" w:space="0"/>
              <w:left w:val="single" w:color="000000" w:sz="4" w:space="0"/>
              <w:bottom w:val="single" w:color="000000" w:sz="4" w:space="0"/>
              <w:right w:val="single" w:color="000000" w:sz="4" w:space="0"/>
            </w:tcBorders>
            <w:noWrap/>
            <w:vAlign w:val="center"/>
          </w:tcPr>
          <w:p w14:paraId="724D3EF5">
            <w:pPr>
              <w:widowControl/>
              <w:jc w:val="center"/>
              <w:textAlignment w:val="center"/>
              <w:rPr>
                <w:rFonts w:ascii="仿宋" w:eastAsia="仿宋" w:cs="仿宋"/>
                <w:color w:val="000000"/>
                <w:sz w:val="24"/>
                <w:szCs w:val="24"/>
              </w:rPr>
            </w:pPr>
            <w:r>
              <w:rPr>
                <w:rFonts w:hint="eastAsia" w:ascii="仿宋" w:eastAsia="仿宋" w:cs="仿宋"/>
                <w:color w:val="000000"/>
                <w:kern w:val="0"/>
                <w:sz w:val="24"/>
                <w:szCs w:val="24"/>
              </w:rPr>
              <w:t>指标值确定依据</w:t>
            </w:r>
          </w:p>
        </w:tc>
      </w:tr>
      <w:tr w14:paraId="5207B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845" w:type="dxa"/>
            <w:vMerge w:val="continue"/>
            <w:tcBorders>
              <w:left w:val="single" w:color="000000" w:sz="4" w:space="0"/>
              <w:right w:val="single" w:color="000000" w:sz="4" w:space="0"/>
            </w:tcBorders>
            <w:noWrap/>
            <w:vAlign w:val="center"/>
          </w:tcPr>
          <w:p w14:paraId="32729561"/>
        </w:tc>
        <w:tc>
          <w:tcPr>
            <w:tcW w:w="1284" w:type="dxa"/>
            <w:gridSpan w:val="4"/>
            <w:vMerge w:val="continue"/>
            <w:tcBorders>
              <w:top w:val="single" w:color="000000" w:sz="4" w:space="0"/>
              <w:left w:val="single" w:color="000000" w:sz="4" w:space="0"/>
              <w:bottom w:val="single" w:color="000000" w:sz="4" w:space="0"/>
              <w:right w:val="single" w:color="000000" w:sz="4" w:space="0"/>
            </w:tcBorders>
            <w:noWrap/>
            <w:vAlign w:val="center"/>
          </w:tcPr>
          <w:p w14:paraId="3A83B623"/>
        </w:tc>
        <w:tc>
          <w:tcPr>
            <w:tcW w:w="903"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43D63ED4"/>
        </w:tc>
        <w:tc>
          <w:tcPr>
            <w:tcW w:w="166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7F7D88D6"/>
        </w:tc>
        <w:tc>
          <w:tcPr>
            <w:tcW w:w="1742" w:type="dxa"/>
            <w:gridSpan w:val="8"/>
            <w:tcBorders>
              <w:top w:val="single" w:color="000000" w:sz="4" w:space="0"/>
              <w:left w:val="single" w:color="000000" w:sz="4" w:space="0"/>
              <w:bottom w:val="single" w:color="000000" w:sz="4" w:space="0"/>
              <w:right w:val="single" w:color="auto" w:sz="4" w:space="0"/>
            </w:tcBorders>
            <w:noWrap/>
          </w:tcPr>
          <w:p w14:paraId="6FEAC838">
            <w:pPr>
              <w:widowControl/>
              <w:jc w:val="left"/>
              <w:textAlignment w:val="center"/>
              <w:rPr>
                <w:rFonts w:ascii="仿宋" w:eastAsia="仿宋" w:cs="仿宋"/>
                <w:color w:val="000000"/>
                <w:sz w:val="24"/>
                <w:szCs w:val="24"/>
              </w:rPr>
            </w:pPr>
            <w:r>
              <w:rPr>
                <w:rFonts w:hint="eastAsia" w:ascii="仿宋" w:eastAsia="仿宋" w:cs="仿宋"/>
                <w:color w:val="000000"/>
                <w:kern w:val="0"/>
                <w:sz w:val="24"/>
                <w:szCs w:val="24"/>
              </w:rPr>
              <w:t>近两年指标值</w:t>
            </w:r>
          </w:p>
        </w:tc>
        <w:tc>
          <w:tcPr>
            <w:tcW w:w="1051" w:type="dxa"/>
            <w:gridSpan w:val="3"/>
            <w:vMerge w:val="restart"/>
            <w:tcBorders>
              <w:top w:val="single" w:color="000000" w:sz="4" w:space="0"/>
              <w:left w:val="nil"/>
              <w:right w:val="single" w:color="000000" w:sz="4" w:space="0"/>
            </w:tcBorders>
            <w:noWrap/>
            <w:vAlign w:val="center"/>
          </w:tcPr>
          <w:p w14:paraId="7E76705A">
            <w:pPr>
              <w:jc w:val="center"/>
              <w:textAlignment w:val="center"/>
            </w:pPr>
            <w:r>
              <w:rPr>
                <w:rFonts w:hint="eastAsia" w:ascii="仿宋" w:eastAsia="仿宋" w:cs="仿宋"/>
                <w:color w:val="000000"/>
                <w:kern w:val="0"/>
                <w:sz w:val="24"/>
                <w:szCs w:val="24"/>
              </w:rPr>
              <w:t>预期当年实现值</w:t>
            </w:r>
          </w:p>
        </w:tc>
        <w:tc>
          <w:tcPr>
            <w:tcW w:w="1463"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1BAAAD4C"/>
        </w:tc>
      </w:tr>
      <w:tr w14:paraId="0071E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45" w:type="dxa"/>
            <w:vMerge w:val="continue"/>
            <w:tcBorders>
              <w:left w:val="single" w:color="000000" w:sz="4" w:space="0"/>
              <w:right w:val="single" w:color="000000" w:sz="4" w:space="0"/>
            </w:tcBorders>
            <w:noWrap/>
            <w:vAlign w:val="center"/>
          </w:tcPr>
          <w:p w14:paraId="7888192E"/>
        </w:tc>
        <w:tc>
          <w:tcPr>
            <w:tcW w:w="1284" w:type="dxa"/>
            <w:gridSpan w:val="4"/>
            <w:vMerge w:val="continue"/>
            <w:tcBorders>
              <w:top w:val="single" w:color="000000" w:sz="4" w:space="0"/>
              <w:left w:val="single" w:color="000000" w:sz="4" w:space="0"/>
              <w:bottom w:val="single" w:color="000000" w:sz="4" w:space="0"/>
              <w:right w:val="single" w:color="000000" w:sz="4" w:space="0"/>
            </w:tcBorders>
            <w:noWrap/>
            <w:vAlign w:val="center"/>
          </w:tcPr>
          <w:p w14:paraId="13CA93AA"/>
        </w:tc>
        <w:tc>
          <w:tcPr>
            <w:tcW w:w="903"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0AC7405D"/>
        </w:tc>
        <w:tc>
          <w:tcPr>
            <w:tcW w:w="166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5E81D484"/>
        </w:tc>
        <w:tc>
          <w:tcPr>
            <w:tcW w:w="992" w:type="dxa"/>
            <w:gridSpan w:val="4"/>
            <w:tcBorders>
              <w:top w:val="single" w:color="000000" w:sz="4" w:space="0"/>
              <w:left w:val="single" w:color="000000" w:sz="4" w:space="0"/>
              <w:bottom w:val="single" w:color="000000" w:sz="4" w:space="0"/>
              <w:right w:val="single" w:color="000000" w:sz="4" w:space="0"/>
            </w:tcBorders>
            <w:noWrap/>
            <w:vAlign w:val="center"/>
          </w:tcPr>
          <w:p w14:paraId="7F19C12F">
            <w:pPr>
              <w:widowControl/>
              <w:jc w:val="center"/>
              <w:textAlignment w:val="center"/>
              <w:rPr>
                <w:rFonts w:ascii="仿宋" w:eastAsia="仿宋" w:cs="仿宋"/>
                <w:color w:val="000000"/>
                <w:sz w:val="24"/>
                <w:szCs w:val="24"/>
              </w:rPr>
            </w:pPr>
            <w:r>
              <w:rPr>
                <w:rFonts w:hint="eastAsia" w:ascii="仿宋" w:eastAsia="仿宋" w:cs="仿宋"/>
                <w:color w:val="000000"/>
                <w:kern w:val="0"/>
                <w:sz w:val="24"/>
                <w:szCs w:val="24"/>
              </w:rPr>
              <w:t>前年</w:t>
            </w:r>
          </w:p>
        </w:tc>
        <w:tc>
          <w:tcPr>
            <w:tcW w:w="750" w:type="dxa"/>
            <w:gridSpan w:val="4"/>
            <w:tcBorders>
              <w:top w:val="single" w:color="000000" w:sz="4" w:space="0"/>
              <w:left w:val="single" w:color="000000" w:sz="4" w:space="0"/>
              <w:bottom w:val="single" w:color="000000" w:sz="4" w:space="0"/>
              <w:right w:val="single" w:color="auto" w:sz="4" w:space="0"/>
            </w:tcBorders>
            <w:noWrap/>
            <w:vAlign w:val="center"/>
          </w:tcPr>
          <w:p w14:paraId="0A93D0DA">
            <w:pPr>
              <w:widowControl/>
              <w:jc w:val="center"/>
              <w:textAlignment w:val="center"/>
              <w:rPr>
                <w:rFonts w:ascii="仿宋" w:eastAsia="仿宋" w:cs="仿宋"/>
                <w:color w:val="000000"/>
                <w:sz w:val="24"/>
                <w:szCs w:val="24"/>
              </w:rPr>
            </w:pPr>
            <w:r>
              <w:rPr>
                <w:rFonts w:hint="eastAsia" w:ascii="仿宋" w:eastAsia="仿宋" w:cs="仿宋"/>
                <w:color w:val="000000"/>
                <w:kern w:val="0"/>
                <w:sz w:val="24"/>
                <w:szCs w:val="24"/>
              </w:rPr>
              <w:t>上年</w:t>
            </w:r>
          </w:p>
        </w:tc>
        <w:tc>
          <w:tcPr>
            <w:tcW w:w="1051" w:type="dxa"/>
            <w:gridSpan w:val="3"/>
            <w:vMerge w:val="continue"/>
            <w:tcBorders>
              <w:left w:val="nil"/>
              <w:bottom w:val="single" w:color="000000" w:sz="4" w:space="0"/>
              <w:right w:val="single" w:color="000000" w:sz="4" w:space="0"/>
            </w:tcBorders>
            <w:noWrap/>
            <w:vAlign w:val="center"/>
          </w:tcPr>
          <w:p w14:paraId="0AE79311"/>
        </w:tc>
        <w:tc>
          <w:tcPr>
            <w:tcW w:w="1463"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6DBA22D8"/>
        </w:tc>
      </w:tr>
      <w:tr w14:paraId="06AE1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845" w:type="dxa"/>
            <w:vMerge w:val="continue"/>
            <w:tcBorders>
              <w:left w:val="single" w:color="000000" w:sz="4" w:space="0"/>
              <w:right w:val="single" w:color="000000" w:sz="4" w:space="0"/>
            </w:tcBorders>
            <w:noWrap/>
            <w:vAlign w:val="center"/>
          </w:tcPr>
          <w:p w14:paraId="48660383"/>
        </w:tc>
        <w:tc>
          <w:tcPr>
            <w:tcW w:w="1284" w:type="dxa"/>
            <w:gridSpan w:val="4"/>
            <w:vMerge w:val="restart"/>
            <w:tcBorders>
              <w:top w:val="single" w:color="000000" w:sz="4" w:space="0"/>
              <w:left w:val="single" w:color="000000" w:sz="4" w:space="0"/>
              <w:right w:val="single" w:color="000000" w:sz="4" w:space="0"/>
            </w:tcBorders>
            <w:noWrap/>
            <w:vAlign w:val="center"/>
          </w:tcPr>
          <w:p w14:paraId="224F8BDB">
            <w:pPr>
              <w:widowControl/>
              <w:jc w:val="center"/>
              <w:textAlignment w:val="center"/>
              <w:rPr>
                <w:rFonts w:ascii="仿宋" w:eastAsia="仿宋" w:cs="仿宋"/>
                <w:color w:val="000000"/>
                <w:sz w:val="24"/>
                <w:szCs w:val="24"/>
              </w:rPr>
            </w:pPr>
            <w:r>
              <w:rPr>
                <w:rFonts w:hint="eastAsia" w:ascii="仿宋" w:eastAsia="仿宋" w:cs="仿宋"/>
                <w:color w:val="000000"/>
                <w:kern w:val="0"/>
                <w:sz w:val="24"/>
                <w:szCs w:val="24"/>
              </w:rPr>
              <w:t>产出指标</w:t>
            </w:r>
          </w:p>
        </w:tc>
        <w:tc>
          <w:tcPr>
            <w:tcW w:w="903" w:type="dxa"/>
            <w:gridSpan w:val="2"/>
            <w:vMerge w:val="restart"/>
            <w:tcBorders>
              <w:top w:val="single" w:color="000000" w:sz="4" w:space="0"/>
              <w:left w:val="single" w:color="000000" w:sz="4" w:space="0"/>
              <w:right w:val="single" w:color="000000" w:sz="4" w:space="0"/>
            </w:tcBorders>
            <w:noWrap/>
            <w:vAlign w:val="center"/>
          </w:tcPr>
          <w:p w14:paraId="52BF5782">
            <w:pPr>
              <w:widowControl/>
              <w:jc w:val="center"/>
              <w:textAlignment w:val="center"/>
              <w:rPr>
                <w:rFonts w:ascii="仿宋" w:eastAsia="仿宋" w:cs="仿宋"/>
                <w:color w:val="000000"/>
                <w:sz w:val="24"/>
                <w:szCs w:val="24"/>
              </w:rPr>
            </w:pPr>
            <w:r>
              <w:rPr>
                <w:rFonts w:hint="eastAsia" w:ascii="仿宋" w:eastAsia="仿宋" w:cs="仿宋"/>
                <w:color w:val="000000"/>
                <w:kern w:val="0"/>
                <w:sz w:val="24"/>
                <w:szCs w:val="24"/>
                <w:lang w:eastAsia="zh-CN"/>
              </w:rPr>
              <w:t>质</w:t>
            </w:r>
            <w:r>
              <w:rPr>
                <w:rFonts w:hint="eastAsia" w:ascii="仿宋" w:eastAsia="仿宋" w:cs="仿宋"/>
                <w:color w:val="000000"/>
                <w:kern w:val="0"/>
                <w:sz w:val="24"/>
                <w:szCs w:val="24"/>
              </w:rPr>
              <w:t>量指标</w:t>
            </w:r>
          </w:p>
        </w:tc>
        <w:tc>
          <w:tcPr>
            <w:tcW w:w="1660" w:type="dxa"/>
            <w:gridSpan w:val="2"/>
            <w:tcBorders>
              <w:top w:val="single" w:color="000000" w:sz="4" w:space="0"/>
              <w:left w:val="single" w:color="000000" w:sz="4" w:space="0"/>
              <w:bottom w:val="single" w:color="000000" w:sz="4" w:space="0"/>
              <w:right w:val="single" w:color="000000" w:sz="4" w:space="0"/>
            </w:tcBorders>
            <w:noWrap/>
            <w:vAlign w:val="center"/>
          </w:tcPr>
          <w:p w14:paraId="34473ED3">
            <w:pPr>
              <w:widowControl/>
              <w:jc w:val="left"/>
              <w:textAlignment w:val="center"/>
              <w:rPr>
                <w:rFonts w:ascii="仿宋" w:eastAsia="仿宋" w:cs="仿宋"/>
                <w:color w:val="000000"/>
                <w:sz w:val="24"/>
                <w:szCs w:val="24"/>
              </w:rPr>
            </w:pPr>
            <w:r>
              <w:rPr>
                <w:rFonts w:hint="eastAsia" w:ascii="仿宋" w:eastAsia="仿宋" w:cs="仿宋"/>
                <w:color w:val="000000"/>
                <w:kern w:val="0"/>
                <w:sz w:val="24"/>
                <w:szCs w:val="24"/>
              </w:rPr>
              <w:t>行业监管覆盖率　</w:t>
            </w:r>
          </w:p>
        </w:tc>
        <w:tc>
          <w:tcPr>
            <w:tcW w:w="992" w:type="dxa"/>
            <w:gridSpan w:val="4"/>
            <w:tcBorders>
              <w:top w:val="single" w:color="000000" w:sz="4" w:space="0"/>
              <w:left w:val="single" w:color="000000" w:sz="4" w:space="0"/>
              <w:bottom w:val="single" w:color="000000" w:sz="4" w:space="0"/>
              <w:right w:val="single" w:color="000000" w:sz="4" w:space="0"/>
            </w:tcBorders>
            <w:noWrap/>
            <w:vAlign w:val="center"/>
          </w:tcPr>
          <w:p w14:paraId="0661F733">
            <w:pPr>
              <w:widowControl/>
              <w:jc w:val="center"/>
              <w:textAlignment w:val="center"/>
              <w:rPr>
                <w:rFonts w:ascii="仿宋" w:eastAsia="仿宋" w:cs="仿宋"/>
                <w:color w:val="000000"/>
                <w:sz w:val="24"/>
                <w:szCs w:val="24"/>
              </w:rPr>
            </w:pPr>
            <w:r>
              <w:rPr>
                <w:rFonts w:ascii="仿宋" w:eastAsia="仿宋" w:cs="仿宋"/>
                <w:color w:val="000000"/>
                <w:kern w:val="0"/>
                <w:sz w:val="24"/>
                <w:szCs w:val="24"/>
              </w:rPr>
              <w:t>100%</w:t>
            </w:r>
          </w:p>
        </w:tc>
        <w:tc>
          <w:tcPr>
            <w:tcW w:w="750" w:type="dxa"/>
            <w:gridSpan w:val="4"/>
            <w:tcBorders>
              <w:top w:val="single" w:color="000000" w:sz="4" w:space="0"/>
              <w:left w:val="single" w:color="000000" w:sz="4" w:space="0"/>
              <w:bottom w:val="single" w:color="000000" w:sz="4" w:space="0"/>
              <w:right w:val="single" w:color="000000" w:sz="4" w:space="0"/>
            </w:tcBorders>
            <w:noWrap/>
            <w:vAlign w:val="center"/>
          </w:tcPr>
          <w:p w14:paraId="7F1DB39E">
            <w:pPr>
              <w:widowControl/>
              <w:jc w:val="center"/>
              <w:textAlignment w:val="center"/>
              <w:rPr>
                <w:rFonts w:ascii="仿宋" w:eastAsia="仿宋" w:cs="仿宋"/>
                <w:color w:val="000000"/>
                <w:sz w:val="24"/>
                <w:szCs w:val="24"/>
              </w:rPr>
            </w:pPr>
            <w:r>
              <w:rPr>
                <w:rFonts w:ascii="仿宋" w:eastAsia="仿宋" w:cs="仿宋"/>
                <w:color w:val="000000"/>
                <w:kern w:val="0"/>
                <w:sz w:val="24"/>
                <w:szCs w:val="24"/>
              </w:rPr>
              <w:t>100%</w:t>
            </w:r>
          </w:p>
        </w:tc>
        <w:tc>
          <w:tcPr>
            <w:tcW w:w="1051" w:type="dxa"/>
            <w:gridSpan w:val="3"/>
            <w:tcBorders>
              <w:top w:val="single" w:color="000000" w:sz="4" w:space="0"/>
              <w:left w:val="single" w:color="000000" w:sz="4" w:space="0"/>
              <w:bottom w:val="single" w:color="000000" w:sz="4" w:space="0"/>
              <w:right w:val="single" w:color="000000" w:sz="4" w:space="0"/>
            </w:tcBorders>
            <w:noWrap/>
            <w:vAlign w:val="center"/>
          </w:tcPr>
          <w:p w14:paraId="3F5C15BA">
            <w:pPr>
              <w:widowControl/>
              <w:jc w:val="center"/>
              <w:textAlignment w:val="center"/>
              <w:rPr>
                <w:rFonts w:ascii="仿宋" w:eastAsia="仿宋" w:cs="仿宋"/>
                <w:color w:val="000000"/>
                <w:sz w:val="24"/>
                <w:szCs w:val="24"/>
              </w:rPr>
            </w:pPr>
            <w:r>
              <w:rPr>
                <w:rFonts w:ascii="仿宋" w:eastAsia="仿宋" w:cs="仿宋"/>
                <w:color w:val="000000"/>
                <w:kern w:val="0"/>
                <w:sz w:val="24"/>
                <w:szCs w:val="24"/>
              </w:rPr>
              <w:t>100%</w:t>
            </w:r>
          </w:p>
        </w:tc>
        <w:tc>
          <w:tcPr>
            <w:tcW w:w="1463" w:type="dxa"/>
            <w:gridSpan w:val="2"/>
            <w:tcBorders>
              <w:top w:val="single" w:color="000000" w:sz="4" w:space="0"/>
              <w:left w:val="single" w:color="000000" w:sz="4" w:space="0"/>
              <w:bottom w:val="single" w:color="000000" w:sz="4" w:space="0"/>
              <w:right w:val="single" w:color="000000" w:sz="4" w:space="0"/>
            </w:tcBorders>
            <w:noWrap/>
            <w:vAlign w:val="center"/>
          </w:tcPr>
          <w:p w14:paraId="2A90F775">
            <w:pPr>
              <w:jc w:val="center"/>
              <w:rPr>
                <w:rFonts w:ascii="仿宋" w:eastAsia="仿宋" w:cs="仿宋"/>
                <w:color w:val="000000"/>
                <w:sz w:val="24"/>
                <w:szCs w:val="24"/>
              </w:rPr>
            </w:pPr>
            <w:r>
              <w:rPr>
                <w:rFonts w:hint="eastAsia" w:ascii="宋体" w:hAnsi="宋体" w:eastAsia="宋体" w:cs="Times New Roman"/>
                <w:kern w:val="0"/>
                <w:lang w:val="en-US" w:eastAsia="zh-CN"/>
              </w:rPr>
              <w:t>计划标准</w:t>
            </w:r>
          </w:p>
        </w:tc>
      </w:tr>
      <w:tr w14:paraId="097B9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845" w:type="dxa"/>
            <w:vMerge w:val="continue"/>
            <w:tcBorders>
              <w:left w:val="single" w:color="000000" w:sz="4" w:space="0"/>
              <w:right w:val="single" w:color="000000" w:sz="4" w:space="0"/>
            </w:tcBorders>
            <w:noWrap/>
            <w:vAlign w:val="center"/>
          </w:tcPr>
          <w:p w14:paraId="16F0D013"/>
        </w:tc>
        <w:tc>
          <w:tcPr>
            <w:tcW w:w="1284" w:type="dxa"/>
            <w:gridSpan w:val="4"/>
            <w:vMerge w:val="continue"/>
            <w:tcBorders>
              <w:left w:val="single" w:color="000000" w:sz="4" w:space="0"/>
              <w:right w:val="single" w:color="000000" w:sz="4" w:space="0"/>
            </w:tcBorders>
            <w:noWrap/>
            <w:vAlign w:val="center"/>
          </w:tcPr>
          <w:p w14:paraId="3E93F055"/>
        </w:tc>
        <w:tc>
          <w:tcPr>
            <w:tcW w:w="903" w:type="dxa"/>
            <w:gridSpan w:val="2"/>
            <w:vMerge w:val="continue"/>
            <w:tcBorders>
              <w:left w:val="single" w:color="000000" w:sz="4" w:space="0"/>
              <w:right w:val="single" w:color="000000" w:sz="4" w:space="0"/>
            </w:tcBorders>
            <w:noWrap/>
            <w:vAlign w:val="center"/>
          </w:tcPr>
          <w:p w14:paraId="6C58AE7B"/>
        </w:tc>
        <w:tc>
          <w:tcPr>
            <w:tcW w:w="1660" w:type="dxa"/>
            <w:gridSpan w:val="2"/>
            <w:tcBorders>
              <w:top w:val="single" w:color="000000" w:sz="4" w:space="0"/>
              <w:left w:val="single" w:color="000000" w:sz="4" w:space="0"/>
              <w:bottom w:val="single" w:color="000000" w:sz="4" w:space="0"/>
              <w:right w:val="single" w:color="000000" w:sz="4" w:space="0"/>
            </w:tcBorders>
            <w:noWrap/>
            <w:vAlign w:val="center"/>
          </w:tcPr>
          <w:p w14:paraId="032E33E1">
            <w:pPr>
              <w:widowControl/>
              <w:jc w:val="left"/>
              <w:textAlignment w:val="center"/>
              <w:rPr>
                <w:rFonts w:ascii="仿宋" w:eastAsia="仿宋" w:cs="仿宋"/>
                <w:sz w:val="24"/>
                <w:szCs w:val="24"/>
              </w:rPr>
            </w:pPr>
            <w:r>
              <w:rPr>
                <w:rFonts w:hint="eastAsia" w:ascii="仿宋" w:eastAsia="仿宋" w:cs="仿宋"/>
                <w:kern w:val="0"/>
                <w:sz w:val="24"/>
                <w:szCs w:val="24"/>
              </w:rPr>
              <w:t>质量安全监管</w:t>
            </w:r>
          </w:p>
        </w:tc>
        <w:tc>
          <w:tcPr>
            <w:tcW w:w="992" w:type="dxa"/>
            <w:gridSpan w:val="4"/>
            <w:tcBorders>
              <w:top w:val="single" w:color="000000" w:sz="4" w:space="0"/>
              <w:left w:val="single" w:color="000000" w:sz="4" w:space="0"/>
              <w:bottom w:val="single" w:color="000000" w:sz="4" w:space="0"/>
              <w:right w:val="single" w:color="000000" w:sz="4" w:space="0"/>
            </w:tcBorders>
            <w:noWrap/>
            <w:vAlign w:val="center"/>
          </w:tcPr>
          <w:p w14:paraId="02D6181B">
            <w:pPr>
              <w:widowControl/>
              <w:jc w:val="center"/>
              <w:textAlignment w:val="center"/>
              <w:rPr>
                <w:rFonts w:hint="eastAsia" w:ascii="仿宋" w:eastAsia="仿宋" w:cs="仿宋"/>
                <w:sz w:val="24"/>
                <w:szCs w:val="24"/>
                <w:lang w:eastAsia="zh-CN"/>
              </w:rPr>
            </w:pPr>
            <w:r>
              <w:rPr>
                <w:rFonts w:hint="eastAsia" w:ascii="仿宋" w:eastAsia="仿宋" w:cs="仿宋"/>
                <w:kern w:val="0"/>
                <w:sz w:val="24"/>
                <w:szCs w:val="24"/>
                <w:lang w:eastAsia="zh-CN"/>
              </w:rPr>
              <w:t>合格</w:t>
            </w:r>
          </w:p>
        </w:tc>
        <w:tc>
          <w:tcPr>
            <w:tcW w:w="750" w:type="dxa"/>
            <w:gridSpan w:val="4"/>
            <w:tcBorders>
              <w:top w:val="single" w:color="000000" w:sz="4" w:space="0"/>
              <w:left w:val="single" w:color="000000" w:sz="4" w:space="0"/>
              <w:bottom w:val="single" w:color="000000" w:sz="4" w:space="0"/>
              <w:right w:val="single" w:color="000000" w:sz="4" w:space="0"/>
            </w:tcBorders>
            <w:noWrap/>
            <w:vAlign w:val="center"/>
          </w:tcPr>
          <w:p w14:paraId="567A6FFC">
            <w:pPr>
              <w:widowControl/>
              <w:jc w:val="center"/>
              <w:textAlignment w:val="center"/>
              <w:rPr>
                <w:rFonts w:hint="eastAsia" w:ascii="仿宋" w:eastAsia="仿宋" w:cs="仿宋"/>
                <w:sz w:val="24"/>
                <w:szCs w:val="24"/>
                <w:lang w:eastAsia="zh-CN"/>
              </w:rPr>
            </w:pPr>
            <w:r>
              <w:rPr>
                <w:rFonts w:hint="eastAsia" w:ascii="仿宋" w:eastAsia="仿宋" w:cs="仿宋"/>
                <w:kern w:val="0"/>
                <w:sz w:val="24"/>
                <w:szCs w:val="24"/>
                <w:lang w:eastAsia="zh-CN"/>
              </w:rPr>
              <w:t>合格</w:t>
            </w:r>
          </w:p>
        </w:tc>
        <w:tc>
          <w:tcPr>
            <w:tcW w:w="1051" w:type="dxa"/>
            <w:gridSpan w:val="3"/>
            <w:tcBorders>
              <w:top w:val="single" w:color="000000" w:sz="4" w:space="0"/>
              <w:left w:val="single" w:color="000000" w:sz="4" w:space="0"/>
              <w:bottom w:val="single" w:color="000000" w:sz="4" w:space="0"/>
              <w:right w:val="single" w:color="000000" w:sz="4" w:space="0"/>
            </w:tcBorders>
            <w:noWrap/>
            <w:vAlign w:val="center"/>
          </w:tcPr>
          <w:p w14:paraId="5451DA49">
            <w:pPr>
              <w:widowControl/>
              <w:jc w:val="center"/>
              <w:textAlignment w:val="center"/>
              <w:rPr>
                <w:rFonts w:hint="eastAsia" w:ascii="仿宋" w:eastAsia="仿宋" w:cs="仿宋"/>
                <w:sz w:val="24"/>
                <w:szCs w:val="24"/>
                <w:lang w:eastAsia="zh-CN"/>
              </w:rPr>
            </w:pPr>
            <w:r>
              <w:rPr>
                <w:rFonts w:hint="eastAsia" w:ascii="仿宋" w:eastAsia="仿宋" w:cs="仿宋"/>
                <w:kern w:val="0"/>
                <w:sz w:val="24"/>
                <w:szCs w:val="24"/>
                <w:lang w:eastAsia="zh-CN"/>
              </w:rPr>
              <w:t>合格</w:t>
            </w:r>
          </w:p>
        </w:tc>
        <w:tc>
          <w:tcPr>
            <w:tcW w:w="1463" w:type="dxa"/>
            <w:gridSpan w:val="2"/>
            <w:tcBorders>
              <w:top w:val="single" w:color="000000" w:sz="4" w:space="0"/>
              <w:left w:val="single" w:color="000000" w:sz="4" w:space="0"/>
              <w:bottom w:val="single" w:color="000000" w:sz="4" w:space="0"/>
              <w:right w:val="single" w:color="000000" w:sz="4" w:space="0"/>
            </w:tcBorders>
            <w:noWrap/>
            <w:vAlign w:val="center"/>
          </w:tcPr>
          <w:p w14:paraId="00321E3A">
            <w:pPr>
              <w:jc w:val="center"/>
              <w:rPr>
                <w:rFonts w:ascii="仿宋" w:eastAsia="仿宋" w:cs="仿宋"/>
                <w:sz w:val="24"/>
                <w:szCs w:val="24"/>
              </w:rPr>
            </w:pPr>
            <w:r>
              <w:rPr>
                <w:rFonts w:hint="eastAsia" w:ascii="宋体" w:hAnsi="宋体" w:eastAsia="宋体" w:cs="Times New Roman"/>
                <w:kern w:val="0"/>
                <w:lang w:val="en-US" w:eastAsia="zh-CN"/>
              </w:rPr>
              <w:t>计划标准</w:t>
            </w:r>
          </w:p>
        </w:tc>
      </w:tr>
      <w:tr w14:paraId="00E2B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845" w:type="dxa"/>
            <w:vMerge w:val="continue"/>
            <w:tcBorders>
              <w:left w:val="single" w:color="000000" w:sz="4" w:space="0"/>
              <w:right w:val="single" w:color="000000" w:sz="4" w:space="0"/>
            </w:tcBorders>
            <w:noWrap/>
            <w:vAlign w:val="center"/>
          </w:tcPr>
          <w:p w14:paraId="5418DBB6"/>
        </w:tc>
        <w:tc>
          <w:tcPr>
            <w:tcW w:w="1284" w:type="dxa"/>
            <w:gridSpan w:val="4"/>
            <w:vMerge w:val="continue"/>
            <w:tcBorders>
              <w:left w:val="single" w:color="000000" w:sz="4" w:space="0"/>
              <w:right w:val="single" w:color="000000" w:sz="4" w:space="0"/>
            </w:tcBorders>
            <w:noWrap/>
            <w:vAlign w:val="center"/>
          </w:tcPr>
          <w:p w14:paraId="0202C44A"/>
        </w:tc>
        <w:tc>
          <w:tcPr>
            <w:tcW w:w="903" w:type="dxa"/>
            <w:gridSpan w:val="2"/>
            <w:vMerge w:val="continue"/>
            <w:tcBorders>
              <w:left w:val="single" w:color="000000" w:sz="4" w:space="0"/>
              <w:right w:val="single" w:color="000000" w:sz="4" w:space="0"/>
            </w:tcBorders>
            <w:noWrap/>
            <w:vAlign w:val="center"/>
          </w:tcPr>
          <w:p w14:paraId="09727F63"/>
        </w:tc>
        <w:tc>
          <w:tcPr>
            <w:tcW w:w="1660" w:type="dxa"/>
            <w:gridSpan w:val="2"/>
            <w:tcBorders>
              <w:top w:val="single" w:color="000000" w:sz="4" w:space="0"/>
              <w:left w:val="single" w:color="000000" w:sz="4" w:space="0"/>
              <w:bottom w:val="single" w:color="000000" w:sz="4" w:space="0"/>
              <w:right w:val="single" w:color="000000" w:sz="4" w:space="0"/>
            </w:tcBorders>
            <w:noWrap/>
            <w:vAlign w:val="center"/>
          </w:tcPr>
          <w:p w14:paraId="53D83A29">
            <w:pPr>
              <w:widowControl/>
              <w:textAlignment w:val="center"/>
              <w:rPr>
                <w:rFonts w:ascii="仿宋" w:eastAsia="仿宋" w:cs="仿宋"/>
                <w:sz w:val="24"/>
                <w:szCs w:val="24"/>
              </w:rPr>
            </w:pPr>
            <w:r>
              <w:rPr>
                <w:rFonts w:hint="eastAsia" w:ascii="仿宋_GB2312" w:hAnsi="宋体" w:eastAsia="仿宋_GB2312" w:cs="Arial"/>
                <w:kern w:val="0"/>
                <w:sz w:val="24"/>
                <w:szCs w:val="24"/>
              </w:rPr>
              <w:t>投诉处理回复率</w:t>
            </w:r>
          </w:p>
        </w:tc>
        <w:tc>
          <w:tcPr>
            <w:tcW w:w="992" w:type="dxa"/>
            <w:gridSpan w:val="4"/>
            <w:tcBorders>
              <w:top w:val="single" w:color="000000" w:sz="4" w:space="0"/>
              <w:left w:val="single" w:color="000000" w:sz="4" w:space="0"/>
              <w:bottom w:val="single" w:color="000000" w:sz="4" w:space="0"/>
              <w:right w:val="single" w:color="000000" w:sz="4" w:space="0"/>
            </w:tcBorders>
            <w:noWrap/>
            <w:vAlign w:val="center"/>
          </w:tcPr>
          <w:p w14:paraId="35873553">
            <w:pPr>
              <w:widowControl/>
              <w:jc w:val="center"/>
              <w:textAlignment w:val="center"/>
              <w:rPr>
                <w:rFonts w:ascii="仿宋" w:eastAsia="仿宋" w:cs="仿宋"/>
                <w:sz w:val="24"/>
                <w:szCs w:val="24"/>
              </w:rPr>
            </w:pPr>
            <w:r>
              <w:rPr>
                <w:rFonts w:ascii="仿宋" w:eastAsia="仿宋" w:cs="仿宋"/>
                <w:kern w:val="0"/>
                <w:sz w:val="24"/>
                <w:szCs w:val="24"/>
              </w:rPr>
              <w:t>100%</w:t>
            </w:r>
          </w:p>
        </w:tc>
        <w:tc>
          <w:tcPr>
            <w:tcW w:w="750" w:type="dxa"/>
            <w:gridSpan w:val="4"/>
            <w:tcBorders>
              <w:top w:val="single" w:color="000000" w:sz="4" w:space="0"/>
              <w:left w:val="single" w:color="000000" w:sz="4" w:space="0"/>
              <w:bottom w:val="single" w:color="000000" w:sz="4" w:space="0"/>
              <w:right w:val="single" w:color="000000" w:sz="4" w:space="0"/>
            </w:tcBorders>
            <w:noWrap/>
            <w:vAlign w:val="center"/>
          </w:tcPr>
          <w:p w14:paraId="018E95E6">
            <w:pPr>
              <w:widowControl/>
              <w:jc w:val="center"/>
              <w:textAlignment w:val="center"/>
              <w:rPr>
                <w:rFonts w:ascii="仿宋" w:eastAsia="仿宋" w:cs="仿宋"/>
                <w:sz w:val="24"/>
                <w:szCs w:val="24"/>
              </w:rPr>
            </w:pPr>
            <w:r>
              <w:rPr>
                <w:rFonts w:ascii="仿宋" w:eastAsia="仿宋" w:cs="仿宋"/>
                <w:kern w:val="0"/>
                <w:sz w:val="24"/>
                <w:szCs w:val="24"/>
              </w:rPr>
              <w:t>100%</w:t>
            </w:r>
          </w:p>
        </w:tc>
        <w:tc>
          <w:tcPr>
            <w:tcW w:w="1051" w:type="dxa"/>
            <w:gridSpan w:val="3"/>
            <w:tcBorders>
              <w:top w:val="single" w:color="000000" w:sz="4" w:space="0"/>
              <w:left w:val="single" w:color="000000" w:sz="4" w:space="0"/>
              <w:bottom w:val="single" w:color="000000" w:sz="4" w:space="0"/>
              <w:right w:val="single" w:color="000000" w:sz="4" w:space="0"/>
            </w:tcBorders>
            <w:noWrap/>
            <w:vAlign w:val="center"/>
          </w:tcPr>
          <w:p w14:paraId="76CBC4BF">
            <w:pPr>
              <w:widowControl/>
              <w:jc w:val="center"/>
              <w:textAlignment w:val="center"/>
              <w:rPr>
                <w:rFonts w:ascii="仿宋" w:eastAsia="仿宋" w:cs="仿宋"/>
                <w:sz w:val="24"/>
                <w:szCs w:val="24"/>
              </w:rPr>
            </w:pPr>
            <w:r>
              <w:rPr>
                <w:rFonts w:ascii="仿宋" w:eastAsia="仿宋" w:cs="仿宋"/>
                <w:kern w:val="0"/>
                <w:sz w:val="24"/>
                <w:szCs w:val="24"/>
              </w:rPr>
              <w:t>100%</w:t>
            </w:r>
          </w:p>
        </w:tc>
        <w:tc>
          <w:tcPr>
            <w:tcW w:w="1463" w:type="dxa"/>
            <w:gridSpan w:val="2"/>
            <w:tcBorders>
              <w:top w:val="single" w:color="000000" w:sz="4" w:space="0"/>
              <w:left w:val="single" w:color="000000" w:sz="4" w:space="0"/>
              <w:bottom w:val="single" w:color="000000" w:sz="4" w:space="0"/>
              <w:right w:val="single" w:color="000000" w:sz="4" w:space="0"/>
            </w:tcBorders>
            <w:noWrap/>
            <w:vAlign w:val="center"/>
          </w:tcPr>
          <w:p w14:paraId="134F424E">
            <w:pPr>
              <w:jc w:val="center"/>
              <w:rPr>
                <w:rFonts w:ascii="仿宋" w:eastAsia="仿宋" w:cs="仿宋"/>
                <w:sz w:val="24"/>
                <w:szCs w:val="24"/>
              </w:rPr>
            </w:pPr>
            <w:r>
              <w:rPr>
                <w:rFonts w:hint="eastAsia" w:ascii="宋体" w:hAnsi="宋体" w:eastAsia="宋体" w:cs="Times New Roman"/>
                <w:kern w:val="0"/>
                <w:lang w:val="en-US" w:eastAsia="zh-CN"/>
              </w:rPr>
              <w:t>计划标准</w:t>
            </w:r>
          </w:p>
        </w:tc>
      </w:tr>
      <w:tr w14:paraId="14F71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845" w:type="dxa"/>
            <w:vMerge w:val="continue"/>
            <w:tcBorders>
              <w:left w:val="single" w:color="000000" w:sz="4" w:space="0"/>
              <w:right w:val="single" w:color="000000" w:sz="4" w:space="0"/>
            </w:tcBorders>
            <w:noWrap/>
            <w:vAlign w:val="center"/>
          </w:tcPr>
          <w:p w14:paraId="52C84891"/>
        </w:tc>
        <w:tc>
          <w:tcPr>
            <w:tcW w:w="1284" w:type="dxa"/>
            <w:gridSpan w:val="4"/>
            <w:vMerge w:val="continue"/>
            <w:tcBorders>
              <w:left w:val="single" w:color="000000" w:sz="4" w:space="0"/>
              <w:right w:val="single" w:color="000000" w:sz="4" w:space="0"/>
            </w:tcBorders>
            <w:noWrap/>
            <w:vAlign w:val="center"/>
          </w:tcPr>
          <w:p w14:paraId="254E7636"/>
        </w:tc>
        <w:tc>
          <w:tcPr>
            <w:tcW w:w="903" w:type="dxa"/>
            <w:gridSpan w:val="2"/>
            <w:tcBorders>
              <w:left w:val="single" w:color="000000" w:sz="4" w:space="0"/>
              <w:right w:val="single" w:color="000000" w:sz="4" w:space="0"/>
            </w:tcBorders>
            <w:noWrap/>
            <w:vAlign w:val="center"/>
          </w:tcPr>
          <w:p w14:paraId="2CB7DB35">
            <w:pPr>
              <w:jc w:val="center"/>
              <w:rPr>
                <w:rFonts w:hint="eastAsia" w:eastAsia="等线"/>
                <w:lang w:eastAsia="zh-CN"/>
              </w:rPr>
            </w:pPr>
            <w:r>
              <w:rPr>
                <w:rFonts w:hint="eastAsia" w:ascii="仿宋" w:hAnsi="仿宋" w:eastAsia="仿宋" w:cs="仿宋"/>
                <w:sz w:val="24"/>
                <w:szCs w:val="24"/>
                <w:lang w:eastAsia="zh-CN"/>
              </w:rPr>
              <w:t>数量指标</w:t>
            </w:r>
          </w:p>
        </w:tc>
        <w:tc>
          <w:tcPr>
            <w:tcW w:w="1660" w:type="dxa"/>
            <w:gridSpan w:val="2"/>
            <w:tcBorders>
              <w:top w:val="single" w:color="000000" w:sz="4" w:space="0"/>
              <w:left w:val="single" w:color="000000" w:sz="4" w:space="0"/>
              <w:right w:val="single" w:color="000000" w:sz="4" w:space="0"/>
            </w:tcBorders>
            <w:noWrap/>
            <w:vAlign w:val="center"/>
          </w:tcPr>
          <w:p w14:paraId="122CCEE1">
            <w:pPr>
              <w:widowControl/>
              <w:textAlignment w:val="center"/>
              <w:rPr>
                <w:rFonts w:hint="eastAsia" w:ascii="仿宋" w:hAnsi="仿宋" w:eastAsia="仿宋" w:cs="Arial"/>
                <w:color w:val="auto"/>
                <w:kern w:val="0"/>
                <w:sz w:val="24"/>
                <w:szCs w:val="24"/>
                <w:lang w:eastAsia="zh-CN"/>
              </w:rPr>
            </w:pPr>
            <w:r>
              <w:rPr>
                <w:rFonts w:hint="eastAsia" w:ascii="仿宋" w:hAnsi="仿宋" w:eastAsia="仿宋" w:cs="Arial"/>
                <w:color w:val="auto"/>
                <w:kern w:val="0"/>
                <w:sz w:val="24"/>
                <w:szCs w:val="24"/>
              </w:rPr>
              <w:t>全区交通运输系统安全生产</w:t>
            </w:r>
            <w:r>
              <w:rPr>
                <w:rFonts w:hint="eastAsia" w:ascii="仿宋" w:hAnsi="仿宋" w:eastAsia="仿宋" w:cs="Arial"/>
                <w:color w:val="auto"/>
                <w:kern w:val="0"/>
                <w:sz w:val="24"/>
                <w:szCs w:val="24"/>
                <w:lang w:eastAsia="zh-CN"/>
              </w:rPr>
              <w:t>帮扶指导频次</w:t>
            </w:r>
          </w:p>
        </w:tc>
        <w:tc>
          <w:tcPr>
            <w:tcW w:w="992" w:type="dxa"/>
            <w:gridSpan w:val="4"/>
            <w:tcBorders>
              <w:top w:val="single" w:color="000000" w:sz="4" w:space="0"/>
              <w:left w:val="single" w:color="000000" w:sz="4" w:space="0"/>
              <w:right w:val="single" w:color="000000" w:sz="4" w:space="0"/>
            </w:tcBorders>
            <w:noWrap/>
            <w:vAlign w:val="center"/>
          </w:tcPr>
          <w:p w14:paraId="3FF180D5">
            <w:pPr>
              <w:widowControl/>
              <w:jc w:val="center"/>
              <w:textAlignment w:val="center"/>
              <w:rPr>
                <w:rFonts w:ascii="仿宋" w:eastAsia="仿宋" w:cs="仿宋"/>
                <w:color w:val="auto"/>
                <w:kern w:val="0"/>
                <w:sz w:val="24"/>
                <w:szCs w:val="24"/>
              </w:rPr>
            </w:pPr>
            <w:r>
              <w:rPr>
                <w:rFonts w:hint="eastAsia" w:ascii="仿宋" w:eastAsia="仿宋" w:cs="仿宋"/>
                <w:color w:val="auto"/>
                <w:kern w:val="0"/>
                <w:sz w:val="24"/>
                <w:szCs w:val="24"/>
                <w:lang w:val="en-US" w:eastAsia="zh-CN"/>
              </w:rPr>
              <w:t>24次</w:t>
            </w:r>
          </w:p>
        </w:tc>
        <w:tc>
          <w:tcPr>
            <w:tcW w:w="750" w:type="dxa"/>
            <w:gridSpan w:val="4"/>
            <w:tcBorders>
              <w:top w:val="single" w:color="000000" w:sz="4" w:space="0"/>
              <w:left w:val="single" w:color="000000" w:sz="4" w:space="0"/>
              <w:right w:val="single" w:color="000000" w:sz="4" w:space="0"/>
            </w:tcBorders>
            <w:noWrap/>
            <w:vAlign w:val="center"/>
          </w:tcPr>
          <w:p w14:paraId="774D9F1E">
            <w:pPr>
              <w:widowControl/>
              <w:jc w:val="center"/>
              <w:textAlignment w:val="center"/>
              <w:rPr>
                <w:rFonts w:ascii="仿宋" w:eastAsia="仿宋" w:cs="仿宋"/>
                <w:color w:val="auto"/>
                <w:kern w:val="0"/>
                <w:sz w:val="24"/>
                <w:szCs w:val="24"/>
              </w:rPr>
            </w:pPr>
            <w:r>
              <w:rPr>
                <w:rFonts w:hint="eastAsia" w:ascii="仿宋" w:eastAsia="仿宋" w:cs="仿宋"/>
                <w:color w:val="auto"/>
                <w:kern w:val="0"/>
                <w:sz w:val="24"/>
                <w:szCs w:val="24"/>
                <w:lang w:val="en-US" w:eastAsia="zh-CN"/>
              </w:rPr>
              <w:t>24次</w:t>
            </w:r>
          </w:p>
        </w:tc>
        <w:tc>
          <w:tcPr>
            <w:tcW w:w="1051" w:type="dxa"/>
            <w:gridSpan w:val="3"/>
            <w:tcBorders>
              <w:top w:val="single" w:color="000000" w:sz="4" w:space="0"/>
              <w:left w:val="single" w:color="000000" w:sz="4" w:space="0"/>
              <w:right w:val="single" w:color="000000" w:sz="4" w:space="0"/>
            </w:tcBorders>
            <w:noWrap/>
            <w:vAlign w:val="center"/>
          </w:tcPr>
          <w:p w14:paraId="5111F9B3">
            <w:pPr>
              <w:widowControl/>
              <w:jc w:val="center"/>
              <w:textAlignment w:val="center"/>
              <w:rPr>
                <w:rFonts w:hint="default" w:ascii="仿宋" w:eastAsia="仿宋" w:cs="仿宋"/>
                <w:color w:val="auto"/>
                <w:kern w:val="0"/>
                <w:sz w:val="24"/>
                <w:szCs w:val="24"/>
                <w:lang w:val="en-US" w:eastAsia="zh-CN"/>
              </w:rPr>
            </w:pPr>
            <w:r>
              <w:rPr>
                <w:rFonts w:hint="eastAsia" w:ascii="仿宋" w:eastAsia="仿宋" w:cs="仿宋"/>
                <w:color w:val="auto"/>
                <w:kern w:val="0"/>
                <w:sz w:val="24"/>
                <w:szCs w:val="24"/>
                <w:lang w:val="en-US" w:eastAsia="zh-CN"/>
              </w:rPr>
              <w:t>24次</w:t>
            </w:r>
          </w:p>
        </w:tc>
        <w:tc>
          <w:tcPr>
            <w:tcW w:w="1463" w:type="dxa"/>
            <w:gridSpan w:val="2"/>
            <w:tcBorders>
              <w:top w:val="single" w:color="000000" w:sz="4" w:space="0"/>
              <w:left w:val="single" w:color="000000" w:sz="4" w:space="0"/>
              <w:bottom w:val="single" w:color="000000" w:sz="4" w:space="0"/>
              <w:right w:val="single" w:color="000000" w:sz="4" w:space="0"/>
            </w:tcBorders>
            <w:noWrap/>
            <w:vAlign w:val="center"/>
          </w:tcPr>
          <w:p w14:paraId="0F408FA9">
            <w:pPr>
              <w:jc w:val="center"/>
              <w:rPr>
                <w:rFonts w:ascii="仿宋" w:hAnsi="仿宋" w:eastAsia="仿宋" w:cs="仿宋"/>
                <w:kern w:val="0"/>
                <w:sz w:val="24"/>
                <w:szCs w:val="24"/>
              </w:rPr>
            </w:pPr>
            <w:r>
              <w:rPr>
                <w:rFonts w:hint="eastAsia" w:ascii="宋体" w:hAnsi="宋体" w:eastAsia="宋体" w:cs="Times New Roman"/>
                <w:kern w:val="0"/>
                <w:lang w:val="en-US" w:eastAsia="zh-CN"/>
              </w:rPr>
              <w:t>计划标准</w:t>
            </w:r>
          </w:p>
        </w:tc>
      </w:tr>
      <w:tr w14:paraId="13D05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845" w:type="dxa"/>
            <w:vMerge w:val="continue"/>
            <w:tcBorders>
              <w:left w:val="single" w:color="000000" w:sz="4" w:space="0"/>
              <w:right w:val="single" w:color="000000" w:sz="4" w:space="0"/>
            </w:tcBorders>
            <w:noWrap/>
            <w:vAlign w:val="center"/>
          </w:tcPr>
          <w:p w14:paraId="0551A807"/>
        </w:tc>
        <w:tc>
          <w:tcPr>
            <w:tcW w:w="1284" w:type="dxa"/>
            <w:gridSpan w:val="4"/>
            <w:vMerge w:val="restart"/>
            <w:tcBorders>
              <w:top w:val="single" w:color="000000" w:sz="4" w:space="0"/>
              <w:left w:val="single" w:color="000000" w:sz="4" w:space="0"/>
              <w:right w:val="single" w:color="000000" w:sz="4" w:space="0"/>
            </w:tcBorders>
            <w:noWrap/>
            <w:vAlign w:val="center"/>
          </w:tcPr>
          <w:p w14:paraId="5483FCF2">
            <w:pPr>
              <w:widowControl/>
              <w:jc w:val="center"/>
              <w:textAlignment w:val="center"/>
              <w:rPr>
                <w:rFonts w:ascii="仿宋" w:eastAsia="仿宋" w:cs="仿宋"/>
                <w:color w:val="000000"/>
                <w:sz w:val="24"/>
                <w:szCs w:val="24"/>
              </w:rPr>
            </w:pPr>
            <w:r>
              <w:rPr>
                <w:rFonts w:hint="eastAsia" w:ascii="仿宋" w:eastAsia="仿宋" w:cs="仿宋"/>
                <w:color w:val="000000"/>
                <w:kern w:val="0"/>
                <w:sz w:val="24"/>
                <w:szCs w:val="24"/>
              </w:rPr>
              <w:t>效益指标</w:t>
            </w:r>
          </w:p>
        </w:tc>
        <w:tc>
          <w:tcPr>
            <w:tcW w:w="903" w:type="dxa"/>
            <w:gridSpan w:val="2"/>
            <w:tcBorders>
              <w:top w:val="single" w:color="000000" w:sz="4" w:space="0"/>
              <w:left w:val="single" w:color="000000" w:sz="4" w:space="0"/>
              <w:bottom w:val="single" w:color="000000" w:sz="4" w:space="0"/>
              <w:right w:val="single" w:color="000000" w:sz="4" w:space="0"/>
            </w:tcBorders>
            <w:noWrap/>
            <w:vAlign w:val="center"/>
          </w:tcPr>
          <w:p w14:paraId="181035A0">
            <w:pPr>
              <w:widowControl/>
              <w:jc w:val="center"/>
              <w:textAlignment w:val="center"/>
              <w:rPr>
                <w:rFonts w:ascii="仿宋" w:eastAsia="仿宋" w:cs="仿宋"/>
                <w:color w:val="000000"/>
                <w:sz w:val="24"/>
                <w:szCs w:val="24"/>
              </w:rPr>
            </w:pPr>
            <w:r>
              <w:rPr>
                <w:rFonts w:hint="eastAsia" w:ascii="仿宋" w:eastAsia="仿宋" w:cs="仿宋"/>
                <w:color w:val="000000"/>
                <w:kern w:val="0"/>
                <w:sz w:val="24"/>
                <w:szCs w:val="24"/>
              </w:rPr>
              <w:t>可持续发展指标</w:t>
            </w:r>
          </w:p>
        </w:tc>
        <w:tc>
          <w:tcPr>
            <w:tcW w:w="1660" w:type="dxa"/>
            <w:gridSpan w:val="2"/>
            <w:tcBorders>
              <w:top w:val="single" w:color="000000" w:sz="4" w:space="0"/>
              <w:left w:val="single" w:color="000000" w:sz="4" w:space="0"/>
              <w:bottom w:val="single" w:color="000000" w:sz="4" w:space="0"/>
              <w:right w:val="single" w:color="000000" w:sz="4" w:space="0"/>
            </w:tcBorders>
            <w:noWrap/>
            <w:vAlign w:val="center"/>
          </w:tcPr>
          <w:p w14:paraId="781C9687">
            <w:pPr>
              <w:widowControl/>
              <w:jc w:val="left"/>
              <w:textAlignment w:val="center"/>
              <w:rPr>
                <w:rFonts w:ascii="仿宋" w:eastAsia="仿宋" w:cs="仿宋"/>
                <w:sz w:val="24"/>
                <w:szCs w:val="24"/>
              </w:rPr>
            </w:pPr>
            <w:r>
              <w:rPr>
                <w:rFonts w:hint="eastAsia" w:ascii="仿宋" w:eastAsia="仿宋" w:cs="仿宋"/>
                <w:kern w:val="0"/>
                <w:sz w:val="24"/>
                <w:szCs w:val="24"/>
              </w:rPr>
              <w:t>加强安全生产战略，促进工程项目健康有序推进</w:t>
            </w:r>
          </w:p>
        </w:tc>
        <w:tc>
          <w:tcPr>
            <w:tcW w:w="992" w:type="dxa"/>
            <w:gridSpan w:val="4"/>
            <w:tcBorders>
              <w:top w:val="single" w:color="000000" w:sz="4" w:space="0"/>
              <w:left w:val="single" w:color="000000" w:sz="4" w:space="0"/>
              <w:bottom w:val="single" w:color="000000" w:sz="4" w:space="0"/>
              <w:right w:val="single" w:color="000000" w:sz="4" w:space="0"/>
            </w:tcBorders>
            <w:noWrap/>
            <w:vAlign w:val="center"/>
          </w:tcPr>
          <w:p w14:paraId="41B52119">
            <w:pPr>
              <w:widowControl/>
              <w:jc w:val="center"/>
              <w:textAlignment w:val="center"/>
              <w:rPr>
                <w:rFonts w:ascii="仿宋" w:eastAsia="仿宋" w:cs="仿宋"/>
                <w:sz w:val="24"/>
                <w:szCs w:val="24"/>
              </w:rPr>
            </w:pPr>
            <w:r>
              <w:rPr>
                <w:rFonts w:hint="eastAsia" w:ascii="仿宋" w:eastAsia="仿宋" w:cs="仿宋"/>
                <w:kern w:val="0"/>
                <w:sz w:val="24"/>
                <w:szCs w:val="24"/>
              </w:rPr>
              <w:t>提升</w:t>
            </w:r>
          </w:p>
        </w:tc>
        <w:tc>
          <w:tcPr>
            <w:tcW w:w="750" w:type="dxa"/>
            <w:gridSpan w:val="4"/>
            <w:tcBorders>
              <w:top w:val="single" w:color="000000" w:sz="4" w:space="0"/>
              <w:left w:val="single" w:color="000000" w:sz="4" w:space="0"/>
              <w:bottom w:val="single" w:color="000000" w:sz="4" w:space="0"/>
              <w:right w:val="single" w:color="000000" w:sz="4" w:space="0"/>
            </w:tcBorders>
            <w:noWrap/>
            <w:vAlign w:val="center"/>
          </w:tcPr>
          <w:p w14:paraId="77B18989">
            <w:pPr>
              <w:widowControl/>
              <w:jc w:val="center"/>
              <w:textAlignment w:val="center"/>
              <w:rPr>
                <w:rFonts w:ascii="仿宋" w:eastAsia="仿宋" w:cs="仿宋"/>
                <w:sz w:val="24"/>
                <w:szCs w:val="24"/>
              </w:rPr>
            </w:pPr>
            <w:r>
              <w:rPr>
                <w:rFonts w:hint="eastAsia" w:ascii="仿宋" w:eastAsia="仿宋" w:cs="仿宋"/>
                <w:kern w:val="0"/>
                <w:sz w:val="24"/>
                <w:szCs w:val="24"/>
              </w:rPr>
              <w:t>提升</w:t>
            </w:r>
          </w:p>
        </w:tc>
        <w:tc>
          <w:tcPr>
            <w:tcW w:w="1051" w:type="dxa"/>
            <w:gridSpan w:val="3"/>
            <w:tcBorders>
              <w:top w:val="single" w:color="000000" w:sz="4" w:space="0"/>
              <w:left w:val="single" w:color="000000" w:sz="4" w:space="0"/>
              <w:bottom w:val="single" w:color="000000" w:sz="4" w:space="0"/>
              <w:right w:val="single" w:color="000000" w:sz="4" w:space="0"/>
            </w:tcBorders>
            <w:noWrap/>
            <w:vAlign w:val="center"/>
          </w:tcPr>
          <w:p w14:paraId="5AD55324">
            <w:pPr>
              <w:widowControl/>
              <w:jc w:val="center"/>
              <w:textAlignment w:val="center"/>
              <w:rPr>
                <w:rFonts w:ascii="仿宋" w:eastAsia="仿宋" w:cs="仿宋"/>
                <w:sz w:val="24"/>
                <w:szCs w:val="24"/>
              </w:rPr>
            </w:pPr>
            <w:r>
              <w:rPr>
                <w:rFonts w:hint="eastAsia" w:ascii="仿宋" w:eastAsia="仿宋" w:cs="仿宋"/>
                <w:kern w:val="0"/>
                <w:sz w:val="24"/>
                <w:szCs w:val="24"/>
              </w:rPr>
              <w:t>提升</w:t>
            </w:r>
          </w:p>
        </w:tc>
        <w:tc>
          <w:tcPr>
            <w:tcW w:w="1463" w:type="dxa"/>
            <w:gridSpan w:val="2"/>
            <w:tcBorders>
              <w:top w:val="single" w:color="000000" w:sz="4" w:space="0"/>
              <w:left w:val="single" w:color="000000" w:sz="4" w:space="0"/>
              <w:bottom w:val="single" w:color="000000" w:sz="4" w:space="0"/>
              <w:right w:val="single" w:color="000000" w:sz="4" w:space="0"/>
            </w:tcBorders>
            <w:noWrap/>
            <w:vAlign w:val="center"/>
          </w:tcPr>
          <w:p w14:paraId="2CA0FFA8">
            <w:pPr>
              <w:jc w:val="center"/>
              <w:rPr>
                <w:rFonts w:ascii="仿宋" w:eastAsia="仿宋" w:cs="仿宋"/>
                <w:sz w:val="24"/>
                <w:szCs w:val="24"/>
              </w:rPr>
            </w:pPr>
            <w:r>
              <w:rPr>
                <w:rFonts w:hint="eastAsia" w:ascii="宋体" w:hAnsi="宋体" w:eastAsia="宋体" w:cs="Times New Roman"/>
                <w:kern w:val="0"/>
                <w:lang w:val="en-US" w:eastAsia="zh-CN"/>
              </w:rPr>
              <w:t>计划标准</w:t>
            </w:r>
          </w:p>
        </w:tc>
      </w:tr>
      <w:tr w14:paraId="335DB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845" w:type="dxa"/>
            <w:vMerge w:val="continue"/>
            <w:tcBorders>
              <w:left w:val="single" w:color="000000" w:sz="4" w:space="0"/>
              <w:right w:val="single" w:color="000000" w:sz="4" w:space="0"/>
            </w:tcBorders>
            <w:noWrap/>
            <w:vAlign w:val="center"/>
          </w:tcPr>
          <w:p w14:paraId="24CE3AB0"/>
        </w:tc>
        <w:tc>
          <w:tcPr>
            <w:tcW w:w="1284" w:type="dxa"/>
            <w:gridSpan w:val="4"/>
            <w:vMerge w:val="continue"/>
            <w:tcBorders>
              <w:left w:val="single" w:color="000000" w:sz="4" w:space="0"/>
              <w:bottom w:val="single" w:color="000000" w:sz="4" w:space="0"/>
              <w:right w:val="single" w:color="000000" w:sz="4" w:space="0"/>
            </w:tcBorders>
            <w:noWrap/>
            <w:vAlign w:val="center"/>
          </w:tcPr>
          <w:p w14:paraId="5DF4FDB4">
            <w:pPr>
              <w:widowControl/>
              <w:jc w:val="center"/>
              <w:textAlignment w:val="center"/>
              <w:rPr>
                <w:rFonts w:hint="eastAsia" w:ascii="仿宋" w:eastAsia="仿宋" w:cs="仿宋"/>
                <w:color w:val="000000"/>
                <w:kern w:val="0"/>
                <w:sz w:val="24"/>
                <w:szCs w:val="24"/>
              </w:rPr>
            </w:pPr>
          </w:p>
        </w:tc>
        <w:tc>
          <w:tcPr>
            <w:tcW w:w="903" w:type="dxa"/>
            <w:gridSpan w:val="2"/>
            <w:tcBorders>
              <w:top w:val="single" w:color="000000" w:sz="4" w:space="0"/>
              <w:left w:val="single" w:color="000000" w:sz="4" w:space="0"/>
              <w:bottom w:val="single" w:color="000000" w:sz="4" w:space="0"/>
              <w:right w:val="single" w:color="000000" w:sz="4" w:space="0"/>
            </w:tcBorders>
            <w:noWrap/>
            <w:vAlign w:val="center"/>
          </w:tcPr>
          <w:p w14:paraId="5E1B972A">
            <w:pPr>
              <w:widowControl/>
              <w:jc w:val="center"/>
              <w:textAlignment w:val="center"/>
              <w:rPr>
                <w:rFonts w:hint="eastAsia" w:ascii="仿宋" w:eastAsia="仿宋" w:cs="仿宋"/>
                <w:color w:val="000000"/>
                <w:kern w:val="0"/>
                <w:sz w:val="24"/>
                <w:szCs w:val="24"/>
                <w:lang w:eastAsia="zh-CN"/>
              </w:rPr>
            </w:pPr>
            <w:r>
              <w:rPr>
                <w:rFonts w:hint="eastAsia" w:ascii="仿宋" w:eastAsia="仿宋" w:cs="仿宋"/>
                <w:color w:val="000000"/>
                <w:kern w:val="0"/>
                <w:sz w:val="24"/>
                <w:szCs w:val="24"/>
                <w:lang w:eastAsia="zh-CN"/>
              </w:rPr>
              <w:t>社会效益指标</w:t>
            </w:r>
          </w:p>
        </w:tc>
        <w:tc>
          <w:tcPr>
            <w:tcW w:w="1660" w:type="dxa"/>
            <w:gridSpan w:val="2"/>
            <w:tcBorders>
              <w:top w:val="single" w:color="000000" w:sz="4" w:space="0"/>
              <w:left w:val="single" w:color="000000" w:sz="4" w:space="0"/>
              <w:bottom w:val="single" w:color="000000" w:sz="4" w:space="0"/>
              <w:right w:val="single" w:color="000000" w:sz="4" w:space="0"/>
            </w:tcBorders>
            <w:noWrap/>
            <w:vAlign w:val="center"/>
          </w:tcPr>
          <w:p w14:paraId="62654635">
            <w:pPr>
              <w:widowControl/>
              <w:jc w:val="left"/>
              <w:textAlignment w:val="center"/>
              <w:rPr>
                <w:rFonts w:hint="eastAsia" w:ascii="仿宋" w:eastAsia="仿宋" w:cs="仿宋"/>
                <w:kern w:val="0"/>
                <w:sz w:val="24"/>
                <w:szCs w:val="24"/>
              </w:rPr>
            </w:pPr>
            <w:r>
              <w:rPr>
                <w:rFonts w:hint="eastAsia" w:ascii="仿宋" w:eastAsia="仿宋" w:cs="仿宋"/>
                <w:kern w:val="0"/>
                <w:sz w:val="24"/>
                <w:szCs w:val="24"/>
              </w:rPr>
              <w:t>全年确保不发生质量安全事件</w:t>
            </w:r>
          </w:p>
        </w:tc>
        <w:tc>
          <w:tcPr>
            <w:tcW w:w="992" w:type="dxa"/>
            <w:gridSpan w:val="4"/>
            <w:tcBorders>
              <w:top w:val="single" w:color="000000" w:sz="4" w:space="0"/>
              <w:left w:val="single" w:color="000000" w:sz="4" w:space="0"/>
              <w:bottom w:val="single" w:color="000000" w:sz="4" w:space="0"/>
              <w:right w:val="single" w:color="000000" w:sz="4" w:space="0"/>
            </w:tcBorders>
            <w:noWrap/>
            <w:vAlign w:val="center"/>
          </w:tcPr>
          <w:p w14:paraId="6F9E308B">
            <w:pPr>
              <w:widowControl/>
              <w:jc w:val="center"/>
              <w:textAlignment w:val="center"/>
              <w:rPr>
                <w:rFonts w:hint="eastAsia" w:ascii="仿宋" w:eastAsia="仿宋" w:cs="仿宋"/>
                <w:kern w:val="0"/>
                <w:sz w:val="24"/>
                <w:szCs w:val="24"/>
              </w:rPr>
            </w:pPr>
            <w:r>
              <w:rPr>
                <w:rFonts w:ascii="仿宋" w:eastAsia="仿宋" w:cs="仿宋"/>
                <w:kern w:val="0"/>
                <w:sz w:val="24"/>
                <w:szCs w:val="24"/>
              </w:rPr>
              <w:t>0</w:t>
            </w:r>
          </w:p>
        </w:tc>
        <w:tc>
          <w:tcPr>
            <w:tcW w:w="750" w:type="dxa"/>
            <w:gridSpan w:val="4"/>
            <w:tcBorders>
              <w:top w:val="single" w:color="000000" w:sz="4" w:space="0"/>
              <w:left w:val="single" w:color="000000" w:sz="4" w:space="0"/>
              <w:bottom w:val="single" w:color="000000" w:sz="4" w:space="0"/>
              <w:right w:val="single" w:color="000000" w:sz="4" w:space="0"/>
            </w:tcBorders>
            <w:noWrap/>
            <w:vAlign w:val="center"/>
          </w:tcPr>
          <w:p w14:paraId="145E0C31">
            <w:pPr>
              <w:widowControl/>
              <w:jc w:val="center"/>
              <w:textAlignment w:val="center"/>
              <w:rPr>
                <w:rFonts w:hint="eastAsia" w:ascii="仿宋" w:eastAsia="仿宋" w:cs="仿宋"/>
                <w:kern w:val="0"/>
                <w:sz w:val="24"/>
                <w:szCs w:val="24"/>
              </w:rPr>
            </w:pPr>
            <w:r>
              <w:rPr>
                <w:rFonts w:ascii="仿宋" w:eastAsia="仿宋" w:cs="仿宋"/>
                <w:kern w:val="0"/>
                <w:sz w:val="24"/>
                <w:szCs w:val="24"/>
              </w:rPr>
              <w:t>0</w:t>
            </w:r>
          </w:p>
        </w:tc>
        <w:tc>
          <w:tcPr>
            <w:tcW w:w="1051" w:type="dxa"/>
            <w:gridSpan w:val="3"/>
            <w:tcBorders>
              <w:top w:val="single" w:color="000000" w:sz="4" w:space="0"/>
              <w:left w:val="single" w:color="000000" w:sz="4" w:space="0"/>
              <w:bottom w:val="single" w:color="000000" w:sz="4" w:space="0"/>
              <w:right w:val="single" w:color="000000" w:sz="4" w:space="0"/>
            </w:tcBorders>
            <w:noWrap/>
            <w:vAlign w:val="center"/>
          </w:tcPr>
          <w:p w14:paraId="786C6AB5">
            <w:pPr>
              <w:widowControl/>
              <w:jc w:val="center"/>
              <w:textAlignment w:val="center"/>
              <w:rPr>
                <w:rFonts w:hint="eastAsia" w:ascii="仿宋" w:eastAsia="仿宋" w:cs="仿宋"/>
                <w:kern w:val="0"/>
                <w:sz w:val="24"/>
                <w:szCs w:val="24"/>
              </w:rPr>
            </w:pPr>
            <w:r>
              <w:rPr>
                <w:rFonts w:ascii="仿宋" w:eastAsia="仿宋" w:cs="仿宋"/>
                <w:kern w:val="0"/>
                <w:sz w:val="24"/>
                <w:szCs w:val="24"/>
              </w:rPr>
              <w:t>0</w:t>
            </w:r>
          </w:p>
        </w:tc>
        <w:tc>
          <w:tcPr>
            <w:tcW w:w="1463" w:type="dxa"/>
            <w:gridSpan w:val="2"/>
            <w:tcBorders>
              <w:top w:val="single" w:color="000000" w:sz="4" w:space="0"/>
              <w:left w:val="single" w:color="000000" w:sz="4" w:space="0"/>
              <w:bottom w:val="single" w:color="000000" w:sz="4" w:space="0"/>
              <w:right w:val="single" w:color="000000" w:sz="4" w:space="0"/>
            </w:tcBorders>
            <w:noWrap/>
            <w:vAlign w:val="center"/>
          </w:tcPr>
          <w:p w14:paraId="3B55CBCA">
            <w:pPr>
              <w:jc w:val="center"/>
              <w:rPr>
                <w:rFonts w:hint="eastAsia" w:ascii="宋体" w:hAnsi="宋体" w:eastAsia="宋体" w:cs="Times New Roman"/>
                <w:kern w:val="0"/>
                <w:lang w:val="en-US" w:eastAsia="zh-CN"/>
              </w:rPr>
            </w:pPr>
            <w:r>
              <w:rPr>
                <w:rFonts w:hint="eastAsia" w:ascii="宋体" w:hAnsi="宋体" w:eastAsia="宋体" w:cs="Times New Roman"/>
                <w:kern w:val="0"/>
                <w:lang w:val="en-US" w:eastAsia="zh-CN"/>
              </w:rPr>
              <w:t>计划标准</w:t>
            </w:r>
          </w:p>
        </w:tc>
      </w:tr>
      <w:tr w14:paraId="49B98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845" w:type="dxa"/>
            <w:vMerge w:val="continue"/>
            <w:tcBorders>
              <w:left w:val="single" w:color="000000" w:sz="4" w:space="0"/>
              <w:bottom w:val="single" w:color="000000" w:sz="4" w:space="0"/>
              <w:right w:val="single" w:color="000000" w:sz="4" w:space="0"/>
            </w:tcBorders>
            <w:noWrap/>
            <w:vAlign w:val="center"/>
          </w:tcPr>
          <w:p w14:paraId="23527C5C"/>
        </w:tc>
        <w:tc>
          <w:tcPr>
            <w:tcW w:w="1284" w:type="dxa"/>
            <w:gridSpan w:val="4"/>
            <w:tcBorders>
              <w:top w:val="single" w:color="000000" w:sz="4" w:space="0"/>
              <w:left w:val="single" w:color="000000" w:sz="4" w:space="0"/>
              <w:bottom w:val="single" w:color="000000" w:sz="4" w:space="0"/>
              <w:right w:val="single" w:color="000000" w:sz="4" w:space="0"/>
            </w:tcBorders>
            <w:noWrap/>
            <w:vAlign w:val="center"/>
          </w:tcPr>
          <w:p w14:paraId="144B8248">
            <w:pPr>
              <w:widowControl/>
              <w:jc w:val="center"/>
              <w:textAlignment w:val="center"/>
              <w:rPr>
                <w:rFonts w:ascii="仿宋" w:eastAsia="仿宋" w:cs="仿宋"/>
                <w:color w:val="000000"/>
                <w:sz w:val="24"/>
                <w:szCs w:val="24"/>
              </w:rPr>
            </w:pPr>
            <w:r>
              <w:rPr>
                <w:rFonts w:hint="eastAsia" w:ascii="仿宋" w:eastAsia="仿宋" w:cs="仿宋"/>
                <w:color w:val="000000"/>
                <w:kern w:val="0"/>
                <w:sz w:val="24"/>
                <w:szCs w:val="24"/>
              </w:rPr>
              <w:t>满意度指标</w:t>
            </w:r>
          </w:p>
        </w:tc>
        <w:tc>
          <w:tcPr>
            <w:tcW w:w="903" w:type="dxa"/>
            <w:gridSpan w:val="2"/>
            <w:tcBorders>
              <w:top w:val="single" w:color="000000" w:sz="4" w:space="0"/>
              <w:left w:val="single" w:color="000000" w:sz="4" w:space="0"/>
              <w:bottom w:val="single" w:color="000000" w:sz="4" w:space="0"/>
              <w:right w:val="single" w:color="000000" w:sz="4" w:space="0"/>
            </w:tcBorders>
            <w:noWrap/>
            <w:vAlign w:val="center"/>
          </w:tcPr>
          <w:p w14:paraId="5F6AF42B">
            <w:pPr>
              <w:widowControl/>
              <w:jc w:val="center"/>
              <w:textAlignment w:val="center"/>
              <w:rPr>
                <w:rFonts w:ascii="仿宋" w:eastAsia="仿宋" w:cs="仿宋"/>
                <w:color w:val="000000"/>
                <w:sz w:val="24"/>
                <w:szCs w:val="24"/>
              </w:rPr>
            </w:pPr>
            <w:r>
              <w:rPr>
                <w:rFonts w:hint="eastAsia" w:ascii="仿宋" w:eastAsia="仿宋" w:cs="仿宋"/>
                <w:color w:val="000000"/>
                <w:kern w:val="0"/>
                <w:sz w:val="24"/>
                <w:szCs w:val="24"/>
              </w:rPr>
              <w:t>满意度指标</w:t>
            </w:r>
          </w:p>
        </w:tc>
        <w:tc>
          <w:tcPr>
            <w:tcW w:w="1660" w:type="dxa"/>
            <w:gridSpan w:val="2"/>
            <w:tcBorders>
              <w:top w:val="single" w:color="000000" w:sz="4" w:space="0"/>
              <w:left w:val="single" w:color="000000" w:sz="4" w:space="0"/>
              <w:bottom w:val="single" w:color="000000" w:sz="4" w:space="0"/>
              <w:right w:val="single" w:color="000000" w:sz="4" w:space="0"/>
            </w:tcBorders>
            <w:noWrap/>
            <w:vAlign w:val="center"/>
          </w:tcPr>
          <w:p w14:paraId="1B4EB641">
            <w:pPr>
              <w:widowControl/>
              <w:jc w:val="left"/>
              <w:textAlignment w:val="center"/>
              <w:rPr>
                <w:rFonts w:ascii="仿宋" w:eastAsia="仿宋" w:cs="仿宋"/>
                <w:sz w:val="24"/>
                <w:szCs w:val="24"/>
              </w:rPr>
            </w:pPr>
            <w:r>
              <w:rPr>
                <w:rFonts w:hint="eastAsia" w:ascii="仿宋_GB2312" w:hAnsi="宋体" w:eastAsia="仿宋_GB2312" w:cs="Arial"/>
                <w:kern w:val="0"/>
                <w:sz w:val="24"/>
                <w:szCs w:val="24"/>
              </w:rPr>
              <w:t>社会公众</w:t>
            </w:r>
            <w:r>
              <w:rPr>
                <w:rFonts w:hint="eastAsia" w:ascii="仿宋" w:eastAsia="仿宋" w:cs="仿宋"/>
                <w:kern w:val="0"/>
                <w:sz w:val="24"/>
                <w:szCs w:val="24"/>
              </w:rPr>
              <w:t>满意度</w:t>
            </w:r>
          </w:p>
        </w:tc>
        <w:tc>
          <w:tcPr>
            <w:tcW w:w="992" w:type="dxa"/>
            <w:gridSpan w:val="4"/>
            <w:tcBorders>
              <w:top w:val="single" w:color="000000" w:sz="4" w:space="0"/>
              <w:left w:val="single" w:color="000000" w:sz="4" w:space="0"/>
              <w:bottom w:val="single" w:color="000000" w:sz="4" w:space="0"/>
              <w:right w:val="single" w:color="000000" w:sz="4" w:space="0"/>
            </w:tcBorders>
            <w:noWrap/>
            <w:vAlign w:val="center"/>
          </w:tcPr>
          <w:p w14:paraId="3C5EFCED">
            <w:pPr>
              <w:widowControl/>
              <w:jc w:val="center"/>
              <w:textAlignment w:val="center"/>
              <w:rPr>
                <w:rFonts w:ascii="仿宋" w:eastAsia="仿宋" w:cs="仿宋"/>
                <w:sz w:val="24"/>
                <w:szCs w:val="24"/>
              </w:rPr>
            </w:pPr>
            <w:r>
              <w:rPr>
                <w:rFonts w:ascii="Arial" w:hAnsi="Arial" w:eastAsia="仿宋" w:cs="Arial"/>
                <w:kern w:val="0"/>
                <w:sz w:val="24"/>
                <w:szCs w:val="24"/>
              </w:rPr>
              <w:t>≥</w:t>
            </w:r>
            <w:r>
              <w:rPr>
                <w:rFonts w:hint="eastAsia" w:ascii="Arial" w:hAnsi="Arial" w:eastAsia="仿宋" w:cs="Arial"/>
                <w:kern w:val="0"/>
                <w:sz w:val="24"/>
                <w:szCs w:val="24"/>
              </w:rPr>
              <w:t>9</w:t>
            </w:r>
            <w:r>
              <w:rPr>
                <w:rFonts w:ascii="仿宋" w:eastAsia="仿宋" w:cs="仿宋"/>
                <w:kern w:val="0"/>
                <w:sz w:val="24"/>
                <w:szCs w:val="24"/>
              </w:rPr>
              <w:t>0%</w:t>
            </w:r>
          </w:p>
        </w:tc>
        <w:tc>
          <w:tcPr>
            <w:tcW w:w="750" w:type="dxa"/>
            <w:gridSpan w:val="4"/>
            <w:tcBorders>
              <w:top w:val="single" w:color="000000" w:sz="4" w:space="0"/>
              <w:left w:val="single" w:color="000000" w:sz="4" w:space="0"/>
              <w:bottom w:val="single" w:color="000000" w:sz="4" w:space="0"/>
              <w:right w:val="single" w:color="000000" w:sz="4" w:space="0"/>
            </w:tcBorders>
            <w:noWrap/>
            <w:vAlign w:val="center"/>
          </w:tcPr>
          <w:p w14:paraId="2E922778">
            <w:pPr>
              <w:widowControl/>
              <w:jc w:val="center"/>
              <w:textAlignment w:val="center"/>
              <w:rPr>
                <w:rFonts w:ascii="仿宋" w:eastAsia="仿宋" w:cs="仿宋"/>
                <w:sz w:val="24"/>
                <w:szCs w:val="24"/>
              </w:rPr>
            </w:pPr>
            <w:r>
              <w:rPr>
                <w:rFonts w:ascii="Arial" w:hAnsi="Arial" w:eastAsia="仿宋" w:cs="Arial"/>
                <w:kern w:val="0"/>
                <w:sz w:val="24"/>
                <w:szCs w:val="24"/>
              </w:rPr>
              <w:t>≥</w:t>
            </w:r>
            <w:r>
              <w:rPr>
                <w:rFonts w:hint="eastAsia" w:ascii="Arial" w:hAnsi="Arial" w:eastAsia="仿宋" w:cs="Arial"/>
                <w:kern w:val="0"/>
                <w:sz w:val="24"/>
                <w:szCs w:val="24"/>
              </w:rPr>
              <w:t>9</w:t>
            </w:r>
            <w:r>
              <w:rPr>
                <w:rFonts w:ascii="仿宋" w:eastAsia="仿宋" w:cs="仿宋"/>
                <w:kern w:val="0"/>
                <w:sz w:val="24"/>
                <w:szCs w:val="24"/>
              </w:rPr>
              <w:t>0%</w:t>
            </w:r>
          </w:p>
        </w:tc>
        <w:tc>
          <w:tcPr>
            <w:tcW w:w="1051" w:type="dxa"/>
            <w:gridSpan w:val="3"/>
            <w:tcBorders>
              <w:top w:val="single" w:color="000000" w:sz="4" w:space="0"/>
              <w:left w:val="single" w:color="000000" w:sz="4" w:space="0"/>
              <w:bottom w:val="single" w:color="000000" w:sz="4" w:space="0"/>
              <w:right w:val="single" w:color="000000" w:sz="4" w:space="0"/>
            </w:tcBorders>
            <w:noWrap/>
            <w:vAlign w:val="center"/>
          </w:tcPr>
          <w:p w14:paraId="10974BFE">
            <w:pPr>
              <w:widowControl/>
              <w:jc w:val="center"/>
              <w:textAlignment w:val="center"/>
              <w:rPr>
                <w:rFonts w:ascii="仿宋" w:eastAsia="仿宋" w:cs="仿宋"/>
                <w:sz w:val="24"/>
                <w:szCs w:val="24"/>
              </w:rPr>
            </w:pPr>
            <w:r>
              <w:rPr>
                <w:rFonts w:ascii="Arial" w:hAnsi="Arial" w:eastAsia="仿宋" w:cs="Arial"/>
                <w:kern w:val="0"/>
                <w:sz w:val="24"/>
                <w:szCs w:val="24"/>
              </w:rPr>
              <w:t>≥</w:t>
            </w:r>
            <w:r>
              <w:rPr>
                <w:rFonts w:hint="eastAsia" w:ascii="Arial" w:hAnsi="Arial" w:eastAsia="仿宋" w:cs="Arial"/>
                <w:kern w:val="0"/>
                <w:sz w:val="24"/>
                <w:szCs w:val="24"/>
              </w:rPr>
              <w:t>9</w:t>
            </w:r>
            <w:r>
              <w:rPr>
                <w:rFonts w:ascii="仿宋" w:eastAsia="仿宋" w:cs="仿宋"/>
                <w:kern w:val="0"/>
                <w:sz w:val="24"/>
                <w:szCs w:val="24"/>
              </w:rPr>
              <w:t>0%</w:t>
            </w:r>
          </w:p>
        </w:tc>
        <w:tc>
          <w:tcPr>
            <w:tcW w:w="1463" w:type="dxa"/>
            <w:gridSpan w:val="2"/>
            <w:tcBorders>
              <w:top w:val="single" w:color="000000" w:sz="4" w:space="0"/>
              <w:left w:val="single" w:color="000000" w:sz="4" w:space="0"/>
              <w:bottom w:val="single" w:color="000000" w:sz="4" w:space="0"/>
              <w:right w:val="single" w:color="000000" w:sz="4" w:space="0"/>
            </w:tcBorders>
            <w:noWrap/>
            <w:vAlign w:val="center"/>
          </w:tcPr>
          <w:p w14:paraId="159E10A9">
            <w:pPr>
              <w:jc w:val="center"/>
              <w:rPr>
                <w:rFonts w:ascii="仿宋" w:eastAsia="仿宋" w:cs="仿宋"/>
                <w:sz w:val="24"/>
                <w:szCs w:val="24"/>
              </w:rPr>
            </w:pPr>
            <w:r>
              <w:rPr>
                <w:rFonts w:hint="eastAsia" w:ascii="宋体" w:hAnsi="宋体" w:eastAsia="宋体" w:cs="Times New Roman"/>
                <w:kern w:val="0"/>
                <w:lang w:val="en-US" w:eastAsia="zh-CN"/>
              </w:rPr>
              <w:t>计划标准</w:t>
            </w:r>
          </w:p>
        </w:tc>
      </w:tr>
    </w:tbl>
    <w:p w14:paraId="51E2DE6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mZTBjZDhkNmUxYjg2OGNmYTk3Yzk1MmNlZmY5NjIifQ=="/>
  </w:docVars>
  <w:rsids>
    <w:rsidRoot w:val="00000000"/>
    <w:rsid w:val="04EC0C48"/>
    <w:rsid w:val="04FA44CA"/>
    <w:rsid w:val="07BF793C"/>
    <w:rsid w:val="0AB15C77"/>
    <w:rsid w:val="0C9F6CA2"/>
    <w:rsid w:val="0CF113BF"/>
    <w:rsid w:val="105E4BB0"/>
    <w:rsid w:val="167D1103"/>
    <w:rsid w:val="172819BB"/>
    <w:rsid w:val="19383E5A"/>
    <w:rsid w:val="1B9108D3"/>
    <w:rsid w:val="1DB15610"/>
    <w:rsid w:val="1E901008"/>
    <w:rsid w:val="1F890B18"/>
    <w:rsid w:val="203E1903"/>
    <w:rsid w:val="21224D81"/>
    <w:rsid w:val="242A0B92"/>
    <w:rsid w:val="2734133D"/>
    <w:rsid w:val="29FB1EB5"/>
    <w:rsid w:val="29FE58C5"/>
    <w:rsid w:val="2BDD46C6"/>
    <w:rsid w:val="2E906981"/>
    <w:rsid w:val="2EA21A02"/>
    <w:rsid w:val="32DD144F"/>
    <w:rsid w:val="332223EB"/>
    <w:rsid w:val="3AE759F6"/>
    <w:rsid w:val="3D810F21"/>
    <w:rsid w:val="429775B6"/>
    <w:rsid w:val="451707F1"/>
    <w:rsid w:val="48D62DFA"/>
    <w:rsid w:val="4BDF2556"/>
    <w:rsid w:val="4EE9364C"/>
    <w:rsid w:val="523D6935"/>
    <w:rsid w:val="53E30151"/>
    <w:rsid w:val="55554E30"/>
    <w:rsid w:val="57E36310"/>
    <w:rsid w:val="6239116D"/>
    <w:rsid w:val="66A52FFA"/>
    <w:rsid w:val="66F5383B"/>
    <w:rsid w:val="6CB62167"/>
    <w:rsid w:val="70B54807"/>
    <w:rsid w:val="762C1A00"/>
    <w:rsid w:val="77F116DF"/>
    <w:rsid w:val="78D83648"/>
    <w:rsid w:val="79390411"/>
    <w:rsid w:val="7D0C5B3F"/>
    <w:rsid w:val="7FE24F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等线" w:hAnsi="等线" w:eastAsia="等线" w:cs="等线"/>
      <w:kern w:val="2"/>
      <w:sz w:val="21"/>
      <w:szCs w:val="21"/>
      <w:lang w:val="en-US" w:eastAsia="zh-CN" w:bidi="ar-SA"/>
    </w:rPr>
  </w:style>
  <w:style w:type="paragraph" w:styleId="2">
    <w:name w:val="heading 3"/>
    <w:basedOn w:val="1"/>
    <w:next w:val="1"/>
    <w:autoRedefine/>
    <w:qFormat/>
    <w:uiPriority w:val="0"/>
    <w:pPr>
      <w:keepNext/>
      <w:keepLines/>
      <w:spacing w:before="260" w:after="260" w:line="415" w:lineRule="auto"/>
      <w:outlineLvl w:val="2"/>
    </w:pPr>
    <w:rPr>
      <w:b/>
      <w:bCs/>
      <w:sz w:val="32"/>
      <w:szCs w:val="32"/>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Salutation"/>
    <w:basedOn w:val="1"/>
    <w:next w:val="1"/>
    <w:autoRedefine/>
    <w:qFormat/>
    <w:uiPriority w:val="99"/>
    <w:rPr>
      <w:rFonts w:ascii="Times New Roman" w:hAnsi="Times New Roman" w:cs="Times New Roman"/>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rPr>
      <w:sz w:val="24"/>
    </w:rPr>
  </w:style>
  <w:style w:type="character" w:styleId="8">
    <w:name w:val="annotation reference"/>
    <w:basedOn w:val="7"/>
    <w:autoRedefine/>
    <w:semiHidden/>
    <w:unhideWhenUsed/>
    <w:qFormat/>
    <w:uiPriority w:val="0"/>
    <w:rPr>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4784</Words>
  <Characters>5271</Characters>
  <Lines>0</Lines>
  <Paragraphs>0</Paragraphs>
  <TotalTime>14</TotalTime>
  <ScaleCrop>false</ScaleCrop>
  <LinksUpToDate>false</LinksUpToDate>
  <CharactersWithSpaces>5398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Ｍ</cp:lastModifiedBy>
  <cp:lastPrinted>2025-12-15T07:09:00Z</cp:lastPrinted>
  <dcterms:modified xsi:type="dcterms:W3CDTF">2025-12-22T08:01:20Z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78C5DBCF02F04734B88955C6094B52EA</vt:lpwstr>
  </property>
  <property fmtid="{D5CDD505-2E9C-101B-9397-08002B2CF9AE}" pid="4" name="KSOTemplateDocerSaveRecord">
    <vt:lpwstr>eyJoZGlkIjoiOTZmZTBjZDhkNmUxYjg2OGNmYTk3Yzk1MmNlZmY5NjIiLCJ1c2VySWQiOiI1MTIwODQ0OTgifQ==</vt:lpwstr>
  </property>
</Properties>
</file>