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</w:rPr>
      </w:pPr>
      <w:bookmarkStart w:id="0" w:name="_GoBack"/>
      <w:r>
        <w:rPr>
          <w:rFonts w:ascii="方正小标宋简体" w:eastAsia="方正小标宋简体"/>
          <w:sz w:val="36"/>
          <w:szCs w:val="32"/>
        </w:rPr>
        <w:t>2021年度高新技术企业信息备案</w:t>
      </w:r>
      <w:r>
        <w:rPr>
          <w:rFonts w:ascii="方正小标宋简体" w:hAnsi="Times New Roman" w:eastAsia="方正小标宋简体"/>
          <w:sz w:val="36"/>
        </w:rPr>
        <w:t>表</w:t>
      </w:r>
    </w:p>
    <w:bookmarkEnd w:id="0"/>
    <w:p>
      <w:pPr>
        <w:spacing w:line="320" w:lineRule="exact"/>
        <w:jc w:val="center"/>
        <w:rPr>
          <w:rFonts w:ascii="方正小标宋简体" w:hAnsi="Times New Roman" w:eastAsia="方正小标宋简体"/>
          <w:sz w:val="36"/>
        </w:rPr>
      </w:pPr>
    </w:p>
    <w:tbl>
      <w:tblPr>
        <w:tblStyle w:val="2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942"/>
        <w:gridCol w:w="525"/>
        <w:gridCol w:w="1002"/>
        <w:gridCol w:w="219"/>
        <w:gridCol w:w="773"/>
        <w:gridCol w:w="567"/>
        <w:gridCol w:w="738"/>
        <w:gridCol w:w="254"/>
        <w:gridCol w:w="4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企业名称</w:t>
            </w:r>
          </w:p>
        </w:tc>
        <w:tc>
          <w:tcPr>
            <w:tcW w:w="6393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注册地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成立时间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企业性质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所属高新领域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法人代表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统一信用代码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企业联系人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电话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高企联系人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电话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企业地址</w:t>
            </w:r>
          </w:p>
        </w:tc>
        <w:tc>
          <w:tcPr>
            <w:tcW w:w="733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专家人才情况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领域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头衔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专长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企业概况（重点介绍科技创新和研发情况）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5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2021-05-10T07:06:40Z</dcterms:created>
  <dc:creator>Administrator</dc:creator>
  <cp:lastModifiedBy>Xuy</cp:lastModifiedBy>
  <dcterms:modified xsi:type="dcterms:W3CDTF">2021-05-10T07:06:50Z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100257EB777E419F9CA4772FC1998C85</vt:lpwstr>
  </property>
</Properties>
</file>